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443" w:rsidRPr="009D166D" w:rsidRDefault="00A3490F" w:rsidP="00BB6443">
      <w:pPr>
        <w:pStyle w:val="a9"/>
        <w:tabs>
          <w:tab w:val="left" w:pos="1243"/>
        </w:tabs>
        <w:ind w:left="0" w:right="849"/>
        <w:jc w:val="center"/>
        <w:rPr>
          <w:b/>
          <w:color w:val="000000" w:themeColor="text1"/>
          <w:sz w:val="24"/>
          <w:szCs w:val="24"/>
        </w:rPr>
      </w:pPr>
      <w:bookmarkStart w:id="0" w:name="_GoBack"/>
      <w:bookmarkEnd w:id="0"/>
      <w:r w:rsidRPr="009D166D">
        <w:rPr>
          <w:b/>
          <w:color w:val="000000" w:themeColor="text1"/>
          <w:sz w:val="24"/>
          <w:szCs w:val="24"/>
        </w:rPr>
        <w:t xml:space="preserve">Муниципальное казенное общеобразовательное учреждение «Звериноголовская средняя общеобразовательная школа </w:t>
      </w:r>
    </w:p>
    <w:p w:rsidR="00BB6443" w:rsidRPr="009D166D" w:rsidRDefault="00A3490F" w:rsidP="00BB6443">
      <w:pPr>
        <w:pStyle w:val="a9"/>
        <w:tabs>
          <w:tab w:val="left" w:pos="1243"/>
        </w:tabs>
        <w:ind w:left="0" w:right="849"/>
        <w:jc w:val="center"/>
        <w:rPr>
          <w:b/>
          <w:color w:val="000000" w:themeColor="text1"/>
          <w:sz w:val="24"/>
          <w:szCs w:val="24"/>
        </w:rPr>
      </w:pPr>
      <w:r w:rsidRPr="009D166D">
        <w:rPr>
          <w:b/>
          <w:color w:val="000000" w:themeColor="text1"/>
          <w:sz w:val="24"/>
          <w:szCs w:val="24"/>
        </w:rPr>
        <w:t xml:space="preserve">имени Дважды Героя Советского Союза </w:t>
      </w:r>
    </w:p>
    <w:p w:rsidR="00A3490F" w:rsidRPr="009D166D" w:rsidRDefault="00A3490F" w:rsidP="00BB6443">
      <w:pPr>
        <w:pStyle w:val="a9"/>
        <w:tabs>
          <w:tab w:val="left" w:pos="1243"/>
        </w:tabs>
        <w:ind w:left="0" w:right="849"/>
        <w:jc w:val="center"/>
        <w:rPr>
          <w:b/>
          <w:color w:val="000000" w:themeColor="text1"/>
          <w:sz w:val="24"/>
          <w:szCs w:val="24"/>
        </w:rPr>
      </w:pPr>
      <w:r w:rsidRPr="009D166D">
        <w:rPr>
          <w:b/>
          <w:color w:val="000000" w:themeColor="text1"/>
          <w:sz w:val="24"/>
          <w:szCs w:val="24"/>
        </w:rPr>
        <w:t>Григория Пантелеевича Кравченко»</w:t>
      </w:r>
    </w:p>
    <w:p w:rsidR="00A3490F" w:rsidRPr="009D166D" w:rsidRDefault="00A3490F" w:rsidP="00A3490F">
      <w:pPr>
        <w:pStyle w:val="a9"/>
        <w:tabs>
          <w:tab w:val="left" w:pos="1243"/>
        </w:tabs>
        <w:ind w:left="0" w:right="849"/>
        <w:jc w:val="center"/>
        <w:rPr>
          <w:b/>
          <w:color w:val="000000" w:themeColor="text1"/>
          <w:sz w:val="24"/>
          <w:szCs w:val="24"/>
        </w:rPr>
      </w:pPr>
      <w:r w:rsidRPr="009D166D">
        <w:rPr>
          <w:b/>
          <w:color w:val="000000" w:themeColor="text1"/>
          <w:sz w:val="24"/>
          <w:szCs w:val="24"/>
        </w:rPr>
        <w:t>(краткое наименование - МКОУ «Звериноголовская СОШ им. Дважды Героя Советского Союза Г.П.</w:t>
      </w:r>
      <w:r w:rsidRPr="009D166D">
        <w:rPr>
          <w:b/>
          <w:color w:val="000000" w:themeColor="text1"/>
          <w:spacing w:val="-17"/>
          <w:sz w:val="24"/>
          <w:szCs w:val="24"/>
        </w:rPr>
        <w:t xml:space="preserve"> </w:t>
      </w:r>
      <w:r w:rsidRPr="009D166D">
        <w:rPr>
          <w:b/>
          <w:color w:val="000000" w:themeColor="text1"/>
          <w:sz w:val="24"/>
          <w:szCs w:val="24"/>
        </w:rPr>
        <w:t>Кравченко»)</w:t>
      </w:r>
    </w:p>
    <w:p w:rsidR="00BB6443" w:rsidRPr="009D166D" w:rsidRDefault="00BB6443" w:rsidP="00A3490F">
      <w:pPr>
        <w:pStyle w:val="a9"/>
        <w:tabs>
          <w:tab w:val="left" w:pos="1243"/>
        </w:tabs>
        <w:ind w:left="0" w:right="849"/>
        <w:jc w:val="center"/>
        <w:rPr>
          <w:b/>
          <w:color w:val="000000" w:themeColor="text1"/>
          <w:sz w:val="24"/>
          <w:szCs w:val="24"/>
        </w:rPr>
      </w:pPr>
    </w:p>
    <w:p w:rsidR="00BB6443" w:rsidRPr="009D166D" w:rsidRDefault="00BB6443" w:rsidP="00384767">
      <w:pPr>
        <w:pStyle w:val="a9"/>
        <w:tabs>
          <w:tab w:val="left" w:pos="1243"/>
        </w:tabs>
        <w:ind w:left="0" w:right="849"/>
        <w:rPr>
          <w:b/>
          <w:color w:val="000000" w:themeColor="text1"/>
          <w:sz w:val="24"/>
          <w:szCs w:val="24"/>
        </w:rPr>
      </w:pPr>
    </w:p>
    <w:p w:rsidR="00BB6443" w:rsidRPr="009D166D" w:rsidRDefault="00BB6443" w:rsidP="00A3490F">
      <w:pPr>
        <w:pStyle w:val="a9"/>
        <w:tabs>
          <w:tab w:val="left" w:pos="1243"/>
        </w:tabs>
        <w:ind w:left="0" w:right="849"/>
        <w:jc w:val="center"/>
        <w:rPr>
          <w:b/>
          <w:color w:val="000000" w:themeColor="text1"/>
          <w:sz w:val="24"/>
          <w:szCs w:val="24"/>
        </w:rPr>
      </w:pPr>
    </w:p>
    <w:p w:rsidR="00BB6443" w:rsidRPr="009D166D" w:rsidRDefault="00BB6443" w:rsidP="00BB6443">
      <w:pPr>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Рассмотрено на Общем собрании работников ОУ                                     Утверждаю      </w:t>
      </w:r>
    </w:p>
    <w:p w:rsidR="00BB6443" w:rsidRPr="009D166D" w:rsidRDefault="00BB6443" w:rsidP="00BB6443">
      <w:pPr>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протокол  №           от      .    .2019 года)                                                          </w:t>
      </w:r>
    </w:p>
    <w:p w:rsidR="009D166D" w:rsidRPr="009D166D" w:rsidRDefault="00BB6443" w:rsidP="00BB6443">
      <w:pPr>
        <w:pStyle w:val="a4"/>
        <w:jc w:val="right"/>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w:t>
      </w:r>
    </w:p>
    <w:p w:rsidR="009D166D" w:rsidRPr="009D166D" w:rsidRDefault="009D166D" w:rsidP="00BB6443">
      <w:pPr>
        <w:pStyle w:val="a4"/>
        <w:jc w:val="right"/>
        <w:rPr>
          <w:rFonts w:ascii="Times New Roman" w:hAnsi="Times New Roman"/>
          <w:color w:val="000000" w:themeColor="text1"/>
          <w:sz w:val="24"/>
          <w:szCs w:val="24"/>
        </w:rPr>
      </w:pPr>
    </w:p>
    <w:p w:rsidR="00BB6443" w:rsidRPr="009D166D" w:rsidRDefault="00BB6443" w:rsidP="00BB6443">
      <w:pPr>
        <w:pStyle w:val="a4"/>
        <w:jc w:val="right"/>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Директор </w:t>
      </w:r>
    </w:p>
    <w:p w:rsidR="00BB6443" w:rsidRPr="009D166D" w:rsidRDefault="00BB6443" w:rsidP="00BB6443">
      <w:pPr>
        <w:pStyle w:val="a4"/>
        <w:jc w:val="right"/>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МКОУ «Звериноголовская СОШ </w:t>
      </w:r>
    </w:p>
    <w:p w:rsidR="00BB6443" w:rsidRPr="009D166D" w:rsidRDefault="00BB6443" w:rsidP="00BB6443">
      <w:pPr>
        <w:pStyle w:val="a4"/>
        <w:jc w:val="right"/>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им. Дважды Героя Советского Союза </w:t>
      </w:r>
    </w:p>
    <w:p w:rsidR="00BB6443" w:rsidRPr="009D166D" w:rsidRDefault="00BB6443" w:rsidP="00BB6443">
      <w:pPr>
        <w:pStyle w:val="a4"/>
        <w:jc w:val="right"/>
        <w:rPr>
          <w:rFonts w:ascii="Times New Roman" w:hAnsi="Times New Roman"/>
          <w:color w:val="000000" w:themeColor="text1"/>
          <w:sz w:val="24"/>
          <w:szCs w:val="24"/>
        </w:rPr>
      </w:pPr>
      <w:r w:rsidRPr="009D166D">
        <w:rPr>
          <w:rFonts w:ascii="Times New Roman" w:hAnsi="Times New Roman"/>
          <w:color w:val="000000" w:themeColor="text1"/>
          <w:sz w:val="24"/>
          <w:szCs w:val="24"/>
        </w:rPr>
        <w:t>Г. П. Кравченко»</w:t>
      </w:r>
    </w:p>
    <w:p w:rsidR="00BB6443" w:rsidRPr="009D166D" w:rsidRDefault="00BB6443" w:rsidP="00BB6443">
      <w:pPr>
        <w:pStyle w:val="a4"/>
        <w:jc w:val="right"/>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___________________ </w:t>
      </w:r>
      <w:r w:rsidR="003C6741" w:rsidRPr="009D166D">
        <w:rPr>
          <w:rFonts w:ascii="Times New Roman" w:hAnsi="Times New Roman"/>
          <w:color w:val="000000" w:themeColor="text1"/>
          <w:sz w:val="24"/>
          <w:szCs w:val="24"/>
        </w:rPr>
        <w:t>Ф.И.Савенков</w:t>
      </w:r>
    </w:p>
    <w:p w:rsidR="00BB6443" w:rsidRPr="009D166D" w:rsidRDefault="00BB6443" w:rsidP="00BB6443">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Согласовано                                                                                 </w:t>
      </w:r>
    </w:p>
    <w:p w:rsidR="00BB6443" w:rsidRPr="009D166D" w:rsidRDefault="00BB6443" w:rsidP="00BB6443">
      <w:pPr>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представитель работников ОУ                   </w:t>
      </w:r>
      <w:r w:rsidR="009B0E47" w:rsidRPr="009D166D">
        <w:rPr>
          <w:rFonts w:ascii="Times New Roman" w:hAnsi="Times New Roman" w:cs="Times New Roman"/>
          <w:color w:val="000000" w:themeColor="text1"/>
          <w:sz w:val="24"/>
          <w:szCs w:val="24"/>
        </w:rPr>
        <w:t xml:space="preserve">             </w:t>
      </w:r>
      <w:r w:rsidRPr="009D166D">
        <w:rPr>
          <w:rFonts w:ascii="Times New Roman" w:hAnsi="Times New Roman" w:cs="Times New Roman"/>
          <w:color w:val="000000" w:themeColor="text1"/>
          <w:sz w:val="24"/>
          <w:szCs w:val="24"/>
        </w:rPr>
        <w:t xml:space="preserve">   «          » ________________ 2019 год</w:t>
      </w:r>
    </w:p>
    <w:p w:rsidR="00BB6443" w:rsidRPr="009D166D" w:rsidRDefault="00BB6443" w:rsidP="00BB6443">
      <w:pPr>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 __________________________</w:t>
      </w:r>
    </w:p>
    <w:p w:rsidR="00BB6443" w:rsidRPr="009D166D" w:rsidRDefault="00BB6443" w:rsidP="00BB6443">
      <w:pPr>
        <w:spacing w:after="0" w:line="240" w:lineRule="auto"/>
        <w:rPr>
          <w:rFonts w:ascii="Times New Roman" w:hAnsi="Times New Roman" w:cs="Times New Roman"/>
          <w:color w:val="000000" w:themeColor="text1"/>
          <w:sz w:val="24"/>
          <w:szCs w:val="24"/>
        </w:rPr>
      </w:pPr>
    </w:p>
    <w:p w:rsidR="00BB6443" w:rsidRPr="009D166D" w:rsidRDefault="003C6741" w:rsidP="00BB6443">
      <w:pPr>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 ____________ 2018</w:t>
      </w:r>
      <w:r w:rsidR="00BB6443" w:rsidRPr="009D166D">
        <w:rPr>
          <w:rFonts w:ascii="Times New Roman" w:hAnsi="Times New Roman" w:cs="Times New Roman"/>
          <w:color w:val="000000" w:themeColor="text1"/>
          <w:sz w:val="24"/>
          <w:szCs w:val="24"/>
        </w:rPr>
        <w:t xml:space="preserve"> год</w:t>
      </w:r>
    </w:p>
    <w:p w:rsidR="00BB6443" w:rsidRPr="009D166D" w:rsidRDefault="00BB6443" w:rsidP="00A3490F">
      <w:pPr>
        <w:pStyle w:val="a9"/>
        <w:tabs>
          <w:tab w:val="left" w:pos="1243"/>
        </w:tabs>
        <w:ind w:left="0" w:right="849"/>
        <w:jc w:val="center"/>
        <w:rPr>
          <w:b/>
          <w:color w:val="000000" w:themeColor="text1"/>
          <w:sz w:val="24"/>
          <w:szCs w:val="24"/>
        </w:rPr>
      </w:pPr>
    </w:p>
    <w:p w:rsidR="00BB6443" w:rsidRPr="009D166D" w:rsidRDefault="00BB6443" w:rsidP="00A3490F">
      <w:pPr>
        <w:jc w:val="center"/>
        <w:rPr>
          <w:rStyle w:val="s110"/>
          <w:rFonts w:ascii="Times New Roman" w:eastAsia="Calibri" w:hAnsi="Times New Roman" w:cs="Times New Roman"/>
          <w:b w:val="0"/>
          <w:bCs/>
          <w:color w:val="000000" w:themeColor="text1"/>
          <w:sz w:val="24"/>
          <w:szCs w:val="24"/>
        </w:rPr>
      </w:pPr>
    </w:p>
    <w:p w:rsidR="00BB6443" w:rsidRPr="009D166D" w:rsidRDefault="00BB6443" w:rsidP="00384767">
      <w:pPr>
        <w:rPr>
          <w:rStyle w:val="s110"/>
          <w:rFonts w:ascii="Times New Roman" w:eastAsia="Calibri" w:hAnsi="Times New Roman" w:cs="Times New Roman"/>
          <w:b w:val="0"/>
          <w:bCs/>
          <w:color w:val="000000" w:themeColor="text1"/>
          <w:sz w:val="24"/>
          <w:szCs w:val="24"/>
        </w:rPr>
      </w:pPr>
    </w:p>
    <w:p w:rsidR="00A3490F" w:rsidRPr="009D166D" w:rsidRDefault="00BB6443" w:rsidP="00BB6443">
      <w:pPr>
        <w:spacing w:after="0" w:line="240" w:lineRule="auto"/>
        <w:jc w:val="center"/>
        <w:rPr>
          <w:rStyle w:val="s110"/>
          <w:rFonts w:ascii="Times New Roman" w:eastAsia="Calibri" w:hAnsi="Times New Roman" w:cs="Times New Roman"/>
          <w:bCs/>
          <w:color w:val="000000" w:themeColor="text1"/>
          <w:sz w:val="24"/>
          <w:szCs w:val="24"/>
        </w:rPr>
      </w:pPr>
      <w:r w:rsidRPr="009D166D">
        <w:rPr>
          <w:rStyle w:val="s110"/>
          <w:rFonts w:ascii="Times New Roman" w:eastAsia="Calibri" w:hAnsi="Times New Roman" w:cs="Times New Roman"/>
          <w:bCs/>
          <w:color w:val="000000" w:themeColor="text1"/>
          <w:sz w:val="24"/>
          <w:szCs w:val="24"/>
        </w:rPr>
        <w:t>Отчет о результатах самообследования</w:t>
      </w:r>
    </w:p>
    <w:p w:rsidR="00BB6443" w:rsidRPr="009D166D" w:rsidRDefault="00BB6443" w:rsidP="00BB6443">
      <w:pPr>
        <w:pStyle w:val="a9"/>
        <w:tabs>
          <w:tab w:val="left" w:pos="1243"/>
        </w:tabs>
        <w:ind w:left="0" w:right="849"/>
        <w:jc w:val="center"/>
        <w:rPr>
          <w:b/>
          <w:color w:val="000000" w:themeColor="text1"/>
          <w:sz w:val="24"/>
          <w:szCs w:val="24"/>
        </w:rPr>
      </w:pPr>
      <w:r w:rsidRPr="009D166D">
        <w:rPr>
          <w:b/>
          <w:color w:val="000000" w:themeColor="text1"/>
          <w:sz w:val="24"/>
          <w:szCs w:val="24"/>
        </w:rPr>
        <w:t xml:space="preserve">Муниципального казенного общеобразовательного учреждения «Звериноголовская средняя общеобразовательная школа </w:t>
      </w:r>
    </w:p>
    <w:p w:rsidR="00BB6443" w:rsidRPr="009D166D" w:rsidRDefault="00BB6443" w:rsidP="00BB6443">
      <w:pPr>
        <w:pStyle w:val="a9"/>
        <w:tabs>
          <w:tab w:val="left" w:pos="1243"/>
        </w:tabs>
        <w:ind w:left="0" w:right="849"/>
        <w:jc w:val="center"/>
        <w:rPr>
          <w:b/>
          <w:color w:val="000000" w:themeColor="text1"/>
          <w:sz w:val="24"/>
          <w:szCs w:val="24"/>
        </w:rPr>
      </w:pPr>
      <w:r w:rsidRPr="009D166D">
        <w:rPr>
          <w:b/>
          <w:color w:val="000000" w:themeColor="text1"/>
          <w:sz w:val="24"/>
          <w:szCs w:val="24"/>
        </w:rPr>
        <w:t xml:space="preserve">имени Дважды Героя Советского Союза </w:t>
      </w:r>
    </w:p>
    <w:p w:rsidR="00BB6443" w:rsidRPr="009D166D" w:rsidRDefault="00BB6443" w:rsidP="00BB6443">
      <w:pPr>
        <w:pStyle w:val="a9"/>
        <w:tabs>
          <w:tab w:val="left" w:pos="1243"/>
        </w:tabs>
        <w:ind w:left="0" w:right="849"/>
        <w:jc w:val="center"/>
        <w:rPr>
          <w:b/>
          <w:color w:val="000000" w:themeColor="text1"/>
          <w:sz w:val="24"/>
          <w:szCs w:val="24"/>
        </w:rPr>
      </w:pPr>
      <w:r w:rsidRPr="009D166D">
        <w:rPr>
          <w:b/>
          <w:color w:val="000000" w:themeColor="text1"/>
          <w:sz w:val="24"/>
          <w:szCs w:val="24"/>
        </w:rPr>
        <w:t xml:space="preserve">Григория Пантелеевича Кравченко» </w:t>
      </w:r>
    </w:p>
    <w:p w:rsidR="00BB6443" w:rsidRPr="009D166D" w:rsidRDefault="00BB6443" w:rsidP="00BB6443">
      <w:pPr>
        <w:pStyle w:val="a9"/>
        <w:tabs>
          <w:tab w:val="left" w:pos="1243"/>
        </w:tabs>
        <w:ind w:left="0" w:right="849"/>
        <w:jc w:val="center"/>
        <w:rPr>
          <w:b/>
          <w:color w:val="000000" w:themeColor="text1"/>
          <w:sz w:val="24"/>
          <w:szCs w:val="24"/>
        </w:rPr>
      </w:pPr>
      <w:r w:rsidRPr="009D166D">
        <w:rPr>
          <w:b/>
          <w:color w:val="000000" w:themeColor="text1"/>
          <w:sz w:val="24"/>
          <w:szCs w:val="24"/>
        </w:rPr>
        <w:t>за 2018 год</w:t>
      </w:r>
    </w:p>
    <w:p w:rsidR="00BB6443" w:rsidRPr="009D166D" w:rsidRDefault="00BB6443" w:rsidP="00BB6443">
      <w:pPr>
        <w:spacing w:after="0" w:line="240" w:lineRule="auto"/>
        <w:jc w:val="center"/>
        <w:rPr>
          <w:rStyle w:val="s110"/>
          <w:rFonts w:ascii="Times New Roman" w:eastAsia="Calibri" w:hAnsi="Times New Roman" w:cs="Times New Roman"/>
          <w:bCs/>
          <w:color w:val="000000" w:themeColor="text1"/>
          <w:sz w:val="24"/>
          <w:szCs w:val="24"/>
        </w:rPr>
      </w:pPr>
    </w:p>
    <w:p w:rsidR="00BB6443" w:rsidRPr="009D166D" w:rsidRDefault="00BB6443" w:rsidP="00BB6443">
      <w:pPr>
        <w:spacing w:after="0" w:line="240" w:lineRule="auto"/>
        <w:jc w:val="center"/>
        <w:rPr>
          <w:rStyle w:val="s110"/>
          <w:rFonts w:ascii="Times New Roman" w:eastAsia="Calibri" w:hAnsi="Times New Roman" w:cs="Times New Roman"/>
          <w:bCs/>
          <w:color w:val="000000" w:themeColor="text1"/>
          <w:sz w:val="24"/>
          <w:szCs w:val="24"/>
        </w:rPr>
      </w:pPr>
    </w:p>
    <w:p w:rsidR="00BB6443" w:rsidRPr="009D166D" w:rsidRDefault="00BB6443" w:rsidP="00BB6443">
      <w:pPr>
        <w:spacing w:after="0" w:line="240" w:lineRule="auto"/>
        <w:jc w:val="center"/>
        <w:rPr>
          <w:rStyle w:val="s110"/>
          <w:rFonts w:ascii="Times New Roman" w:eastAsia="Calibri" w:hAnsi="Times New Roman" w:cs="Times New Roman"/>
          <w:bCs/>
          <w:color w:val="000000" w:themeColor="text1"/>
          <w:sz w:val="24"/>
          <w:szCs w:val="24"/>
        </w:rPr>
      </w:pPr>
    </w:p>
    <w:p w:rsidR="00BB6443" w:rsidRPr="009D166D" w:rsidRDefault="00BB6443" w:rsidP="00BB6443">
      <w:pPr>
        <w:spacing w:after="0"/>
        <w:jc w:val="center"/>
        <w:rPr>
          <w:rStyle w:val="s110"/>
          <w:rFonts w:ascii="Times New Roman" w:eastAsia="Calibri" w:hAnsi="Times New Roman" w:cs="Times New Roman"/>
          <w:bCs/>
          <w:color w:val="000000" w:themeColor="text1"/>
          <w:sz w:val="24"/>
          <w:szCs w:val="24"/>
        </w:rPr>
      </w:pPr>
    </w:p>
    <w:p w:rsidR="00BB6443" w:rsidRPr="009D166D" w:rsidRDefault="00BB6443" w:rsidP="00A3490F">
      <w:pPr>
        <w:jc w:val="center"/>
        <w:rPr>
          <w:rStyle w:val="s110"/>
          <w:rFonts w:ascii="Times New Roman" w:eastAsia="Calibri" w:hAnsi="Times New Roman" w:cs="Times New Roman"/>
          <w:bCs/>
          <w:color w:val="000000" w:themeColor="text1"/>
          <w:sz w:val="24"/>
          <w:szCs w:val="24"/>
        </w:rPr>
      </w:pPr>
    </w:p>
    <w:p w:rsidR="00BB6443" w:rsidRPr="009D166D" w:rsidRDefault="00BB6443" w:rsidP="00A3490F">
      <w:pPr>
        <w:jc w:val="center"/>
        <w:rPr>
          <w:rStyle w:val="s110"/>
          <w:rFonts w:ascii="Times New Roman" w:eastAsia="Calibri" w:hAnsi="Times New Roman" w:cs="Times New Roman"/>
          <w:bCs/>
          <w:color w:val="000000" w:themeColor="text1"/>
          <w:sz w:val="24"/>
          <w:szCs w:val="24"/>
        </w:rPr>
      </w:pPr>
    </w:p>
    <w:p w:rsidR="00BB6443" w:rsidRPr="009D166D" w:rsidRDefault="00BB6443" w:rsidP="00A3490F">
      <w:pPr>
        <w:jc w:val="center"/>
        <w:rPr>
          <w:rStyle w:val="s110"/>
          <w:rFonts w:ascii="Times New Roman" w:eastAsia="Calibri" w:hAnsi="Times New Roman" w:cs="Times New Roman"/>
          <w:bCs/>
          <w:color w:val="000000" w:themeColor="text1"/>
          <w:sz w:val="24"/>
          <w:szCs w:val="24"/>
        </w:rPr>
      </w:pPr>
    </w:p>
    <w:p w:rsidR="00BB6443" w:rsidRPr="009D166D" w:rsidRDefault="00BB6443" w:rsidP="00A3490F">
      <w:pPr>
        <w:jc w:val="center"/>
        <w:rPr>
          <w:rStyle w:val="s110"/>
          <w:rFonts w:ascii="Times New Roman" w:eastAsia="Calibri" w:hAnsi="Times New Roman" w:cs="Times New Roman"/>
          <w:bCs/>
          <w:color w:val="000000" w:themeColor="text1"/>
          <w:sz w:val="24"/>
          <w:szCs w:val="24"/>
        </w:rPr>
      </w:pPr>
    </w:p>
    <w:p w:rsidR="00BB6443" w:rsidRPr="009D166D" w:rsidRDefault="00BB6443" w:rsidP="00A3490F">
      <w:pPr>
        <w:jc w:val="center"/>
        <w:rPr>
          <w:rStyle w:val="s110"/>
          <w:rFonts w:ascii="Times New Roman" w:eastAsia="Calibri" w:hAnsi="Times New Roman" w:cs="Times New Roman"/>
          <w:bCs/>
          <w:color w:val="000000" w:themeColor="text1"/>
          <w:sz w:val="24"/>
          <w:szCs w:val="24"/>
        </w:rPr>
      </w:pPr>
    </w:p>
    <w:p w:rsidR="00BB6443" w:rsidRPr="009D166D" w:rsidRDefault="00BB6443" w:rsidP="00A3490F">
      <w:pPr>
        <w:jc w:val="center"/>
        <w:rPr>
          <w:rStyle w:val="s110"/>
          <w:rFonts w:ascii="Times New Roman" w:eastAsia="Calibri" w:hAnsi="Times New Roman" w:cs="Times New Roman"/>
          <w:bCs/>
          <w:color w:val="000000" w:themeColor="text1"/>
          <w:sz w:val="24"/>
          <w:szCs w:val="24"/>
        </w:rPr>
      </w:pPr>
    </w:p>
    <w:p w:rsidR="00C940BE" w:rsidRPr="009D166D" w:rsidRDefault="00C940BE">
      <w:pPr>
        <w:rPr>
          <w:rStyle w:val="s110"/>
          <w:rFonts w:ascii="Times New Roman" w:eastAsia="Calibri" w:hAnsi="Times New Roman" w:cs="Times New Roman"/>
          <w:bCs/>
          <w:color w:val="000000" w:themeColor="text1"/>
          <w:sz w:val="24"/>
          <w:szCs w:val="24"/>
        </w:rPr>
      </w:pPr>
    </w:p>
    <w:p w:rsidR="009D166D" w:rsidRPr="009D166D" w:rsidRDefault="009D166D">
      <w:pPr>
        <w:rPr>
          <w:rFonts w:ascii="Times New Roman" w:hAnsi="Times New Roman" w:cs="Times New Roman"/>
          <w:b/>
          <w:color w:val="000000" w:themeColor="text1"/>
          <w:sz w:val="24"/>
          <w:szCs w:val="24"/>
          <w:shd w:val="clear" w:color="auto" w:fill="FFFFFF"/>
        </w:rPr>
      </w:pPr>
    </w:p>
    <w:p w:rsidR="009B0E47" w:rsidRPr="009D166D" w:rsidRDefault="00AD7550" w:rsidP="007E30B1">
      <w:pPr>
        <w:ind w:firstLine="1134"/>
        <w:jc w:val="center"/>
        <w:rPr>
          <w:rFonts w:ascii="Times New Roman" w:hAnsi="Times New Roman" w:cs="Times New Roman"/>
          <w:b/>
          <w:color w:val="000000" w:themeColor="text1"/>
          <w:sz w:val="24"/>
          <w:szCs w:val="24"/>
          <w:shd w:val="clear" w:color="auto" w:fill="FFFFFF"/>
        </w:rPr>
      </w:pPr>
      <w:r w:rsidRPr="009D166D">
        <w:rPr>
          <w:rFonts w:ascii="Times New Roman" w:hAnsi="Times New Roman" w:cs="Times New Roman"/>
          <w:b/>
          <w:color w:val="000000" w:themeColor="text1"/>
          <w:sz w:val="24"/>
          <w:szCs w:val="24"/>
          <w:shd w:val="clear" w:color="auto" w:fill="FFFFFF"/>
        </w:rPr>
        <w:t>1. Общие сведения об образовательной организации.</w:t>
      </w:r>
    </w:p>
    <w:p w:rsidR="009B0E47" w:rsidRPr="009D166D" w:rsidRDefault="009B0E47" w:rsidP="003C7C3C">
      <w:pPr>
        <w:pStyle w:val="a9"/>
        <w:tabs>
          <w:tab w:val="left" w:pos="1355"/>
        </w:tabs>
        <w:ind w:left="0" w:right="426" w:firstLine="1134"/>
        <w:jc w:val="both"/>
        <w:rPr>
          <w:color w:val="000000" w:themeColor="text1"/>
          <w:sz w:val="24"/>
          <w:szCs w:val="24"/>
        </w:rPr>
      </w:pPr>
      <w:r w:rsidRPr="009D166D">
        <w:rPr>
          <w:color w:val="000000" w:themeColor="text1"/>
          <w:sz w:val="24"/>
          <w:szCs w:val="24"/>
        </w:rPr>
        <w:lastRenderedPageBreak/>
        <w:t>1.1 Полное наименование общеобразовательной организации в соответствии с Уставом: Муниципальное казенное общеобразовательное учреждение «Звериноголовская средняя общеобразовательная школа имени Дважды Героя Советского Союза Григория Пантелеевича Кравченко»</w:t>
      </w:r>
      <w:r w:rsidR="00932405" w:rsidRPr="009D166D">
        <w:rPr>
          <w:color w:val="000000" w:themeColor="text1"/>
          <w:sz w:val="24"/>
          <w:szCs w:val="24"/>
        </w:rPr>
        <w:t>.</w:t>
      </w:r>
    </w:p>
    <w:p w:rsidR="009B0E47" w:rsidRPr="009D166D" w:rsidRDefault="009B0E47" w:rsidP="003C7C3C">
      <w:pPr>
        <w:pStyle w:val="a9"/>
        <w:tabs>
          <w:tab w:val="left" w:pos="1243"/>
        </w:tabs>
        <w:ind w:left="0" w:firstLine="1134"/>
        <w:jc w:val="both"/>
        <w:rPr>
          <w:color w:val="000000" w:themeColor="text1"/>
          <w:sz w:val="24"/>
          <w:szCs w:val="24"/>
        </w:rPr>
      </w:pPr>
      <w:r w:rsidRPr="009D166D">
        <w:rPr>
          <w:color w:val="000000" w:themeColor="text1"/>
          <w:sz w:val="24"/>
          <w:szCs w:val="24"/>
        </w:rPr>
        <w:t xml:space="preserve">1.2 Краткое наименование </w:t>
      </w:r>
      <w:r w:rsidR="00932405" w:rsidRPr="009D166D">
        <w:rPr>
          <w:color w:val="000000" w:themeColor="text1"/>
          <w:sz w:val="24"/>
          <w:szCs w:val="24"/>
        </w:rPr>
        <w:t xml:space="preserve">общеобразовательной организации </w:t>
      </w:r>
      <w:r w:rsidRPr="009D166D">
        <w:rPr>
          <w:color w:val="000000" w:themeColor="text1"/>
          <w:sz w:val="24"/>
          <w:szCs w:val="24"/>
        </w:rPr>
        <w:t>в соответствии с</w:t>
      </w:r>
      <w:r w:rsidRPr="009D166D">
        <w:rPr>
          <w:color w:val="000000" w:themeColor="text1"/>
          <w:spacing w:val="-27"/>
          <w:sz w:val="24"/>
          <w:szCs w:val="24"/>
        </w:rPr>
        <w:t xml:space="preserve"> </w:t>
      </w:r>
      <w:r w:rsidRPr="009D166D">
        <w:rPr>
          <w:color w:val="000000" w:themeColor="text1"/>
          <w:sz w:val="24"/>
          <w:szCs w:val="24"/>
        </w:rPr>
        <w:t>Уставом: МКОУ «Звериноголовская СОШ им. Дважды Героя Советского Союза Г.П.</w:t>
      </w:r>
      <w:r w:rsidRPr="009D166D">
        <w:rPr>
          <w:color w:val="000000" w:themeColor="text1"/>
          <w:spacing w:val="-17"/>
          <w:sz w:val="24"/>
          <w:szCs w:val="24"/>
        </w:rPr>
        <w:t xml:space="preserve"> </w:t>
      </w:r>
      <w:r w:rsidRPr="009D166D">
        <w:rPr>
          <w:color w:val="000000" w:themeColor="text1"/>
          <w:sz w:val="24"/>
          <w:szCs w:val="24"/>
        </w:rPr>
        <w:t>Кравченко»</w:t>
      </w:r>
      <w:r w:rsidR="00932405" w:rsidRPr="009D166D">
        <w:rPr>
          <w:color w:val="000000" w:themeColor="text1"/>
          <w:sz w:val="24"/>
          <w:szCs w:val="24"/>
        </w:rPr>
        <w:t>.</w:t>
      </w:r>
      <w:r w:rsidR="00B55923" w:rsidRPr="009D166D">
        <w:rPr>
          <w:color w:val="000000" w:themeColor="text1"/>
          <w:sz w:val="24"/>
          <w:szCs w:val="24"/>
        </w:rPr>
        <w:t xml:space="preserve">   Далее по тексту - ОУ.</w:t>
      </w:r>
    </w:p>
    <w:p w:rsidR="00932405" w:rsidRPr="009D166D" w:rsidRDefault="00932405" w:rsidP="003C7C3C">
      <w:pPr>
        <w:pStyle w:val="a9"/>
        <w:tabs>
          <w:tab w:val="left" w:pos="1243"/>
        </w:tabs>
        <w:ind w:left="0" w:firstLine="1134"/>
        <w:jc w:val="both"/>
        <w:rPr>
          <w:color w:val="000000" w:themeColor="text1"/>
          <w:sz w:val="24"/>
          <w:szCs w:val="24"/>
        </w:rPr>
      </w:pPr>
      <w:r w:rsidRPr="009D166D">
        <w:rPr>
          <w:color w:val="000000" w:themeColor="text1"/>
          <w:sz w:val="24"/>
          <w:szCs w:val="24"/>
        </w:rPr>
        <w:t xml:space="preserve">1.3 Директор </w:t>
      </w:r>
      <w:r w:rsidR="00B55923" w:rsidRPr="009D166D">
        <w:rPr>
          <w:color w:val="000000" w:themeColor="text1"/>
          <w:sz w:val="24"/>
          <w:szCs w:val="24"/>
        </w:rPr>
        <w:t>ОУ</w:t>
      </w:r>
      <w:r w:rsidR="00766414" w:rsidRPr="009D166D">
        <w:rPr>
          <w:color w:val="000000" w:themeColor="text1"/>
          <w:sz w:val="24"/>
          <w:szCs w:val="24"/>
        </w:rPr>
        <w:t>:</w:t>
      </w:r>
      <w:r w:rsidRPr="009D166D">
        <w:rPr>
          <w:color w:val="000000" w:themeColor="text1"/>
          <w:sz w:val="24"/>
          <w:szCs w:val="24"/>
        </w:rPr>
        <w:t xml:space="preserve"> </w:t>
      </w:r>
      <w:r w:rsidR="0018384A" w:rsidRPr="009D166D">
        <w:rPr>
          <w:color w:val="000000" w:themeColor="text1"/>
          <w:sz w:val="24"/>
          <w:szCs w:val="24"/>
        </w:rPr>
        <w:t>Савенков Федор Иванович</w:t>
      </w:r>
    </w:p>
    <w:p w:rsidR="009B0E47" w:rsidRPr="009D166D" w:rsidRDefault="00932405" w:rsidP="003C7C3C">
      <w:pPr>
        <w:pStyle w:val="a9"/>
        <w:tabs>
          <w:tab w:val="left" w:pos="1243"/>
        </w:tabs>
        <w:ind w:left="0" w:firstLine="1134"/>
        <w:jc w:val="both"/>
        <w:rPr>
          <w:color w:val="000000" w:themeColor="text1"/>
          <w:sz w:val="24"/>
          <w:szCs w:val="24"/>
        </w:rPr>
      </w:pPr>
      <w:r w:rsidRPr="009D166D">
        <w:rPr>
          <w:color w:val="000000" w:themeColor="text1"/>
          <w:sz w:val="24"/>
          <w:szCs w:val="24"/>
        </w:rPr>
        <w:t xml:space="preserve">1.4 </w:t>
      </w:r>
      <w:r w:rsidR="009B0E47" w:rsidRPr="009D166D">
        <w:rPr>
          <w:color w:val="000000" w:themeColor="text1"/>
          <w:sz w:val="24"/>
          <w:szCs w:val="24"/>
        </w:rPr>
        <w:t>Юридический</w:t>
      </w:r>
      <w:r w:rsidR="009B0E47" w:rsidRPr="009D166D">
        <w:rPr>
          <w:color w:val="000000" w:themeColor="text1"/>
          <w:spacing w:val="-1"/>
          <w:sz w:val="24"/>
          <w:szCs w:val="24"/>
        </w:rPr>
        <w:t xml:space="preserve"> </w:t>
      </w:r>
      <w:r w:rsidR="009B0E47" w:rsidRPr="009D166D">
        <w:rPr>
          <w:color w:val="000000" w:themeColor="text1"/>
          <w:sz w:val="24"/>
          <w:szCs w:val="24"/>
        </w:rPr>
        <w:t>адрес:</w:t>
      </w:r>
      <w:r w:rsidRPr="009D166D">
        <w:rPr>
          <w:color w:val="000000" w:themeColor="text1"/>
          <w:sz w:val="24"/>
          <w:szCs w:val="24"/>
        </w:rPr>
        <w:t xml:space="preserve"> </w:t>
      </w:r>
      <w:r w:rsidR="009B0E47" w:rsidRPr="009D166D">
        <w:rPr>
          <w:color w:val="000000" w:themeColor="text1"/>
          <w:sz w:val="24"/>
          <w:szCs w:val="24"/>
        </w:rPr>
        <w:t>641480, Курганская область, Звериноголовский район, с. Звериноголовское, ул. Косаревой, 11а</w:t>
      </w:r>
      <w:r w:rsidRPr="009D166D">
        <w:rPr>
          <w:color w:val="000000" w:themeColor="text1"/>
          <w:sz w:val="24"/>
          <w:szCs w:val="24"/>
        </w:rPr>
        <w:t>.</w:t>
      </w:r>
    </w:p>
    <w:p w:rsidR="00B81608" w:rsidRPr="009D166D" w:rsidRDefault="00932405" w:rsidP="003C7C3C">
      <w:pPr>
        <w:pStyle w:val="a9"/>
        <w:tabs>
          <w:tab w:val="left" w:pos="1242"/>
        </w:tabs>
        <w:ind w:left="0" w:firstLine="1134"/>
        <w:jc w:val="both"/>
        <w:rPr>
          <w:color w:val="000000" w:themeColor="text1"/>
          <w:sz w:val="24"/>
          <w:szCs w:val="24"/>
        </w:rPr>
      </w:pPr>
      <w:r w:rsidRPr="009D166D">
        <w:rPr>
          <w:color w:val="000000" w:themeColor="text1"/>
          <w:sz w:val="24"/>
          <w:szCs w:val="24"/>
        </w:rPr>
        <w:t xml:space="preserve">1.5 </w:t>
      </w:r>
      <w:r w:rsidR="009B0E47" w:rsidRPr="009D166D">
        <w:rPr>
          <w:color w:val="000000" w:themeColor="text1"/>
          <w:sz w:val="24"/>
          <w:szCs w:val="24"/>
        </w:rPr>
        <w:t>Фактический</w:t>
      </w:r>
      <w:r w:rsidR="009B0E47" w:rsidRPr="009D166D">
        <w:rPr>
          <w:color w:val="000000" w:themeColor="text1"/>
          <w:spacing w:val="-1"/>
          <w:sz w:val="24"/>
          <w:szCs w:val="24"/>
        </w:rPr>
        <w:t xml:space="preserve"> </w:t>
      </w:r>
      <w:r w:rsidR="009B0E47" w:rsidRPr="009D166D">
        <w:rPr>
          <w:color w:val="000000" w:themeColor="text1"/>
          <w:sz w:val="24"/>
          <w:szCs w:val="24"/>
        </w:rPr>
        <w:t>адрес:</w:t>
      </w:r>
      <w:r w:rsidRPr="009D166D">
        <w:rPr>
          <w:color w:val="000000" w:themeColor="text1"/>
          <w:sz w:val="24"/>
          <w:szCs w:val="24"/>
        </w:rPr>
        <w:t xml:space="preserve"> </w:t>
      </w:r>
      <w:r w:rsidR="009B0E47" w:rsidRPr="009D166D">
        <w:rPr>
          <w:color w:val="000000" w:themeColor="text1"/>
          <w:sz w:val="24"/>
          <w:szCs w:val="24"/>
        </w:rPr>
        <w:t>641480, Курганская область, Звериноголовский район, с. Звериноголовское, ул. Косаревой, 11а</w:t>
      </w:r>
      <w:r w:rsidRPr="009D166D">
        <w:rPr>
          <w:color w:val="000000" w:themeColor="text1"/>
          <w:sz w:val="24"/>
          <w:szCs w:val="24"/>
        </w:rPr>
        <w:t>.</w:t>
      </w:r>
    </w:p>
    <w:p w:rsidR="009B0E47" w:rsidRPr="009D166D" w:rsidRDefault="00932405" w:rsidP="003C7C3C">
      <w:pPr>
        <w:pStyle w:val="a9"/>
        <w:tabs>
          <w:tab w:val="left" w:pos="1242"/>
        </w:tabs>
        <w:ind w:left="0" w:firstLine="1134"/>
        <w:jc w:val="both"/>
        <w:rPr>
          <w:color w:val="000000" w:themeColor="text1"/>
          <w:sz w:val="24"/>
          <w:szCs w:val="24"/>
        </w:rPr>
      </w:pPr>
      <w:r w:rsidRPr="009D166D">
        <w:rPr>
          <w:color w:val="000000" w:themeColor="text1"/>
          <w:sz w:val="24"/>
          <w:szCs w:val="24"/>
        </w:rPr>
        <w:t xml:space="preserve">1.6 </w:t>
      </w:r>
      <w:r w:rsidR="009B0E47" w:rsidRPr="009D166D">
        <w:rPr>
          <w:color w:val="000000" w:themeColor="text1"/>
          <w:sz w:val="24"/>
          <w:szCs w:val="24"/>
        </w:rPr>
        <w:t>Телефон, факс, адрес электронной почты, адрес</w:t>
      </w:r>
      <w:r w:rsidR="009B0E47" w:rsidRPr="009D166D">
        <w:rPr>
          <w:color w:val="000000" w:themeColor="text1"/>
          <w:spacing w:val="-5"/>
          <w:sz w:val="24"/>
          <w:szCs w:val="24"/>
        </w:rPr>
        <w:t xml:space="preserve"> </w:t>
      </w:r>
      <w:r w:rsidR="009B0E47" w:rsidRPr="009D166D">
        <w:rPr>
          <w:color w:val="000000" w:themeColor="text1"/>
          <w:sz w:val="24"/>
          <w:szCs w:val="24"/>
        </w:rPr>
        <w:t>сайта:</w:t>
      </w:r>
    </w:p>
    <w:p w:rsidR="00B81608" w:rsidRPr="009D166D" w:rsidRDefault="009B0E47" w:rsidP="003C7C3C">
      <w:pPr>
        <w:pStyle w:val="ab"/>
        <w:ind w:left="0" w:firstLine="1134"/>
        <w:jc w:val="both"/>
        <w:rPr>
          <w:color w:val="000000" w:themeColor="text1"/>
          <w:lang w:val="en-US"/>
        </w:rPr>
      </w:pPr>
      <w:r w:rsidRPr="009D166D">
        <w:rPr>
          <w:color w:val="000000" w:themeColor="text1"/>
          <w:lang w:val="en-US"/>
        </w:rPr>
        <w:t>8 (35240) 2-19-</w:t>
      </w:r>
      <w:hyperlink r:id="rId8">
        <w:r w:rsidRPr="009D166D">
          <w:rPr>
            <w:color w:val="000000" w:themeColor="text1"/>
            <w:lang w:val="en-US"/>
          </w:rPr>
          <w:t>95, zsosh07@yandex.ru</w:t>
        </w:r>
      </w:hyperlink>
      <w:r w:rsidRPr="009D166D">
        <w:rPr>
          <w:color w:val="000000" w:themeColor="text1"/>
          <w:lang w:val="en-US"/>
        </w:rPr>
        <w:t>, zverinogolovskaya-sosch.narod.ru</w:t>
      </w:r>
      <w:r w:rsidR="00B81608" w:rsidRPr="009D166D">
        <w:rPr>
          <w:color w:val="000000" w:themeColor="text1"/>
          <w:lang w:val="en-US"/>
        </w:rPr>
        <w:t xml:space="preserve">    .</w:t>
      </w:r>
    </w:p>
    <w:p w:rsidR="009B0E47" w:rsidRPr="009D166D" w:rsidRDefault="00B81608" w:rsidP="003C7C3C">
      <w:pPr>
        <w:pStyle w:val="a9"/>
        <w:tabs>
          <w:tab w:val="left" w:pos="1242"/>
        </w:tabs>
        <w:ind w:left="0" w:firstLine="1134"/>
        <w:jc w:val="both"/>
        <w:rPr>
          <w:color w:val="000000" w:themeColor="text1"/>
          <w:sz w:val="24"/>
          <w:szCs w:val="24"/>
        </w:rPr>
      </w:pPr>
      <w:r w:rsidRPr="009D166D">
        <w:rPr>
          <w:color w:val="000000" w:themeColor="text1"/>
          <w:sz w:val="24"/>
          <w:szCs w:val="24"/>
        </w:rPr>
        <w:t xml:space="preserve">1.7 </w:t>
      </w:r>
      <w:r w:rsidR="009B0E47" w:rsidRPr="009D166D">
        <w:rPr>
          <w:color w:val="000000" w:themeColor="text1"/>
          <w:sz w:val="24"/>
          <w:szCs w:val="24"/>
        </w:rPr>
        <w:t>Учредитель:</w:t>
      </w:r>
      <w:r w:rsidRPr="009D166D">
        <w:rPr>
          <w:color w:val="000000" w:themeColor="text1"/>
          <w:sz w:val="24"/>
          <w:szCs w:val="24"/>
        </w:rPr>
        <w:t xml:space="preserve"> </w:t>
      </w:r>
      <w:r w:rsidR="009B0E47" w:rsidRPr="009D166D">
        <w:rPr>
          <w:color w:val="000000" w:themeColor="text1"/>
          <w:sz w:val="24"/>
          <w:szCs w:val="24"/>
        </w:rPr>
        <w:t>Администрация Звериноголовского района</w:t>
      </w:r>
      <w:r w:rsidRPr="009D166D">
        <w:rPr>
          <w:color w:val="000000" w:themeColor="text1"/>
          <w:sz w:val="24"/>
          <w:szCs w:val="24"/>
        </w:rPr>
        <w:t>.</w:t>
      </w:r>
    </w:p>
    <w:p w:rsidR="00B81608" w:rsidRPr="009D166D" w:rsidRDefault="00B81608" w:rsidP="003C7C3C">
      <w:pPr>
        <w:pStyle w:val="a9"/>
        <w:tabs>
          <w:tab w:val="left" w:pos="1242"/>
        </w:tabs>
        <w:ind w:left="0" w:firstLine="1134"/>
        <w:jc w:val="both"/>
        <w:rPr>
          <w:color w:val="000000" w:themeColor="text1"/>
          <w:sz w:val="24"/>
          <w:szCs w:val="24"/>
        </w:rPr>
      </w:pPr>
      <w:r w:rsidRPr="009D166D">
        <w:rPr>
          <w:color w:val="000000" w:themeColor="text1"/>
          <w:sz w:val="24"/>
          <w:szCs w:val="24"/>
        </w:rPr>
        <w:t xml:space="preserve">1.8 Дата создания: </w:t>
      </w:r>
      <w:r w:rsidR="00B55923" w:rsidRPr="009D166D">
        <w:rPr>
          <w:color w:val="000000" w:themeColor="text1"/>
          <w:sz w:val="24"/>
          <w:szCs w:val="24"/>
        </w:rPr>
        <w:t xml:space="preserve">ОУ </w:t>
      </w:r>
      <w:r w:rsidRPr="009D166D">
        <w:rPr>
          <w:color w:val="000000" w:themeColor="text1"/>
          <w:sz w:val="24"/>
          <w:szCs w:val="24"/>
        </w:rPr>
        <w:t>в</w:t>
      </w:r>
      <w:r w:rsidR="0018384A" w:rsidRPr="009D166D">
        <w:rPr>
          <w:color w:val="000000" w:themeColor="text1"/>
          <w:sz w:val="24"/>
          <w:szCs w:val="24"/>
        </w:rPr>
        <w:t>в</w:t>
      </w:r>
      <w:r w:rsidRPr="009D166D">
        <w:rPr>
          <w:color w:val="000000" w:themeColor="text1"/>
          <w:sz w:val="24"/>
          <w:szCs w:val="24"/>
        </w:rPr>
        <w:t>едена в эксплуатацию в 1980 году</w:t>
      </w:r>
      <w:r w:rsidR="000F4F05" w:rsidRPr="009D166D">
        <w:rPr>
          <w:color w:val="000000" w:themeColor="text1"/>
          <w:sz w:val="24"/>
          <w:szCs w:val="24"/>
        </w:rPr>
        <w:t>.</w:t>
      </w:r>
    </w:p>
    <w:p w:rsidR="009B0E47" w:rsidRPr="009D166D" w:rsidRDefault="000F4F05" w:rsidP="003C7C3C">
      <w:pPr>
        <w:pStyle w:val="a9"/>
        <w:tabs>
          <w:tab w:val="left" w:pos="1242"/>
        </w:tabs>
        <w:spacing w:before="1"/>
        <w:ind w:left="0" w:firstLine="1134"/>
        <w:jc w:val="both"/>
        <w:rPr>
          <w:color w:val="000000" w:themeColor="text1"/>
          <w:sz w:val="24"/>
          <w:szCs w:val="24"/>
        </w:rPr>
      </w:pPr>
      <w:r w:rsidRPr="009D166D">
        <w:rPr>
          <w:color w:val="000000" w:themeColor="text1"/>
          <w:sz w:val="24"/>
          <w:szCs w:val="24"/>
        </w:rPr>
        <w:t xml:space="preserve">1.9 </w:t>
      </w:r>
      <w:r w:rsidR="009B0E47" w:rsidRPr="009D166D">
        <w:rPr>
          <w:color w:val="000000" w:themeColor="text1"/>
          <w:sz w:val="24"/>
          <w:szCs w:val="24"/>
        </w:rPr>
        <w:t xml:space="preserve">Лицензия на </w:t>
      </w:r>
      <w:r w:rsidR="00B81608" w:rsidRPr="009D166D">
        <w:rPr>
          <w:color w:val="000000" w:themeColor="text1"/>
          <w:sz w:val="24"/>
          <w:szCs w:val="24"/>
        </w:rPr>
        <w:t xml:space="preserve">осуществление </w:t>
      </w:r>
      <w:r w:rsidR="009B0E47" w:rsidRPr="009D166D">
        <w:rPr>
          <w:color w:val="000000" w:themeColor="text1"/>
          <w:sz w:val="24"/>
          <w:szCs w:val="24"/>
        </w:rPr>
        <w:t>образовательн</w:t>
      </w:r>
      <w:r w:rsidR="00B81608" w:rsidRPr="009D166D">
        <w:rPr>
          <w:color w:val="000000" w:themeColor="text1"/>
          <w:sz w:val="24"/>
          <w:szCs w:val="24"/>
        </w:rPr>
        <w:t>ой</w:t>
      </w:r>
      <w:r w:rsidR="009B0E47" w:rsidRPr="009D166D">
        <w:rPr>
          <w:color w:val="000000" w:themeColor="text1"/>
          <w:spacing w:val="-5"/>
          <w:sz w:val="24"/>
          <w:szCs w:val="24"/>
        </w:rPr>
        <w:t xml:space="preserve"> </w:t>
      </w:r>
      <w:r w:rsidR="00B81608" w:rsidRPr="009D166D">
        <w:rPr>
          <w:color w:val="000000" w:themeColor="text1"/>
          <w:sz w:val="24"/>
          <w:szCs w:val="24"/>
        </w:rPr>
        <w:t>деятельности</w:t>
      </w:r>
      <w:r w:rsidR="009B0E47" w:rsidRPr="009D166D">
        <w:rPr>
          <w:color w:val="000000" w:themeColor="text1"/>
          <w:sz w:val="24"/>
          <w:szCs w:val="24"/>
        </w:rPr>
        <w:t>:</w:t>
      </w:r>
    </w:p>
    <w:p w:rsidR="00A724B1" w:rsidRPr="009D166D" w:rsidRDefault="000F4F05" w:rsidP="00B55923">
      <w:pPr>
        <w:pStyle w:val="ab"/>
        <w:ind w:left="0"/>
        <w:jc w:val="both"/>
        <w:rPr>
          <w:color w:val="000000" w:themeColor="text1"/>
        </w:rPr>
      </w:pPr>
      <w:r w:rsidRPr="009D166D">
        <w:rPr>
          <w:color w:val="000000" w:themeColor="text1"/>
        </w:rPr>
        <w:t>№ 1107 от 28 дека</w:t>
      </w:r>
      <w:r w:rsidR="00A724B1" w:rsidRPr="009D166D">
        <w:rPr>
          <w:color w:val="000000" w:themeColor="text1"/>
        </w:rPr>
        <w:t>бря 2018 года, серия 45Л01 № 0001120, предоставлена Департаментом образования и науки Курганской области на</w:t>
      </w:r>
      <w:r w:rsidR="00505C48" w:rsidRPr="009D166D">
        <w:rPr>
          <w:color w:val="000000" w:themeColor="text1"/>
        </w:rPr>
        <w:t xml:space="preserve"> срок с 28 декабря 2018 года </w:t>
      </w:r>
      <w:r w:rsidR="00A724B1" w:rsidRPr="009D166D">
        <w:rPr>
          <w:color w:val="000000" w:themeColor="text1"/>
        </w:rPr>
        <w:t>бессрочно</w:t>
      </w:r>
    </w:p>
    <w:p w:rsidR="009B0E47" w:rsidRPr="009D166D" w:rsidRDefault="00A724B1" w:rsidP="003C7C3C">
      <w:pPr>
        <w:pStyle w:val="a9"/>
        <w:tabs>
          <w:tab w:val="left" w:pos="1243"/>
        </w:tabs>
        <w:ind w:left="0" w:firstLine="1134"/>
        <w:jc w:val="both"/>
        <w:rPr>
          <w:color w:val="000000" w:themeColor="text1"/>
          <w:sz w:val="24"/>
          <w:szCs w:val="24"/>
        </w:rPr>
      </w:pPr>
      <w:r w:rsidRPr="009D166D">
        <w:rPr>
          <w:color w:val="000000" w:themeColor="text1"/>
          <w:sz w:val="24"/>
          <w:szCs w:val="24"/>
        </w:rPr>
        <w:t xml:space="preserve">1.10 </w:t>
      </w:r>
      <w:r w:rsidR="009B0E47" w:rsidRPr="009D166D">
        <w:rPr>
          <w:color w:val="000000" w:themeColor="text1"/>
          <w:sz w:val="24"/>
          <w:szCs w:val="24"/>
        </w:rPr>
        <w:t>Свидетельство о государственной</w:t>
      </w:r>
      <w:r w:rsidR="009B0E47" w:rsidRPr="009D166D">
        <w:rPr>
          <w:color w:val="000000" w:themeColor="text1"/>
          <w:spacing w:val="-2"/>
          <w:sz w:val="24"/>
          <w:szCs w:val="24"/>
        </w:rPr>
        <w:t xml:space="preserve"> </w:t>
      </w:r>
      <w:r w:rsidR="009B0E47" w:rsidRPr="009D166D">
        <w:rPr>
          <w:color w:val="000000" w:themeColor="text1"/>
          <w:sz w:val="24"/>
          <w:szCs w:val="24"/>
        </w:rPr>
        <w:t>аккредитации:</w:t>
      </w:r>
    </w:p>
    <w:p w:rsidR="009B0E47" w:rsidRPr="009D166D" w:rsidRDefault="009B0E47" w:rsidP="00B55923">
      <w:pPr>
        <w:pStyle w:val="ab"/>
        <w:ind w:left="0"/>
        <w:jc w:val="both"/>
        <w:rPr>
          <w:color w:val="000000" w:themeColor="text1"/>
        </w:rPr>
      </w:pPr>
      <w:r w:rsidRPr="009D166D">
        <w:rPr>
          <w:color w:val="000000" w:themeColor="text1"/>
        </w:rPr>
        <w:t xml:space="preserve">№ </w:t>
      </w:r>
      <w:r w:rsidR="00753501" w:rsidRPr="009D166D">
        <w:rPr>
          <w:color w:val="000000" w:themeColor="text1"/>
        </w:rPr>
        <w:t xml:space="preserve">939 от 28 января 2013 года, </w:t>
      </w:r>
      <w:r w:rsidR="009E6536" w:rsidRPr="009D166D">
        <w:rPr>
          <w:color w:val="000000" w:themeColor="text1"/>
        </w:rPr>
        <w:t xml:space="preserve">серия ОП № 010588, </w:t>
      </w:r>
      <w:r w:rsidR="00753501" w:rsidRPr="009D166D">
        <w:rPr>
          <w:color w:val="000000" w:themeColor="text1"/>
        </w:rPr>
        <w:t>выданно</w:t>
      </w:r>
      <w:r w:rsidRPr="009D166D">
        <w:rPr>
          <w:color w:val="000000" w:themeColor="text1"/>
        </w:rPr>
        <w:t xml:space="preserve"> Главным управлением образования Курганской обл</w:t>
      </w:r>
      <w:r w:rsidR="009E6536" w:rsidRPr="009D166D">
        <w:rPr>
          <w:color w:val="000000" w:themeColor="text1"/>
        </w:rPr>
        <w:t>асти на срок с 28 января 2013 года</w:t>
      </w:r>
      <w:r w:rsidRPr="009D166D">
        <w:rPr>
          <w:color w:val="000000" w:themeColor="text1"/>
        </w:rPr>
        <w:t xml:space="preserve"> по 28 января 2025 г</w:t>
      </w:r>
      <w:r w:rsidR="009E6536" w:rsidRPr="009D166D">
        <w:rPr>
          <w:color w:val="000000" w:themeColor="text1"/>
        </w:rPr>
        <w:t>ода</w:t>
      </w:r>
      <w:r w:rsidRPr="009D166D">
        <w:rPr>
          <w:color w:val="000000" w:themeColor="text1"/>
        </w:rPr>
        <w:t>.</w:t>
      </w:r>
    </w:p>
    <w:p w:rsidR="00A724B1" w:rsidRPr="009D166D" w:rsidRDefault="005C3E55" w:rsidP="003C7C3C">
      <w:pPr>
        <w:pStyle w:val="a9"/>
        <w:tabs>
          <w:tab w:val="left" w:pos="1355"/>
        </w:tabs>
        <w:ind w:left="0" w:firstLine="1134"/>
        <w:jc w:val="both"/>
        <w:rPr>
          <w:color w:val="000000" w:themeColor="text1"/>
          <w:sz w:val="24"/>
          <w:szCs w:val="24"/>
        </w:rPr>
      </w:pPr>
      <w:r w:rsidRPr="009D166D">
        <w:rPr>
          <w:color w:val="000000" w:themeColor="text1"/>
          <w:sz w:val="24"/>
          <w:szCs w:val="24"/>
        </w:rPr>
        <w:t>1.11 Филиал Муниципального казенного общеобразовательного учреждения «Звериноголовская средняя общеобразовательная школа имени Дважды Героя Советского Союза Григория Пантелеевича Кравченко» - «Украинская начальная общеобразовательная</w:t>
      </w:r>
      <w:r w:rsidRPr="009D166D">
        <w:rPr>
          <w:color w:val="000000" w:themeColor="text1"/>
          <w:spacing w:val="-10"/>
          <w:sz w:val="24"/>
          <w:szCs w:val="24"/>
        </w:rPr>
        <w:t xml:space="preserve"> </w:t>
      </w:r>
      <w:r w:rsidRPr="009D166D">
        <w:rPr>
          <w:color w:val="000000" w:themeColor="text1"/>
          <w:sz w:val="24"/>
          <w:szCs w:val="24"/>
        </w:rPr>
        <w:t>школа»</w:t>
      </w:r>
      <w:r w:rsidR="000715D8" w:rsidRPr="009D166D">
        <w:rPr>
          <w:color w:val="000000" w:themeColor="text1"/>
          <w:sz w:val="24"/>
          <w:szCs w:val="24"/>
        </w:rPr>
        <w:t xml:space="preserve"> (далее по тексту - УНОШ)</w:t>
      </w:r>
      <w:r w:rsidRPr="009D166D">
        <w:rPr>
          <w:color w:val="000000" w:themeColor="text1"/>
          <w:sz w:val="24"/>
          <w:szCs w:val="24"/>
        </w:rPr>
        <w:t>.</w:t>
      </w:r>
    </w:p>
    <w:p w:rsidR="009B0E47" w:rsidRPr="009D166D" w:rsidRDefault="009B0E47" w:rsidP="003C7C3C">
      <w:pPr>
        <w:pStyle w:val="ab"/>
        <w:spacing w:before="1"/>
        <w:ind w:left="0" w:firstLine="1134"/>
        <w:jc w:val="both"/>
        <w:rPr>
          <w:color w:val="000000" w:themeColor="text1"/>
        </w:rPr>
      </w:pPr>
      <w:r w:rsidRPr="009D166D">
        <w:rPr>
          <w:color w:val="000000" w:themeColor="text1"/>
        </w:rPr>
        <w:t xml:space="preserve">Юридический адрес: 641480, Россия, Курганская область, Звериноголовский район, д. Украинец, </w:t>
      </w:r>
      <w:r w:rsidRPr="009D166D">
        <w:rPr>
          <w:color w:val="000000" w:themeColor="text1"/>
          <w:spacing w:val="-3"/>
        </w:rPr>
        <w:t xml:space="preserve">ул. </w:t>
      </w:r>
      <w:r w:rsidRPr="009D166D">
        <w:rPr>
          <w:color w:val="000000" w:themeColor="text1"/>
        </w:rPr>
        <w:t>Победы,</w:t>
      </w:r>
      <w:r w:rsidRPr="009D166D">
        <w:rPr>
          <w:color w:val="000000" w:themeColor="text1"/>
          <w:spacing w:val="5"/>
        </w:rPr>
        <w:t xml:space="preserve"> </w:t>
      </w:r>
      <w:r w:rsidRPr="009D166D">
        <w:rPr>
          <w:color w:val="000000" w:themeColor="text1"/>
        </w:rPr>
        <w:t>23</w:t>
      </w:r>
      <w:r w:rsidR="005C3E55" w:rsidRPr="009D166D">
        <w:rPr>
          <w:color w:val="000000" w:themeColor="text1"/>
        </w:rPr>
        <w:t>.</w:t>
      </w:r>
    </w:p>
    <w:p w:rsidR="004D29F6" w:rsidRPr="009D166D" w:rsidRDefault="009B0E47" w:rsidP="00C940BE">
      <w:pPr>
        <w:pStyle w:val="ab"/>
        <w:ind w:left="0" w:firstLine="1134"/>
        <w:jc w:val="both"/>
        <w:rPr>
          <w:color w:val="000000" w:themeColor="text1"/>
        </w:rPr>
      </w:pPr>
      <w:r w:rsidRPr="009D166D">
        <w:rPr>
          <w:color w:val="000000" w:themeColor="text1"/>
        </w:rPr>
        <w:t xml:space="preserve">Фактический адрес: 641480, Россия, Курганская область, Звериноголовский район, д. Украинец, </w:t>
      </w:r>
      <w:r w:rsidRPr="009D166D">
        <w:rPr>
          <w:color w:val="000000" w:themeColor="text1"/>
          <w:spacing w:val="-3"/>
        </w:rPr>
        <w:t xml:space="preserve">ул. </w:t>
      </w:r>
      <w:r w:rsidRPr="009D166D">
        <w:rPr>
          <w:color w:val="000000" w:themeColor="text1"/>
        </w:rPr>
        <w:t>Победы,</w:t>
      </w:r>
      <w:r w:rsidRPr="009D166D">
        <w:rPr>
          <w:color w:val="000000" w:themeColor="text1"/>
          <w:spacing w:val="5"/>
        </w:rPr>
        <w:t xml:space="preserve"> </w:t>
      </w:r>
      <w:r w:rsidRPr="009D166D">
        <w:rPr>
          <w:color w:val="000000" w:themeColor="text1"/>
        </w:rPr>
        <w:t>23</w:t>
      </w:r>
      <w:r w:rsidR="005C3E55" w:rsidRPr="009D166D">
        <w:rPr>
          <w:color w:val="000000" w:themeColor="text1"/>
        </w:rPr>
        <w:t>.</w:t>
      </w:r>
    </w:p>
    <w:p w:rsidR="005C3E55" w:rsidRPr="009D166D" w:rsidRDefault="005C3E55" w:rsidP="003C7C3C">
      <w:pPr>
        <w:pStyle w:val="a9"/>
        <w:tabs>
          <w:tab w:val="left" w:pos="962"/>
        </w:tabs>
        <w:spacing w:before="66"/>
        <w:ind w:left="0" w:firstLine="1134"/>
        <w:jc w:val="both"/>
        <w:rPr>
          <w:color w:val="000000" w:themeColor="text1"/>
          <w:sz w:val="24"/>
          <w:szCs w:val="24"/>
        </w:rPr>
      </w:pPr>
      <w:r w:rsidRPr="009D166D">
        <w:rPr>
          <w:color w:val="000000" w:themeColor="text1"/>
          <w:sz w:val="24"/>
          <w:szCs w:val="24"/>
        </w:rPr>
        <w:t xml:space="preserve">1.12 Структурное подразделение </w:t>
      </w:r>
      <w:r w:rsidRPr="009D166D">
        <w:rPr>
          <w:color w:val="000000" w:themeColor="text1"/>
          <w:spacing w:val="-3"/>
          <w:sz w:val="24"/>
          <w:szCs w:val="24"/>
        </w:rPr>
        <w:t xml:space="preserve">«Дом </w:t>
      </w:r>
      <w:r w:rsidRPr="009D166D">
        <w:rPr>
          <w:color w:val="000000" w:themeColor="text1"/>
          <w:sz w:val="24"/>
          <w:szCs w:val="24"/>
        </w:rPr>
        <w:t>детства и юношества» Муниципального казенного общеобразовательного учреждения «Звериноголовская средняя общеобразовательная школа имени Дважды Героя Советского Союза Григория Пантелеевича</w:t>
      </w:r>
      <w:r w:rsidRPr="009D166D">
        <w:rPr>
          <w:color w:val="000000" w:themeColor="text1"/>
          <w:spacing w:val="-8"/>
          <w:sz w:val="24"/>
          <w:szCs w:val="24"/>
        </w:rPr>
        <w:t xml:space="preserve"> </w:t>
      </w:r>
      <w:r w:rsidRPr="009D166D">
        <w:rPr>
          <w:color w:val="000000" w:themeColor="text1"/>
          <w:sz w:val="24"/>
          <w:szCs w:val="24"/>
        </w:rPr>
        <w:t>Кравченко»</w:t>
      </w:r>
      <w:r w:rsidR="000715D8" w:rsidRPr="009D166D">
        <w:rPr>
          <w:color w:val="000000" w:themeColor="text1"/>
          <w:sz w:val="24"/>
          <w:szCs w:val="24"/>
        </w:rPr>
        <w:t xml:space="preserve"> (далее по тексту - ДДЮ)</w:t>
      </w:r>
      <w:r w:rsidRPr="009D166D">
        <w:rPr>
          <w:color w:val="000000" w:themeColor="text1"/>
          <w:sz w:val="24"/>
          <w:szCs w:val="24"/>
        </w:rPr>
        <w:t>.</w:t>
      </w:r>
    </w:p>
    <w:p w:rsidR="005C3E55" w:rsidRPr="009D166D" w:rsidRDefault="005C3E55" w:rsidP="003C7C3C">
      <w:pPr>
        <w:pStyle w:val="ab"/>
        <w:spacing w:before="1"/>
        <w:ind w:left="0" w:firstLine="1134"/>
        <w:jc w:val="both"/>
        <w:rPr>
          <w:color w:val="000000" w:themeColor="text1"/>
        </w:rPr>
      </w:pPr>
      <w:r w:rsidRPr="009D166D">
        <w:rPr>
          <w:color w:val="000000" w:themeColor="text1"/>
        </w:rPr>
        <w:t>Юридический адрес: 641480, Россия, Курганская область, Звериноголовский район, с. Звериноголовское, ул. Косаревой, 11 А.</w:t>
      </w:r>
    </w:p>
    <w:p w:rsidR="004D29F6" w:rsidRPr="009D166D" w:rsidRDefault="005C3E55" w:rsidP="00C940BE">
      <w:pPr>
        <w:pStyle w:val="ab"/>
        <w:ind w:left="0" w:firstLine="1134"/>
        <w:jc w:val="both"/>
        <w:rPr>
          <w:color w:val="000000" w:themeColor="text1"/>
        </w:rPr>
      </w:pPr>
      <w:r w:rsidRPr="009D166D">
        <w:rPr>
          <w:color w:val="000000" w:themeColor="text1"/>
        </w:rPr>
        <w:t>Фактический адрес: 641480, Россия, Курганская область, Звериноголовский район, с. Звериноголовское, ул. Косаревой, 11 А.</w:t>
      </w:r>
    </w:p>
    <w:p w:rsidR="001E4FBE" w:rsidRPr="009D166D" w:rsidRDefault="001E4FBE" w:rsidP="003C7C3C">
      <w:pPr>
        <w:pStyle w:val="ab"/>
        <w:ind w:left="0" w:firstLine="1134"/>
        <w:jc w:val="both"/>
        <w:rPr>
          <w:color w:val="000000" w:themeColor="text1"/>
        </w:rPr>
      </w:pPr>
      <w:r w:rsidRPr="009D166D">
        <w:rPr>
          <w:color w:val="000000" w:themeColor="text1"/>
        </w:rPr>
        <w:t xml:space="preserve">1.13 Коллегиальные органы управления </w:t>
      </w:r>
      <w:r w:rsidR="00B55923" w:rsidRPr="009D166D">
        <w:rPr>
          <w:color w:val="000000" w:themeColor="text1"/>
        </w:rPr>
        <w:t>ОУ</w:t>
      </w:r>
      <w:r w:rsidRPr="009D166D">
        <w:rPr>
          <w:color w:val="000000" w:themeColor="text1"/>
        </w:rPr>
        <w:t>:</w:t>
      </w:r>
    </w:p>
    <w:p w:rsidR="001E4FBE" w:rsidRPr="009D166D" w:rsidRDefault="001E4FBE" w:rsidP="00EA084B">
      <w:pPr>
        <w:pStyle w:val="ab"/>
        <w:ind w:left="0" w:firstLine="1134"/>
        <w:jc w:val="both"/>
        <w:rPr>
          <w:color w:val="000000" w:themeColor="text1"/>
        </w:rPr>
      </w:pPr>
      <w:r w:rsidRPr="009D166D">
        <w:rPr>
          <w:color w:val="000000" w:themeColor="text1"/>
        </w:rPr>
        <w:t>1) Общее собрание работников образовательного учреждения;</w:t>
      </w:r>
    </w:p>
    <w:p w:rsidR="001E4FBE" w:rsidRPr="009D166D" w:rsidRDefault="001E4FBE" w:rsidP="00EA084B">
      <w:pPr>
        <w:pStyle w:val="ab"/>
        <w:ind w:left="0" w:firstLine="1134"/>
        <w:jc w:val="both"/>
        <w:rPr>
          <w:color w:val="000000" w:themeColor="text1"/>
        </w:rPr>
      </w:pPr>
      <w:r w:rsidRPr="009D166D">
        <w:rPr>
          <w:color w:val="000000" w:themeColor="text1"/>
        </w:rPr>
        <w:t>2) Педагогический совет.</w:t>
      </w:r>
    </w:p>
    <w:p w:rsidR="001E4FBE" w:rsidRPr="009D166D" w:rsidRDefault="001E4FBE" w:rsidP="00EA084B">
      <w:pPr>
        <w:pStyle w:val="a9"/>
        <w:tabs>
          <w:tab w:val="left" w:pos="1362"/>
        </w:tabs>
        <w:ind w:left="0" w:firstLine="1134"/>
        <w:jc w:val="both"/>
        <w:rPr>
          <w:color w:val="000000" w:themeColor="text1"/>
          <w:sz w:val="24"/>
          <w:szCs w:val="24"/>
        </w:rPr>
      </w:pPr>
      <w:r w:rsidRPr="009D166D">
        <w:rPr>
          <w:color w:val="000000" w:themeColor="text1"/>
          <w:sz w:val="24"/>
          <w:szCs w:val="24"/>
        </w:rPr>
        <w:t xml:space="preserve">1.14 Органы общественного самоуправления </w:t>
      </w:r>
      <w:r w:rsidR="00B55923" w:rsidRPr="009D166D">
        <w:rPr>
          <w:color w:val="000000" w:themeColor="text1"/>
          <w:sz w:val="24"/>
          <w:szCs w:val="24"/>
        </w:rPr>
        <w:t>ОУ</w:t>
      </w:r>
      <w:r w:rsidRPr="009D166D">
        <w:rPr>
          <w:color w:val="000000" w:themeColor="text1"/>
          <w:sz w:val="24"/>
          <w:szCs w:val="24"/>
        </w:rPr>
        <w:t xml:space="preserve">: </w:t>
      </w:r>
    </w:p>
    <w:p w:rsidR="00B55923" w:rsidRPr="009D166D" w:rsidRDefault="001E4FBE" w:rsidP="00EA084B">
      <w:pPr>
        <w:pStyle w:val="a9"/>
        <w:tabs>
          <w:tab w:val="left" w:pos="1362"/>
        </w:tabs>
        <w:ind w:left="0" w:firstLine="1134"/>
        <w:jc w:val="both"/>
        <w:rPr>
          <w:color w:val="000000" w:themeColor="text1"/>
          <w:sz w:val="24"/>
          <w:szCs w:val="24"/>
        </w:rPr>
      </w:pPr>
      <w:r w:rsidRPr="009D166D">
        <w:rPr>
          <w:color w:val="000000" w:themeColor="text1"/>
          <w:sz w:val="24"/>
          <w:szCs w:val="24"/>
        </w:rPr>
        <w:t>Общешкольный родительский</w:t>
      </w:r>
      <w:r w:rsidRPr="009D166D">
        <w:rPr>
          <w:color w:val="000000" w:themeColor="text1"/>
          <w:spacing w:val="-3"/>
          <w:sz w:val="24"/>
          <w:szCs w:val="24"/>
        </w:rPr>
        <w:t xml:space="preserve"> </w:t>
      </w:r>
      <w:r w:rsidRPr="009D166D">
        <w:rPr>
          <w:color w:val="000000" w:themeColor="text1"/>
          <w:sz w:val="24"/>
          <w:szCs w:val="24"/>
        </w:rPr>
        <w:t>комитет</w:t>
      </w:r>
      <w:r w:rsidR="00B55923" w:rsidRPr="009D166D">
        <w:rPr>
          <w:color w:val="000000" w:themeColor="text1"/>
          <w:sz w:val="24"/>
          <w:szCs w:val="24"/>
        </w:rPr>
        <w:t>.</w:t>
      </w:r>
    </w:p>
    <w:p w:rsidR="00FF72A8" w:rsidRPr="009D166D" w:rsidRDefault="001E4FBE" w:rsidP="00EA084B">
      <w:pPr>
        <w:pStyle w:val="a9"/>
        <w:tabs>
          <w:tab w:val="left" w:pos="1362"/>
          <w:tab w:val="left" w:pos="9072"/>
        </w:tabs>
        <w:ind w:left="0"/>
        <w:jc w:val="both"/>
        <w:rPr>
          <w:color w:val="000000" w:themeColor="text1"/>
          <w:sz w:val="24"/>
          <w:szCs w:val="24"/>
        </w:rPr>
      </w:pPr>
      <w:r w:rsidRPr="009D166D">
        <w:rPr>
          <w:color w:val="000000" w:themeColor="text1"/>
          <w:sz w:val="24"/>
          <w:szCs w:val="24"/>
        </w:rPr>
        <w:t xml:space="preserve">1.15 </w:t>
      </w:r>
      <w:r w:rsidR="009B0E47" w:rsidRPr="009D166D">
        <w:rPr>
          <w:color w:val="000000" w:themeColor="text1"/>
          <w:sz w:val="24"/>
          <w:szCs w:val="24"/>
        </w:rPr>
        <w:t xml:space="preserve">Организационно-правовое обеспечение образовательной деятельности </w:t>
      </w:r>
      <w:r w:rsidR="00E06F96" w:rsidRPr="009D166D">
        <w:rPr>
          <w:color w:val="000000" w:themeColor="text1"/>
          <w:sz w:val="24"/>
          <w:szCs w:val="24"/>
        </w:rPr>
        <w:t>ОУ</w:t>
      </w:r>
      <w:r w:rsidR="009B0E47" w:rsidRPr="009D166D">
        <w:rPr>
          <w:color w:val="000000" w:themeColor="text1"/>
          <w:sz w:val="24"/>
          <w:szCs w:val="24"/>
        </w:rPr>
        <w:t>:</w:t>
      </w:r>
    </w:p>
    <w:p w:rsidR="00FF72A8" w:rsidRPr="009D166D" w:rsidRDefault="00FF72A8" w:rsidP="00EA084B">
      <w:pPr>
        <w:pStyle w:val="a9"/>
        <w:tabs>
          <w:tab w:val="left" w:pos="1362"/>
          <w:tab w:val="left" w:pos="9072"/>
        </w:tabs>
        <w:ind w:left="0" w:firstLine="1134"/>
        <w:jc w:val="both"/>
        <w:rPr>
          <w:color w:val="000000" w:themeColor="text1"/>
          <w:sz w:val="24"/>
          <w:szCs w:val="24"/>
        </w:rPr>
      </w:pPr>
      <w:r w:rsidRPr="009D166D">
        <w:rPr>
          <w:color w:val="000000" w:themeColor="text1"/>
          <w:sz w:val="24"/>
          <w:szCs w:val="24"/>
        </w:rPr>
        <w:t>1) Законодательство Российской Федерации;</w:t>
      </w:r>
    </w:p>
    <w:p w:rsidR="00FF72A8" w:rsidRPr="009D166D" w:rsidRDefault="00FF72A8" w:rsidP="00EA084B">
      <w:pPr>
        <w:pStyle w:val="a9"/>
        <w:tabs>
          <w:tab w:val="left" w:pos="1362"/>
          <w:tab w:val="left" w:pos="9072"/>
        </w:tabs>
        <w:ind w:left="0" w:firstLine="1134"/>
        <w:jc w:val="both"/>
        <w:rPr>
          <w:color w:val="000000" w:themeColor="text1"/>
          <w:sz w:val="24"/>
          <w:szCs w:val="24"/>
        </w:rPr>
      </w:pPr>
      <w:r w:rsidRPr="009D166D">
        <w:rPr>
          <w:color w:val="000000" w:themeColor="text1"/>
          <w:sz w:val="24"/>
          <w:szCs w:val="24"/>
        </w:rPr>
        <w:t>2) Нормативные правовые акты Курганской области;</w:t>
      </w:r>
    </w:p>
    <w:p w:rsidR="00FF72A8" w:rsidRPr="009D166D" w:rsidRDefault="00FF72A8" w:rsidP="00EA084B">
      <w:pPr>
        <w:pStyle w:val="a9"/>
        <w:tabs>
          <w:tab w:val="left" w:pos="1362"/>
          <w:tab w:val="left" w:pos="9072"/>
        </w:tabs>
        <w:ind w:left="0" w:firstLine="1134"/>
        <w:jc w:val="both"/>
        <w:rPr>
          <w:color w:val="000000" w:themeColor="text1"/>
          <w:sz w:val="24"/>
          <w:szCs w:val="24"/>
        </w:rPr>
      </w:pPr>
      <w:r w:rsidRPr="009D166D">
        <w:rPr>
          <w:color w:val="000000" w:themeColor="text1"/>
          <w:sz w:val="24"/>
          <w:szCs w:val="24"/>
        </w:rPr>
        <w:t>3) Нормативные правовые акты Администрации Звериноголовского района;</w:t>
      </w:r>
    </w:p>
    <w:p w:rsidR="009B0E47" w:rsidRPr="009D166D" w:rsidRDefault="00FF72A8" w:rsidP="00EA084B">
      <w:pPr>
        <w:pStyle w:val="ab"/>
        <w:ind w:left="0" w:firstLine="1134"/>
        <w:jc w:val="both"/>
        <w:rPr>
          <w:color w:val="000000" w:themeColor="text1"/>
        </w:rPr>
      </w:pPr>
      <w:r w:rsidRPr="009D166D">
        <w:rPr>
          <w:color w:val="000000" w:themeColor="text1"/>
        </w:rPr>
        <w:t>4</w:t>
      </w:r>
      <w:r w:rsidR="00611374" w:rsidRPr="009D166D">
        <w:rPr>
          <w:color w:val="000000" w:themeColor="text1"/>
        </w:rPr>
        <w:t xml:space="preserve">) </w:t>
      </w:r>
      <w:r w:rsidR="009B0E47" w:rsidRPr="009D166D">
        <w:rPr>
          <w:color w:val="000000" w:themeColor="text1"/>
        </w:rPr>
        <w:t>Уста</w:t>
      </w:r>
      <w:r w:rsidR="00611374" w:rsidRPr="009D166D">
        <w:rPr>
          <w:color w:val="000000" w:themeColor="text1"/>
        </w:rPr>
        <w:t>в, утвержденный постановлением А</w:t>
      </w:r>
      <w:r w:rsidR="009B0E47" w:rsidRPr="009D166D">
        <w:rPr>
          <w:color w:val="000000" w:themeColor="text1"/>
        </w:rPr>
        <w:t>дминистрации Звериноголовского района Курганской области от 06.10.2015 г. № 296;</w:t>
      </w:r>
    </w:p>
    <w:p w:rsidR="009B0E47" w:rsidRPr="009D166D" w:rsidRDefault="00FF72A8" w:rsidP="00EA084B">
      <w:pPr>
        <w:pStyle w:val="a9"/>
        <w:tabs>
          <w:tab w:val="left" w:pos="1363"/>
        </w:tabs>
        <w:ind w:left="0" w:firstLine="1134"/>
        <w:jc w:val="both"/>
        <w:rPr>
          <w:color w:val="000000" w:themeColor="text1"/>
          <w:sz w:val="24"/>
          <w:szCs w:val="24"/>
        </w:rPr>
      </w:pPr>
      <w:r w:rsidRPr="009D166D">
        <w:rPr>
          <w:color w:val="000000" w:themeColor="text1"/>
          <w:sz w:val="24"/>
          <w:szCs w:val="24"/>
        </w:rPr>
        <w:t>5</w:t>
      </w:r>
      <w:r w:rsidR="00611374" w:rsidRPr="009D166D">
        <w:rPr>
          <w:color w:val="000000" w:themeColor="text1"/>
          <w:sz w:val="24"/>
          <w:szCs w:val="24"/>
        </w:rPr>
        <w:t xml:space="preserve">) Локальные нормативные акты </w:t>
      </w:r>
      <w:r w:rsidR="009B0E47" w:rsidRPr="009D166D">
        <w:rPr>
          <w:color w:val="000000" w:themeColor="text1"/>
          <w:sz w:val="24"/>
          <w:szCs w:val="24"/>
        </w:rPr>
        <w:t>регламентирующие деятельность</w:t>
      </w:r>
      <w:r w:rsidR="009B0E47" w:rsidRPr="009D166D">
        <w:rPr>
          <w:color w:val="000000" w:themeColor="text1"/>
          <w:spacing w:val="-2"/>
          <w:sz w:val="24"/>
          <w:szCs w:val="24"/>
        </w:rPr>
        <w:t xml:space="preserve"> </w:t>
      </w:r>
      <w:r w:rsidR="00E06F96" w:rsidRPr="009D166D">
        <w:rPr>
          <w:color w:val="000000" w:themeColor="text1"/>
          <w:sz w:val="24"/>
          <w:szCs w:val="24"/>
        </w:rPr>
        <w:t>ОУ</w:t>
      </w:r>
      <w:r w:rsidR="00611374" w:rsidRPr="009D166D">
        <w:rPr>
          <w:color w:val="000000" w:themeColor="text1"/>
          <w:sz w:val="24"/>
          <w:szCs w:val="24"/>
        </w:rPr>
        <w:t xml:space="preserve"> (организационные, распорядительные, информационно-справочные, </w:t>
      </w:r>
      <w:r w:rsidRPr="009D166D">
        <w:rPr>
          <w:color w:val="000000" w:themeColor="text1"/>
          <w:sz w:val="24"/>
          <w:szCs w:val="24"/>
        </w:rPr>
        <w:t>методические).</w:t>
      </w:r>
    </w:p>
    <w:p w:rsidR="009B0E47" w:rsidRPr="009D166D" w:rsidRDefault="003F12C2" w:rsidP="00EA084B">
      <w:pPr>
        <w:pStyle w:val="a9"/>
        <w:tabs>
          <w:tab w:val="left" w:pos="1362"/>
        </w:tabs>
        <w:ind w:left="0" w:firstLine="1134"/>
        <w:jc w:val="both"/>
        <w:rPr>
          <w:color w:val="000000" w:themeColor="text1"/>
          <w:sz w:val="24"/>
          <w:szCs w:val="24"/>
        </w:rPr>
      </w:pPr>
      <w:r w:rsidRPr="009D166D">
        <w:rPr>
          <w:color w:val="000000" w:themeColor="text1"/>
          <w:sz w:val="24"/>
          <w:szCs w:val="24"/>
        </w:rPr>
        <w:t xml:space="preserve">1.16 </w:t>
      </w:r>
      <w:r w:rsidR="009B0E47" w:rsidRPr="009D166D">
        <w:rPr>
          <w:color w:val="000000" w:themeColor="text1"/>
          <w:sz w:val="24"/>
          <w:szCs w:val="24"/>
        </w:rPr>
        <w:t>Режим</w:t>
      </w:r>
      <w:r w:rsidR="009B0E47" w:rsidRPr="009D166D">
        <w:rPr>
          <w:color w:val="000000" w:themeColor="text1"/>
          <w:spacing w:val="-2"/>
          <w:sz w:val="24"/>
          <w:szCs w:val="24"/>
        </w:rPr>
        <w:t xml:space="preserve"> </w:t>
      </w:r>
      <w:r w:rsidR="009B0E47" w:rsidRPr="009D166D">
        <w:rPr>
          <w:color w:val="000000" w:themeColor="text1"/>
          <w:sz w:val="24"/>
          <w:szCs w:val="24"/>
        </w:rPr>
        <w:t>работы</w:t>
      </w:r>
      <w:r w:rsidRPr="009D166D">
        <w:rPr>
          <w:color w:val="000000" w:themeColor="text1"/>
          <w:sz w:val="24"/>
          <w:szCs w:val="24"/>
        </w:rPr>
        <w:t>:</w:t>
      </w:r>
    </w:p>
    <w:p w:rsidR="009E3945" w:rsidRPr="009D166D" w:rsidRDefault="000A6FC5" w:rsidP="00EA084B">
      <w:pPr>
        <w:pStyle w:val="ab"/>
        <w:ind w:left="0" w:firstLine="1134"/>
        <w:jc w:val="both"/>
        <w:rPr>
          <w:color w:val="000000" w:themeColor="text1"/>
        </w:rPr>
      </w:pPr>
      <w:r w:rsidRPr="009D166D">
        <w:rPr>
          <w:color w:val="000000" w:themeColor="text1"/>
        </w:rPr>
        <w:t xml:space="preserve">Понедельник – пятница </w:t>
      </w:r>
      <w:r w:rsidR="009B0E47" w:rsidRPr="009D166D">
        <w:rPr>
          <w:color w:val="000000" w:themeColor="text1"/>
        </w:rPr>
        <w:t xml:space="preserve"> 8.00 – 16.00, </w:t>
      </w:r>
      <w:r w:rsidRPr="009D166D">
        <w:rPr>
          <w:color w:val="000000" w:themeColor="text1"/>
        </w:rPr>
        <w:t>суббота, воскресенье</w:t>
      </w:r>
      <w:r w:rsidR="009E3945" w:rsidRPr="009D166D">
        <w:rPr>
          <w:color w:val="000000" w:themeColor="text1"/>
        </w:rPr>
        <w:t xml:space="preserve"> - выходной</w:t>
      </w:r>
      <w:r w:rsidR="009B0E47" w:rsidRPr="009D166D">
        <w:rPr>
          <w:color w:val="000000" w:themeColor="text1"/>
        </w:rPr>
        <w:t>.</w:t>
      </w:r>
      <w:r w:rsidR="009E3945" w:rsidRPr="009D166D">
        <w:rPr>
          <w:color w:val="000000" w:themeColor="text1"/>
        </w:rPr>
        <w:t xml:space="preserve"> Режим работы может изменяться в случаях проведения плановых мероприятий.</w:t>
      </w:r>
    </w:p>
    <w:p w:rsidR="003C7C3C" w:rsidRPr="009D166D" w:rsidRDefault="009E3945" w:rsidP="00EA084B">
      <w:pPr>
        <w:pStyle w:val="a9"/>
        <w:tabs>
          <w:tab w:val="left" w:pos="1363"/>
        </w:tabs>
        <w:ind w:left="0" w:firstLine="1134"/>
        <w:jc w:val="both"/>
        <w:rPr>
          <w:color w:val="000000" w:themeColor="text1"/>
          <w:sz w:val="24"/>
          <w:szCs w:val="24"/>
        </w:rPr>
      </w:pPr>
      <w:r w:rsidRPr="009D166D">
        <w:rPr>
          <w:color w:val="000000" w:themeColor="text1"/>
          <w:sz w:val="24"/>
          <w:szCs w:val="24"/>
        </w:rPr>
        <w:lastRenderedPageBreak/>
        <w:t xml:space="preserve">1.17 </w:t>
      </w:r>
      <w:r w:rsidR="009B0E47" w:rsidRPr="009D166D">
        <w:rPr>
          <w:color w:val="000000" w:themeColor="text1"/>
          <w:sz w:val="24"/>
          <w:szCs w:val="24"/>
        </w:rPr>
        <w:t>Взаимодействие с организациями-партнерами, органами исполнительной власти</w:t>
      </w:r>
      <w:r w:rsidR="00E06F96" w:rsidRPr="009D166D">
        <w:rPr>
          <w:color w:val="000000" w:themeColor="text1"/>
          <w:sz w:val="24"/>
          <w:szCs w:val="24"/>
        </w:rPr>
        <w:t xml:space="preserve"> – в</w:t>
      </w:r>
      <w:r w:rsidR="003C7C3C" w:rsidRPr="009D166D">
        <w:rPr>
          <w:color w:val="000000" w:themeColor="text1"/>
          <w:sz w:val="24"/>
          <w:szCs w:val="24"/>
        </w:rPr>
        <w:t xml:space="preserve">нешние связи </w:t>
      </w:r>
      <w:r w:rsidR="00E06F96" w:rsidRPr="009D166D">
        <w:rPr>
          <w:color w:val="000000" w:themeColor="text1"/>
          <w:sz w:val="24"/>
          <w:szCs w:val="24"/>
        </w:rPr>
        <w:t>ОУ</w:t>
      </w:r>
      <w:r w:rsidR="003C7C3C" w:rsidRPr="009D166D">
        <w:rPr>
          <w:color w:val="000000" w:themeColor="text1"/>
          <w:sz w:val="24"/>
          <w:szCs w:val="24"/>
        </w:rPr>
        <w:t>:</w:t>
      </w:r>
    </w:p>
    <w:p w:rsidR="003C7C3C" w:rsidRPr="009D166D" w:rsidRDefault="003C7C3C" w:rsidP="00EA084B">
      <w:pPr>
        <w:pStyle w:val="a9"/>
        <w:tabs>
          <w:tab w:val="left" w:pos="1363"/>
        </w:tabs>
        <w:ind w:left="0" w:firstLine="1134"/>
        <w:jc w:val="both"/>
        <w:rPr>
          <w:color w:val="000000" w:themeColor="text1"/>
          <w:sz w:val="24"/>
          <w:szCs w:val="24"/>
        </w:rPr>
      </w:pPr>
      <w:r w:rsidRPr="009D166D">
        <w:rPr>
          <w:color w:val="000000" w:themeColor="text1"/>
          <w:sz w:val="24"/>
          <w:szCs w:val="24"/>
        </w:rPr>
        <w:t xml:space="preserve">1) </w:t>
      </w:r>
      <w:r w:rsidR="009B0E47" w:rsidRPr="009D166D">
        <w:rPr>
          <w:color w:val="000000" w:themeColor="text1"/>
          <w:sz w:val="24"/>
          <w:szCs w:val="24"/>
        </w:rPr>
        <w:t>ГКУ «Центр занятости населения Звериноголовского района Курганской области»</w:t>
      </w:r>
      <w:r w:rsidRPr="009D166D">
        <w:rPr>
          <w:color w:val="000000" w:themeColor="text1"/>
          <w:sz w:val="24"/>
          <w:szCs w:val="24"/>
        </w:rPr>
        <w:t>;</w:t>
      </w:r>
    </w:p>
    <w:p w:rsidR="003C7C3C" w:rsidRPr="009D166D" w:rsidRDefault="003C7C3C" w:rsidP="00EA084B">
      <w:pPr>
        <w:pStyle w:val="a9"/>
        <w:tabs>
          <w:tab w:val="left" w:pos="1363"/>
        </w:tabs>
        <w:ind w:left="0" w:firstLine="1134"/>
        <w:jc w:val="both"/>
        <w:rPr>
          <w:color w:val="000000" w:themeColor="text1"/>
          <w:sz w:val="24"/>
          <w:szCs w:val="24"/>
        </w:rPr>
      </w:pPr>
      <w:r w:rsidRPr="009D166D">
        <w:rPr>
          <w:color w:val="000000" w:themeColor="text1"/>
          <w:sz w:val="24"/>
          <w:szCs w:val="24"/>
        </w:rPr>
        <w:t xml:space="preserve">2) </w:t>
      </w:r>
      <w:r w:rsidR="009B0E47" w:rsidRPr="009D166D">
        <w:rPr>
          <w:color w:val="000000" w:themeColor="text1"/>
          <w:sz w:val="24"/>
          <w:szCs w:val="24"/>
        </w:rPr>
        <w:t>ГБУ</w:t>
      </w:r>
      <w:r w:rsidRPr="009D166D">
        <w:rPr>
          <w:color w:val="000000" w:themeColor="text1"/>
          <w:sz w:val="24"/>
          <w:szCs w:val="24"/>
        </w:rPr>
        <w:t xml:space="preserve"> «Звериноголовская ЦРБ»;</w:t>
      </w:r>
    </w:p>
    <w:p w:rsidR="003C7C3C" w:rsidRPr="009D166D" w:rsidRDefault="003C7C3C" w:rsidP="00EA084B">
      <w:pPr>
        <w:pStyle w:val="a9"/>
        <w:tabs>
          <w:tab w:val="left" w:pos="1363"/>
        </w:tabs>
        <w:ind w:left="0" w:firstLine="1134"/>
        <w:jc w:val="both"/>
        <w:rPr>
          <w:color w:val="000000" w:themeColor="text1"/>
          <w:sz w:val="24"/>
          <w:szCs w:val="24"/>
        </w:rPr>
      </w:pPr>
      <w:r w:rsidRPr="009D166D">
        <w:rPr>
          <w:color w:val="000000" w:themeColor="text1"/>
          <w:sz w:val="24"/>
          <w:szCs w:val="24"/>
        </w:rPr>
        <w:t>3)</w:t>
      </w:r>
      <w:r w:rsidR="009B0E47" w:rsidRPr="009D166D">
        <w:rPr>
          <w:color w:val="000000" w:themeColor="text1"/>
          <w:sz w:val="24"/>
          <w:szCs w:val="24"/>
        </w:rPr>
        <w:t xml:space="preserve"> Храм Воздвижения Креста Господня с. Звериноголовское</w:t>
      </w:r>
      <w:r w:rsidRPr="009D166D">
        <w:rPr>
          <w:color w:val="000000" w:themeColor="text1"/>
          <w:sz w:val="24"/>
          <w:szCs w:val="24"/>
        </w:rPr>
        <w:t>;</w:t>
      </w:r>
    </w:p>
    <w:p w:rsidR="003C7C3C" w:rsidRPr="009D166D" w:rsidRDefault="003C7C3C" w:rsidP="00EA084B">
      <w:pPr>
        <w:pStyle w:val="a9"/>
        <w:tabs>
          <w:tab w:val="left" w:pos="1363"/>
        </w:tabs>
        <w:ind w:left="0" w:firstLine="1134"/>
        <w:jc w:val="both"/>
        <w:rPr>
          <w:color w:val="000000" w:themeColor="text1"/>
          <w:sz w:val="24"/>
          <w:szCs w:val="24"/>
        </w:rPr>
      </w:pPr>
      <w:r w:rsidRPr="009D166D">
        <w:rPr>
          <w:color w:val="000000" w:themeColor="text1"/>
          <w:sz w:val="24"/>
          <w:szCs w:val="24"/>
        </w:rPr>
        <w:t xml:space="preserve">4) </w:t>
      </w:r>
      <w:r w:rsidR="009B0E47" w:rsidRPr="009D166D">
        <w:rPr>
          <w:color w:val="000000" w:themeColor="text1"/>
          <w:sz w:val="24"/>
          <w:szCs w:val="24"/>
        </w:rPr>
        <w:t xml:space="preserve">ПЧ-23 по </w:t>
      </w:r>
      <w:r w:rsidRPr="009D166D">
        <w:rPr>
          <w:color w:val="000000" w:themeColor="text1"/>
          <w:sz w:val="24"/>
          <w:szCs w:val="24"/>
        </w:rPr>
        <w:t>охране Звериноголовского района;</w:t>
      </w:r>
    </w:p>
    <w:p w:rsidR="009B0E47" w:rsidRPr="009D166D" w:rsidRDefault="003C7C3C" w:rsidP="00EA084B">
      <w:pPr>
        <w:pStyle w:val="a9"/>
        <w:tabs>
          <w:tab w:val="left" w:pos="1363"/>
        </w:tabs>
        <w:ind w:left="0" w:firstLine="1134"/>
        <w:jc w:val="both"/>
        <w:rPr>
          <w:color w:val="000000" w:themeColor="text1"/>
          <w:sz w:val="24"/>
          <w:szCs w:val="24"/>
        </w:rPr>
      </w:pPr>
      <w:r w:rsidRPr="009D166D">
        <w:rPr>
          <w:color w:val="000000" w:themeColor="text1"/>
          <w:sz w:val="24"/>
          <w:szCs w:val="24"/>
        </w:rPr>
        <w:t xml:space="preserve">5) </w:t>
      </w:r>
      <w:r w:rsidR="009B0E47" w:rsidRPr="009D166D">
        <w:rPr>
          <w:color w:val="000000" w:themeColor="text1"/>
          <w:sz w:val="24"/>
          <w:szCs w:val="24"/>
        </w:rPr>
        <w:t>Отделе</w:t>
      </w:r>
      <w:r w:rsidR="00E06F96" w:rsidRPr="009D166D">
        <w:rPr>
          <w:color w:val="000000" w:themeColor="text1"/>
          <w:sz w:val="24"/>
          <w:szCs w:val="24"/>
        </w:rPr>
        <w:t>нием полиции «Звериноголовское»;</w:t>
      </w:r>
      <w:r w:rsidR="009B0E47" w:rsidRPr="009D166D">
        <w:rPr>
          <w:color w:val="000000" w:themeColor="text1"/>
          <w:sz w:val="24"/>
          <w:szCs w:val="24"/>
        </w:rPr>
        <w:t xml:space="preserve"> </w:t>
      </w:r>
    </w:p>
    <w:p w:rsidR="00E06F96" w:rsidRPr="009D166D" w:rsidRDefault="00E06F96" w:rsidP="00EA084B">
      <w:pPr>
        <w:spacing w:after="0" w:line="240" w:lineRule="auto"/>
        <w:ind w:firstLine="1134"/>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  Отделение (погз) в с. Звериноголовское Пограничного управления ФСБ России по Курганской и Тюменской областям.</w:t>
      </w:r>
    </w:p>
    <w:p w:rsidR="00AD7550" w:rsidRPr="009D166D" w:rsidRDefault="00AD7550" w:rsidP="00EA084B">
      <w:pPr>
        <w:spacing w:after="0" w:line="240" w:lineRule="auto"/>
        <w:ind w:firstLine="1134"/>
        <w:rPr>
          <w:rFonts w:ascii="Times New Roman" w:hAnsi="Times New Roman" w:cs="Times New Roman"/>
          <w:color w:val="000000" w:themeColor="text1"/>
          <w:sz w:val="24"/>
          <w:szCs w:val="24"/>
          <w:shd w:val="clear" w:color="auto" w:fill="FFFFFF"/>
        </w:rPr>
      </w:pPr>
    </w:p>
    <w:p w:rsidR="00664C3E" w:rsidRPr="009D166D" w:rsidRDefault="00B55923" w:rsidP="007E30B1">
      <w:pPr>
        <w:spacing w:after="0" w:line="240" w:lineRule="auto"/>
        <w:ind w:firstLine="1134"/>
        <w:jc w:val="center"/>
        <w:rPr>
          <w:rFonts w:ascii="Times New Roman" w:hAnsi="Times New Roman" w:cs="Times New Roman"/>
          <w:b/>
          <w:color w:val="000000" w:themeColor="text1"/>
          <w:sz w:val="24"/>
          <w:szCs w:val="24"/>
          <w:shd w:val="clear" w:color="auto" w:fill="FFFFFF"/>
        </w:rPr>
      </w:pPr>
      <w:r w:rsidRPr="009D166D">
        <w:rPr>
          <w:rFonts w:ascii="Times New Roman" w:hAnsi="Times New Roman" w:cs="Times New Roman"/>
          <w:b/>
          <w:color w:val="000000" w:themeColor="text1"/>
          <w:sz w:val="24"/>
          <w:szCs w:val="24"/>
          <w:shd w:val="clear" w:color="auto" w:fill="FFFFFF"/>
        </w:rPr>
        <w:t xml:space="preserve">2. </w:t>
      </w:r>
      <w:r w:rsidR="00664C3E" w:rsidRPr="009D166D">
        <w:rPr>
          <w:rFonts w:ascii="Times New Roman" w:hAnsi="Times New Roman" w:cs="Times New Roman"/>
          <w:b/>
          <w:color w:val="000000" w:themeColor="text1"/>
          <w:sz w:val="24"/>
          <w:szCs w:val="24"/>
          <w:shd w:val="clear" w:color="auto" w:fill="FFFFFF"/>
        </w:rPr>
        <w:t>Оценк</w:t>
      </w:r>
      <w:r w:rsidRPr="009D166D">
        <w:rPr>
          <w:rFonts w:ascii="Times New Roman" w:hAnsi="Times New Roman" w:cs="Times New Roman"/>
          <w:b/>
          <w:color w:val="000000" w:themeColor="text1"/>
          <w:sz w:val="24"/>
          <w:szCs w:val="24"/>
          <w:shd w:val="clear" w:color="auto" w:fill="FFFFFF"/>
        </w:rPr>
        <w:t>а образовательной деятельности.</w:t>
      </w:r>
    </w:p>
    <w:p w:rsidR="0099528C" w:rsidRPr="009D166D" w:rsidRDefault="0099528C" w:rsidP="00ED1D9E">
      <w:pPr>
        <w:spacing w:after="0" w:line="240" w:lineRule="auto"/>
        <w:rPr>
          <w:rFonts w:ascii="Times New Roman" w:hAnsi="Times New Roman" w:cs="Times New Roman"/>
          <w:color w:val="000000" w:themeColor="text1"/>
          <w:sz w:val="24"/>
          <w:szCs w:val="24"/>
          <w:shd w:val="clear" w:color="auto" w:fill="FFFFFF"/>
        </w:rPr>
      </w:pPr>
    </w:p>
    <w:p w:rsidR="0099528C" w:rsidRPr="009D166D" w:rsidRDefault="004F4E6D" w:rsidP="00ED1D9E">
      <w:pPr>
        <w:spacing w:after="0" w:line="240" w:lineRule="auto"/>
        <w:ind w:firstLine="1134"/>
        <w:jc w:val="both"/>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bCs/>
          <w:color w:val="000000" w:themeColor="text1"/>
          <w:sz w:val="24"/>
          <w:szCs w:val="24"/>
        </w:rPr>
        <w:t xml:space="preserve">ОУ </w:t>
      </w:r>
      <w:r w:rsidR="0099528C" w:rsidRPr="009D166D">
        <w:rPr>
          <w:rFonts w:ascii="Times New Roman" w:eastAsia="Times New Roman" w:hAnsi="Times New Roman" w:cs="Times New Roman"/>
          <w:bCs/>
          <w:color w:val="000000" w:themeColor="text1"/>
          <w:sz w:val="24"/>
          <w:szCs w:val="24"/>
        </w:rPr>
        <w:t>включает в себя три уровня  образования:</w:t>
      </w:r>
    </w:p>
    <w:p w:rsidR="0099528C" w:rsidRPr="009D166D" w:rsidRDefault="0099528C" w:rsidP="00ED1D9E">
      <w:pPr>
        <w:spacing w:after="0" w:line="240" w:lineRule="auto"/>
        <w:ind w:firstLine="1134"/>
        <w:jc w:val="both"/>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xml:space="preserve">1 уровень – начальное общее образование, продолжительность обучения – 4 года. Обучение осуществляется по общеобразовательным программам начального общего образования (УМК  «Школа России»,  «Перспективная начальная школа») , по адаптированным образовательным программам.  </w:t>
      </w:r>
    </w:p>
    <w:p w:rsidR="0099528C" w:rsidRPr="009D166D" w:rsidRDefault="0099528C" w:rsidP="00ED1D9E">
      <w:pPr>
        <w:spacing w:after="0" w:line="240" w:lineRule="auto"/>
        <w:ind w:firstLine="1134"/>
        <w:jc w:val="both"/>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2 уровень – основное общее образование, продолжительность обучения составляет 5 лет. Обучение осуществляется по общеобразовательным программам основного общего образования и адаптированной образовательной программе . На этом уровне осуществляется предпрофильная подготовка, организованная через работу элективных курсов и специальной работе по профориентации. Профориентационной работой занимается педагог – психолог, классные руководители, учителя - предметники.</w:t>
      </w:r>
    </w:p>
    <w:p w:rsidR="0099528C" w:rsidRPr="009D166D" w:rsidRDefault="0099528C" w:rsidP="00ED1D9E">
      <w:pPr>
        <w:spacing w:after="0" w:line="240" w:lineRule="auto"/>
        <w:ind w:firstLine="1134"/>
        <w:jc w:val="both"/>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3 уровень - среднее  общее образование, продолжительность обучения составляет 2 года. Обучение осуществляется по общеобразовательным программам. Удовлетворение индивидуальных интересов обучающихся в 10-11 классах, в соответствии с профессиональным выбором, осуществляется через создание профильных групп:</w:t>
      </w:r>
    </w:p>
    <w:p w:rsidR="0099528C" w:rsidRPr="009D166D" w:rsidRDefault="0099528C" w:rsidP="00ED1D9E">
      <w:pPr>
        <w:spacing w:after="0" w:line="240" w:lineRule="auto"/>
        <w:ind w:firstLine="1134"/>
        <w:jc w:val="both"/>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10 класс: химико-биологическая группа, физико-математическая и социально – гуманитарная группа</w:t>
      </w:r>
    </w:p>
    <w:p w:rsidR="0099528C" w:rsidRPr="009D166D" w:rsidRDefault="0099528C" w:rsidP="00ED1D9E">
      <w:pPr>
        <w:spacing w:after="0" w:line="240" w:lineRule="auto"/>
        <w:ind w:firstLine="1134"/>
        <w:jc w:val="both"/>
        <w:rPr>
          <w:rFonts w:ascii="Times New Roman" w:eastAsia="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11 класс:  социально-гуманитарная группа, химико-биологическая группа, физико-математическая группа.</w:t>
      </w:r>
    </w:p>
    <w:p w:rsidR="0099528C" w:rsidRPr="009D166D" w:rsidRDefault="0099528C" w:rsidP="00ED1D9E">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В </w:t>
      </w:r>
      <w:r w:rsidR="004F4E6D" w:rsidRPr="009D166D">
        <w:rPr>
          <w:rFonts w:ascii="Times New Roman" w:hAnsi="Times New Roman" w:cs="Times New Roman"/>
          <w:color w:val="000000" w:themeColor="text1"/>
          <w:sz w:val="24"/>
          <w:szCs w:val="24"/>
        </w:rPr>
        <w:t>ОУ</w:t>
      </w:r>
      <w:r w:rsidRPr="009D166D">
        <w:rPr>
          <w:rFonts w:ascii="Times New Roman" w:hAnsi="Times New Roman" w:cs="Times New Roman"/>
          <w:color w:val="000000" w:themeColor="text1"/>
          <w:sz w:val="24"/>
          <w:szCs w:val="24"/>
        </w:rPr>
        <w:t xml:space="preserve"> реализуются  основная  образовательная программа начального общего образования, основная образовательная программа основного общего образования, программы общего образования  по БУП- 2004 года.</w:t>
      </w:r>
    </w:p>
    <w:p w:rsidR="004F4E6D" w:rsidRPr="009D166D" w:rsidRDefault="0099528C" w:rsidP="00ED1D9E">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Образовательная программа начального общего образования определяет цель, задачи, планируемые результаты,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духовно-нравственного, социального, личностного и интеллектуального развития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4F4E6D" w:rsidRPr="009D166D" w:rsidRDefault="0099528C" w:rsidP="00ED1D9E">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Цель реализации основной образовательной программы начального общего образования</w:t>
      </w:r>
      <w:r w:rsidR="004F4E6D" w:rsidRPr="009D166D">
        <w:rPr>
          <w:rFonts w:ascii="Times New Roman" w:hAnsi="Times New Roman" w:cs="Times New Roman"/>
          <w:color w:val="000000" w:themeColor="text1"/>
          <w:sz w:val="24"/>
          <w:szCs w:val="24"/>
        </w:rPr>
        <w:t>:</w:t>
      </w:r>
    </w:p>
    <w:p w:rsidR="004F4E6D" w:rsidRPr="009D166D" w:rsidRDefault="004F4E6D" w:rsidP="00ED1D9E">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 1) </w:t>
      </w:r>
      <w:r w:rsidR="0099528C" w:rsidRPr="009D166D">
        <w:rPr>
          <w:rFonts w:ascii="Times New Roman" w:hAnsi="Times New Roman" w:cs="Times New Roman"/>
          <w:color w:val="000000" w:themeColor="text1"/>
          <w:sz w:val="24"/>
          <w:szCs w:val="24"/>
        </w:rPr>
        <w:t xml:space="preserve">обеспечение выполнения требований ФГОС НОО. </w:t>
      </w:r>
    </w:p>
    <w:p w:rsidR="0099528C" w:rsidRPr="009D166D" w:rsidRDefault="0099528C" w:rsidP="00ED1D9E">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 основе реализации основной образовательной программы лежит системно</w:t>
      </w:r>
      <w:r w:rsidRPr="009D166D">
        <w:rPr>
          <w:rFonts w:ascii="Times New Roman" w:hAnsi="Times New Roman" w:cs="Times New Roman"/>
          <w:color w:val="000000" w:themeColor="text1"/>
          <w:sz w:val="24"/>
          <w:szCs w:val="24"/>
        </w:rPr>
        <w:softHyphen/>
        <w:t>деятельностный подход. </w:t>
      </w:r>
    </w:p>
    <w:p w:rsidR="004F4E6D" w:rsidRPr="009D166D" w:rsidRDefault="004F4E6D" w:rsidP="00ED1D9E">
      <w:pPr>
        <w:spacing w:after="0" w:line="240" w:lineRule="auto"/>
        <w:ind w:firstLine="1134"/>
        <w:jc w:val="both"/>
        <w:rPr>
          <w:rFonts w:ascii="Times New Roman" w:hAnsi="Times New Roman" w:cs="Times New Roman"/>
          <w:color w:val="000000" w:themeColor="text1"/>
          <w:sz w:val="24"/>
          <w:szCs w:val="24"/>
        </w:rPr>
      </w:pPr>
    </w:p>
    <w:p w:rsidR="0099528C" w:rsidRPr="009D166D" w:rsidRDefault="0099528C" w:rsidP="00ED1D9E">
      <w:pPr>
        <w:spacing w:after="0"/>
        <w:jc w:val="both"/>
        <w:rPr>
          <w:rFonts w:ascii="Times New Roman" w:hAnsi="Times New Roman" w:cs="Times New Roman"/>
          <w:color w:val="000000" w:themeColor="text1"/>
          <w:sz w:val="24"/>
          <w:szCs w:val="24"/>
        </w:rPr>
      </w:pPr>
      <w:r w:rsidRPr="009D166D">
        <w:rPr>
          <w:rFonts w:ascii="Times New Roman" w:hAnsi="Times New Roman" w:cs="Times New Roman"/>
          <w:noProof/>
          <w:color w:val="000000" w:themeColor="text1"/>
          <w:sz w:val="24"/>
          <w:szCs w:val="24"/>
        </w:rPr>
        <w:lastRenderedPageBreak/>
        <w:drawing>
          <wp:inline distT="0" distB="0" distL="0" distR="0" wp14:anchorId="5D357B81" wp14:editId="67CFD8E8">
            <wp:extent cx="4587875" cy="2751455"/>
            <wp:effectExtent l="19050" t="0" r="3175"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ED1D9E" w:rsidRPr="009D166D" w:rsidRDefault="00ED1D9E" w:rsidP="00ED1D9E">
      <w:pPr>
        <w:spacing w:after="0"/>
        <w:jc w:val="both"/>
        <w:rPr>
          <w:rFonts w:ascii="Times New Roman" w:hAnsi="Times New Roman" w:cs="Times New Roman"/>
          <w:color w:val="000000" w:themeColor="text1"/>
          <w:sz w:val="24"/>
          <w:szCs w:val="24"/>
        </w:rPr>
      </w:pPr>
    </w:p>
    <w:p w:rsidR="00ED1D9E" w:rsidRPr="009D166D" w:rsidRDefault="0099528C" w:rsidP="00ED1D9E">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Образовательная программа осн</w:t>
      </w:r>
      <w:r w:rsidR="004F4E6D" w:rsidRPr="009D166D">
        <w:rPr>
          <w:rFonts w:ascii="Times New Roman" w:hAnsi="Times New Roman" w:cs="Times New Roman"/>
          <w:color w:val="000000" w:themeColor="text1"/>
          <w:sz w:val="24"/>
          <w:szCs w:val="24"/>
        </w:rPr>
        <w:t>овного общего образования (ФГОС</w:t>
      </w:r>
      <w:r w:rsidRPr="009D166D">
        <w:rPr>
          <w:rFonts w:ascii="Times New Roman" w:hAnsi="Times New Roman" w:cs="Times New Roman"/>
          <w:color w:val="000000" w:themeColor="text1"/>
          <w:sz w:val="24"/>
          <w:szCs w:val="24"/>
        </w:rPr>
        <w:t xml:space="preserve"> 5 – 9 класс) является механизмом реализации федерального государственного образовательного стандарта основного общего образования и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w:t>
      </w:r>
    </w:p>
    <w:p w:rsidR="004F4E6D" w:rsidRPr="009D166D" w:rsidRDefault="0099528C" w:rsidP="004F4E6D">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Целями реализации образовательной программы являются: </w:t>
      </w:r>
    </w:p>
    <w:p w:rsidR="004F4E6D" w:rsidRPr="009D166D" w:rsidRDefault="004F4E6D" w:rsidP="004F4E6D">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1) </w:t>
      </w:r>
      <w:r w:rsidR="0099528C" w:rsidRPr="009D166D">
        <w:rPr>
          <w:rFonts w:ascii="Times New Roman" w:hAnsi="Times New Roman" w:cs="Times New Roman"/>
          <w:color w:val="000000" w:themeColor="text1"/>
          <w:sz w:val="24"/>
          <w:szCs w:val="24"/>
        </w:rPr>
        <w:t>достижение выпускниками планируемых результатов,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ED1D9E" w:rsidRPr="009D166D" w:rsidRDefault="004F4E6D" w:rsidP="004F4E6D">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2) </w:t>
      </w:r>
      <w:r w:rsidR="0099528C" w:rsidRPr="009D166D">
        <w:rPr>
          <w:rFonts w:ascii="Times New Roman" w:hAnsi="Times New Roman" w:cs="Times New Roman"/>
          <w:color w:val="000000" w:themeColor="text1"/>
          <w:sz w:val="24"/>
          <w:szCs w:val="24"/>
        </w:rPr>
        <w:t>становление и развитие личности обучающегося в ее самобытности, уникальности, неповторимости. </w:t>
      </w:r>
    </w:p>
    <w:p w:rsidR="0099528C" w:rsidRPr="009D166D" w:rsidRDefault="0099528C" w:rsidP="00ED1D9E">
      <w:pPr>
        <w:spacing w:after="0"/>
        <w:jc w:val="both"/>
        <w:rPr>
          <w:rFonts w:ascii="Times New Roman" w:hAnsi="Times New Roman" w:cs="Times New Roman"/>
          <w:b/>
          <w:bCs/>
          <w:color w:val="000000" w:themeColor="text1"/>
          <w:sz w:val="24"/>
          <w:szCs w:val="24"/>
        </w:rPr>
      </w:pPr>
      <w:r w:rsidRPr="009D166D">
        <w:rPr>
          <w:rFonts w:ascii="Times New Roman" w:hAnsi="Times New Roman" w:cs="Times New Roman"/>
          <w:color w:val="000000" w:themeColor="text1"/>
          <w:sz w:val="24"/>
          <w:szCs w:val="24"/>
        </w:rPr>
        <w:br/>
      </w:r>
      <w:r w:rsidRPr="009D166D">
        <w:rPr>
          <w:rFonts w:ascii="Times New Roman" w:hAnsi="Times New Roman" w:cs="Times New Roman"/>
          <w:b/>
          <w:noProof/>
          <w:color w:val="000000" w:themeColor="text1"/>
          <w:sz w:val="24"/>
          <w:szCs w:val="24"/>
        </w:rPr>
        <w:drawing>
          <wp:inline distT="0" distB="0" distL="0" distR="0" wp14:anchorId="2BC11C57" wp14:editId="2A690A33">
            <wp:extent cx="4587875" cy="2751455"/>
            <wp:effectExtent l="19050" t="0" r="3175" b="0"/>
            <wp:docPr id="2"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0"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ED1D9E" w:rsidRPr="009D166D" w:rsidRDefault="00ED1D9E" w:rsidP="00ED1D9E">
      <w:pPr>
        <w:spacing w:after="0"/>
        <w:jc w:val="both"/>
        <w:rPr>
          <w:rFonts w:ascii="Times New Roman" w:hAnsi="Times New Roman" w:cs="Times New Roman"/>
          <w:b/>
          <w:bCs/>
          <w:color w:val="000000" w:themeColor="text1"/>
          <w:sz w:val="24"/>
          <w:szCs w:val="24"/>
        </w:rPr>
      </w:pPr>
    </w:p>
    <w:p w:rsidR="00E55013" w:rsidRPr="009D166D" w:rsidRDefault="0099528C" w:rsidP="004F4E6D">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Образовательная программа сред</w:t>
      </w:r>
      <w:r w:rsidR="004F4E6D" w:rsidRPr="009D166D">
        <w:rPr>
          <w:rFonts w:ascii="Times New Roman" w:hAnsi="Times New Roman" w:cs="Times New Roman"/>
          <w:color w:val="000000" w:themeColor="text1"/>
          <w:sz w:val="24"/>
          <w:szCs w:val="24"/>
        </w:rPr>
        <w:t>него общего образования (ФК ГОС</w:t>
      </w:r>
      <w:r w:rsidRPr="009D166D">
        <w:rPr>
          <w:rFonts w:ascii="Times New Roman" w:hAnsi="Times New Roman" w:cs="Times New Roman"/>
          <w:color w:val="000000" w:themeColor="text1"/>
          <w:sz w:val="24"/>
          <w:szCs w:val="24"/>
        </w:rPr>
        <w:t xml:space="preserve"> 10-11 класс)  направлена на реализацию следующих основных целей: </w:t>
      </w:r>
    </w:p>
    <w:p w:rsidR="0099528C" w:rsidRPr="009D166D" w:rsidRDefault="004F4E6D" w:rsidP="004F4E6D">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 xml:space="preserve">1) </w:t>
      </w:r>
      <w:r w:rsidR="0099528C" w:rsidRPr="009D166D">
        <w:rPr>
          <w:rFonts w:ascii="Times New Roman" w:hAnsi="Times New Roman" w:cs="Times New Roman"/>
          <w:color w:val="000000" w:themeColor="text1"/>
          <w:sz w:val="24"/>
          <w:szCs w:val="24"/>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w:t>
      </w:r>
    </w:p>
    <w:p w:rsidR="0099528C" w:rsidRPr="009D166D" w:rsidRDefault="00E55013" w:rsidP="004F4E6D">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2) </w:t>
      </w:r>
      <w:r w:rsidR="0099528C" w:rsidRPr="009D166D">
        <w:rPr>
          <w:rFonts w:ascii="Times New Roman" w:hAnsi="Times New Roman" w:cs="Times New Roman"/>
          <w:color w:val="000000" w:themeColor="text1"/>
          <w:sz w:val="24"/>
          <w:szCs w:val="24"/>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 </w:t>
      </w:r>
    </w:p>
    <w:p w:rsidR="0099528C" w:rsidRPr="009D166D" w:rsidRDefault="00E55013" w:rsidP="004F4E6D">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3) </w:t>
      </w:r>
      <w:r w:rsidR="0099528C" w:rsidRPr="009D166D">
        <w:rPr>
          <w:rFonts w:ascii="Times New Roman" w:hAnsi="Times New Roman" w:cs="Times New Roman"/>
          <w:color w:val="000000" w:themeColor="text1"/>
          <w:sz w:val="24"/>
          <w:szCs w:val="24"/>
        </w:rPr>
        <w:t>обеспечение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 </w:t>
      </w:r>
    </w:p>
    <w:p w:rsidR="0099528C" w:rsidRPr="009D166D" w:rsidRDefault="0099528C" w:rsidP="004F4E6D">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 В </w:t>
      </w:r>
      <w:r w:rsidR="00E55013" w:rsidRPr="009D166D">
        <w:rPr>
          <w:rFonts w:ascii="Times New Roman" w:hAnsi="Times New Roman" w:cs="Times New Roman"/>
          <w:color w:val="000000" w:themeColor="text1"/>
          <w:sz w:val="24"/>
          <w:szCs w:val="24"/>
        </w:rPr>
        <w:t>ОУ</w:t>
      </w:r>
      <w:r w:rsidRPr="009D166D">
        <w:rPr>
          <w:rFonts w:ascii="Times New Roman" w:hAnsi="Times New Roman" w:cs="Times New Roman"/>
          <w:color w:val="000000" w:themeColor="text1"/>
          <w:sz w:val="24"/>
          <w:szCs w:val="24"/>
        </w:rPr>
        <w:t xml:space="preserve">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реализуются адаптированные  образовательные программы по индивидуальным учебным планам</w:t>
      </w:r>
      <w:r w:rsidR="00E55013" w:rsidRPr="009D166D">
        <w:rPr>
          <w:rFonts w:ascii="Times New Roman" w:hAnsi="Times New Roman" w:cs="Times New Roman"/>
          <w:color w:val="000000" w:themeColor="text1"/>
          <w:sz w:val="24"/>
          <w:szCs w:val="24"/>
        </w:rPr>
        <w:t>.</w:t>
      </w:r>
      <w:r w:rsidRPr="009D166D">
        <w:rPr>
          <w:rFonts w:ascii="Times New Roman" w:hAnsi="Times New Roman" w:cs="Times New Roman"/>
          <w:color w:val="000000" w:themeColor="text1"/>
          <w:sz w:val="24"/>
          <w:szCs w:val="24"/>
        </w:rPr>
        <w:t xml:space="preserve"> В </w:t>
      </w:r>
      <w:r w:rsidR="00E55013" w:rsidRPr="009D166D">
        <w:rPr>
          <w:rFonts w:ascii="Times New Roman" w:hAnsi="Times New Roman" w:cs="Times New Roman"/>
          <w:color w:val="000000" w:themeColor="text1"/>
          <w:sz w:val="24"/>
          <w:szCs w:val="24"/>
        </w:rPr>
        <w:t>ОУ</w:t>
      </w:r>
      <w:r w:rsidRPr="009D166D">
        <w:rPr>
          <w:rFonts w:ascii="Times New Roman" w:hAnsi="Times New Roman" w:cs="Times New Roman"/>
          <w:color w:val="000000" w:themeColor="text1"/>
          <w:sz w:val="24"/>
          <w:szCs w:val="24"/>
        </w:rPr>
        <w:t xml:space="preserve"> в 2018 году разработаны АОП для детей с легкой умственной отсталостью</w:t>
      </w:r>
      <w:r w:rsidR="004D29F6" w:rsidRPr="009D166D">
        <w:rPr>
          <w:rFonts w:ascii="Times New Roman" w:hAnsi="Times New Roman" w:cs="Times New Roman"/>
          <w:color w:val="000000" w:themeColor="text1"/>
          <w:sz w:val="24"/>
          <w:szCs w:val="24"/>
        </w:rPr>
        <w:t xml:space="preserve"> </w:t>
      </w:r>
      <w:r w:rsidRPr="009D166D">
        <w:rPr>
          <w:rFonts w:ascii="Times New Roman" w:hAnsi="Times New Roman" w:cs="Times New Roman"/>
          <w:color w:val="000000" w:themeColor="text1"/>
          <w:sz w:val="24"/>
          <w:szCs w:val="24"/>
        </w:rPr>
        <w:t>(7), для детей с задержкой психического развития (5), для детей с тяжелыми нарушениями речи (2), специальные</w:t>
      </w:r>
      <w:r w:rsidR="00E55013" w:rsidRPr="009D166D">
        <w:rPr>
          <w:rFonts w:ascii="Times New Roman" w:hAnsi="Times New Roman" w:cs="Times New Roman"/>
          <w:color w:val="000000" w:themeColor="text1"/>
          <w:sz w:val="24"/>
          <w:szCs w:val="24"/>
        </w:rPr>
        <w:t xml:space="preserve"> </w:t>
      </w:r>
      <w:r w:rsidRPr="009D166D">
        <w:rPr>
          <w:rFonts w:ascii="Times New Roman" w:hAnsi="Times New Roman" w:cs="Times New Roman"/>
          <w:color w:val="000000" w:themeColor="text1"/>
          <w:sz w:val="24"/>
          <w:szCs w:val="24"/>
        </w:rPr>
        <w:t>индивидуальные программы развития (СИПР)</w:t>
      </w:r>
      <w:r w:rsidR="004D29F6" w:rsidRPr="009D166D">
        <w:rPr>
          <w:rFonts w:ascii="Times New Roman" w:hAnsi="Times New Roman" w:cs="Times New Roman"/>
          <w:color w:val="000000" w:themeColor="text1"/>
          <w:sz w:val="24"/>
          <w:szCs w:val="24"/>
        </w:rPr>
        <w:t xml:space="preserve"> </w:t>
      </w:r>
      <w:r w:rsidR="00E55013" w:rsidRPr="009D166D">
        <w:rPr>
          <w:rFonts w:ascii="Times New Roman" w:hAnsi="Times New Roman" w:cs="Times New Roman"/>
          <w:color w:val="000000" w:themeColor="text1"/>
          <w:sz w:val="24"/>
          <w:szCs w:val="24"/>
        </w:rPr>
        <w:t>(3). П</w:t>
      </w:r>
      <w:r w:rsidRPr="009D166D">
        <w:rPr>
          <w:rFonts w:ascii="Times New Roman" w:hAnsi="Times New Roman" w:cs="Times New Roman"/>
          <w:color w:val="000000" w:themeColor="text1"/>
          <w:sz w:val="24"/>
          <w:szCs w:val="24"/>
        </w:rPr>
        <w:t xml:space="preserve">о рекомендации ЦПМПК и в соответствии со справкой ВК </w:t>
      </w:r>
      <w:r w:rsidR="00E55013" w:rsidRPr="009D166D">
        <w:rPr>
          <w:rFonts w:ascii="Times New Roman" w:hAnsi="Times New Roman" w:cs="Times New Roman"/>
          <w:color w:val="000000" w:themeColor="text1"/>
          <w:sz w:val="24"/>
          <w:szCs w:val="24"/>
        </w:rPr>
        <w:t xml:space="preserve">8 обучающихся </w:t>
      </w:r>
      <w:r w:rsidRPr="009D166D">
        <w:rPr>
          <w:rFonts w:ascii="Times New Roman" w:hAnsi="Times New Roman" w:cs="Times New Roman"/>
          <w:color w:val="000000" w:themeColor="text1"/>
          <w:sz w:val="24"/>
          <w:szCs w:val="24"/>
        </w:rPr>
        <w:t>обучаются на дому.</w:t>
      </w:r>
    </w:p>
    <w:p w:rsidR="004F4E6D" w:rsidRPr="009D166D" w:rsidRDefault="004F4E6D" w:rsidP="004F4E6D">
      <w:pPr>
        <w:spacing w:after="0" w:line="240" w:lineRule="auto"/>
        <w:ind w:firstLine="1134"/>
        <w:jc w:val="both"/>
        <w:rPr>
          <w:rFonts w:ascii="Times New Roman" w:hAnsi="Times New Roman" w:cs="Times New Roman"/>
          <w:color w:val="000000" w:themeColor="text1"/>
          <w:sz w:val="24"/>
          <w:szCs w:val="24"/>
        </w:rPr>
      </w:pPr>
    </w:p>
    <w:p w:rsidR="004F4E6D" w:rsidRPr="009D166D" w:rsidRDefault="0099528C" w:rsidP="007E30B1">
      <w:pPr>
        <w:shd w:val="clear" w:color="auto" w:fill="FFFFFF"/>
        <w:spacing w:after="0" w:line="240" w:lineRule="auto"/>
        <w:ind w:firstLine="1134"/>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Контингент </w:t>
      </w:r>
      <w:r w:rsidR="00E55013" w:rsidRPr="009D166D">
        <w:rPr>
          <w:rFonts w:ascii="Times New Roman" w:hAnsi="Times New Roman" w:cs="Times New Roman"/>
          <w:bCs/>
          <w:color w:val="000000" w:themeColor="text1"/>
          <w:sz w:val="24"/>
          <w:szCs w:val="24"/>
        </w:rPr>
        <w:t>об</w:t>
      </w:r>
      <w:r w:rsidRPr="009D166D">
        <w:rPr>
          <w:rFonts w:ascii="Times New Roman" w:hAnsi="Times New Roman" w:cs="Times New Roman"/>
          <w:bCs/>
          <w:color w:val="000000" w:themeColor="text1"/>
          <w:sz w:val="24"/>
          <w:szCs w:val="24"/>
        </w:rPr>
        <w:t>уча</w:t>
      </w:r>
      <w:r w:rsidR="00E55013" w:rsidRPr="009D166D">
        <w:rPr>
          <w:rFonts w:ascii="Times New Roman" w:hAnsi="Times New Roman" w:cs="Times New Roman"/>
          <w:bCs/>
          <w:color w:val="000000" w:themeColor="text1"/>
          <w:sz w:val="24"/>
          <w:szCs w:val="24"/>
        </w:rPr>
        <w:t>ю</w:t>
      </w:r>
      <w:r w:rsidRPr="009D166D">
        <w:rPr>
          <w:rFonts w:ascii="Times New Roman" w:hAnsi="Times New Roman" w:cs="Times New Roman"/>
          <w:bCs/>
          <w:color w:val="000000" w:themeColor="text1"/>
          <w:sz w:val="24"/>
          <w:szCs w:val="24"/>
        </w:rPr>
        <w:t>щихся. Динамика численности</w:t>
      </w:r>
      <w:r w:rsidR="000715D8" w:rsidRPr="009D166D">
        <w:rPr>
          <w:rFonts w:ascii="Times New Roman" w:hAnsi="Times New Roman" w:cs="Times New Roman"/>
          <w:bCs/>
          <w:color w:val="000000" w:themeColor="text1"/>
          <w:sz w:val="24"/>
          <w:szCs w:val="24"/>
        </w:rPr>
        <w:t xml:space="preserve"> ОУ</w:t>
      </w:r>
      <w:r w:rsidRPr="009D166D">
        <w:rPr>
          <w:rFonts w:ascii="Times New Roman" w:hAnsi="Times New Roman" w:cs="Times New Roman"/>
          <w:bCs/>
          <w:color w:val="000000" w:themeColor="text1"/>
          <w:sz w:val="24"/>
          <w:szCs w:val="24"/>
        </w:rPr>
        <w:t>.</w:t>
      </w:r>
    </w:p>
    <w:p w:rsidR="00E55013" w:rsidRPr="009D166D" w:rsidRDefault="0099528C" w:rsidP="00DE5D21">
      <w:pPr>
        <w:shd w:val="clear" w:color="auto" w:fill="FFFFFF"/>
        <w:spacing w:after="0" w:line="240" w:lineRule="auto"/>
        <w:ind w:right="-61"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В настоящее время в </w:t>
      </w:r>
      <w:r w:rsidR="00E55013" w:rsidRPr="009D166D">
        <w:rPr>
          <w:rFonts w:ascii="Times New Roman" w:hAnsi="Times New Roman" w:cs="Times New Roman"/>
          <w:color w:val="000000" w:themeColor="text1"/>
          <w:sz w:val="24"/>
          <w:szCs w:val="24"/>
        </w:rPr>
        <w:t>ОУ</w:t>
      </w:r>
      <w:r w:rsidRPr="009D166D">
        <w:rPr>
          <w:rFonts w:ascii="Times New Roman" w:hAnsi="Times New Roman" w:cs="Times New Roman"/>
          <w:color w:val="000000" w:themeColor="text1"/>
          <w:sz w:val="24"/>
          <w:szCs w:val="24"/>
        </w:rPr>
        <w:t xml:space="preserve"> обучается в 26 классах 540 учеников. Общая численность </w:t>
      </w:r>
      <w:r w:rsidRPr="009D166D">
        <w:rPr>
          <w:rFonts w:ascii="Times New Roman" w:hAnsi="Times New Roman" w:cs="Times New Roman"/>
          <w:color w:val="000000" w:themeColor="text1"/>
          <w:spacing w:val="-1"/>
          <w:sz w:val="24"/>
          <w:szCs w:val="24"/>
        </w:rPr>
        <w:t xml:space="preserve">обучающихся на 01.01.2017 г. составила 523 ученика, на 31.12.2017 г. составила   540 </w:t>
      </w:r>
      <w:r w:rsidRPr="009D166D">
        <w:rPr>
          <w:rFonts w:ascii="Times New Roman" w:hAnsi="Times New Roman" w:cs="Times New Roman"/>
          <w:color w:val="000000" w:themeColor="text1"/>
          <w:spacing w:val="-2"/>
          <w:sz w:val="24"/>
          <w:szCs w:val="24"/>
        </w:rPr>
        <w:t>учеников, из них:</w:t>
      </w:r>
      <w:r w:rsidR="00D44831" w:rsidRPr="009D166D">
        <w:rPr>
          <w:rFonts w:ascii="Times New Roman" w:hAnsi="Times New Roman" w:cs="Times New Roman"/>
          <w:color w:val="000000" w:themeColor="text1"/>
          <w:spacing w:val="-2"/>
          <w:sz w:val="24"/>
          <w:szCs w:val="24"/>
        </w:rPr>
        <w:t xml:space="preserve"> </w:t>
      </w:r>
      <w:r w:rsidRPr="009D166D">
        <w:rPr>
          <w:rFonts w:ascii="Times New Roman" w:hAnsi="Times New Roman" w:cs="Times New Roman"/>
          <w:color w:val="000000" w:themeColor="text1"/>
          <w:spacing w:val="-2"/>
          <w:sz w:val="24"/>
          <w:szCs w:val="24"/>
        </w:rPr>
        <w:t>1 уровень -</w:t>
      </w:r>
      <w:r w:rsidR="00D44831" w:rsidRPr="009D166D">
        <w:rPr>
          <w:rFonts w:ascii="Times New Roman" w:hAnsi="Times New Roman" w:cs="Times New Roman"/>
          <w:color w:val="000000" w:themeColor="text1"/>
          <w:spacing w:val="-2"/>
          <w:sz w:val="24"/>
          <w:szCs w:val="24"/>
        </w:rPr>
        <w:t xml:space="preserve"> </w:t>
      </w:r>
      <w:r w:rsidRPr="009D166D">
        <w:rPr>
          <w:rFonts w:ascii="Times New Roman" w:hAnsi="Times New Roman" w:cs="Times New Roman"/>
          <w:color w:val="000000" w:themeColor="text1"/>
          <w:spacing w:val="-2"/>
          <w:sz w:val="24"/>
          <w:szCs w:val="24"/>
        </w:rPr>
        <w:t xml:space="preserve">249   учащихся ( 12 классов), 2 уровень -   259 учащихся (12 </w:t>
      </w:r>
      <w:r w:rsidR="00D44831" w:rsidRPr="009D166D">
        <w:rPr>
          <w:rFonts w:ascii="Times New Roman" w:hAnsi="Times New Roman" w:cs="Times New Roman"/>
          <w:color w:val="000000" w:themeColor="text1"/>
          <w:sz w:val="24"/>
          <w:szCs w:val="24"/>
        </w:rPr>
        <w:t xml:space="preserve">классов), 3 уровень – </w:t>
      </w:r>
      <w:r w:rsidRPr="009D166D">
        <w:rPr>
          <w:rFonts w:ascii="Times New Roman" w:hAnsi="Times New Roman" w:cs="Times New Roman"/>
          <w:color w:val="000000" w:themeColor="text1"/>
          <w:sz w:val="24"/>
          <w:szCs w:val="24"/>
        </w:rPr>
        <w:t xml:space="preserve">32 учащихся ( 2 класса). </w:t>
      </w:r>
      <w:r w:rsidRPr="009D166D">
        <w:rPr>
          <w:rFonts w:ascii="Times New Roman" w:hAnsi="Times New Roman" w:cs="Times New Roman"/>
          <w:color w:val="000000" w:themeColor="text1"/>
          <w:spacing w:val="-1"/>
          <w:sz w:val="24"/>
          <w:szCs w:val="24"/>
        </w:rPr>
        <w:t>Контингент обучающихся за последние четыре   года можно проследить по таблице:</w:t>
      </w:r>
    </w:p>
    <w:p w:rsidR="00E55013" w:rsidRPr="009D166D" w:rsidRDefault="00E55013" w:rsidP="004F4E6D">
      <w:pPr>
        <w:shd w:val="clear" w:color="auto" w:fill="FFFFFF"/>
        <w:spacing w:after="0" w:line="240" w:lineRule="auto"/>
        <w:ind w:firstLine="1134"/>
        <w:jc w:val="both"/>
        <w:rPr>
          <w:rFonts w:ascii="Times New Roman" w:hAnsi="Times New Roman" w:cs="Times New Roman"/>
          <w:b/>
          <w:bCs/>
          <w:color w:val="000000" w:themeColor="text1"/>
          <w:sz w:val="24"/>
          <w:szCs w:val="24"/>
        </w:rPr>
      </w:pPr>
    </w:p>
    <w:p w:rsidR="0099528C" w:rsidRPr="009D166D" w:rsidRDefault="0099528C" w:rsidP="004F4E6D">
      <w:pPr>
        <w:shd w:val="clear" w:color="auto" w:fill="FFFFFF"/>
        <w:spacing w:after="0" w:line="240" w:lineRule="auto"/>
        <w:ind w:firstLine="1134"/>
        <w:jc w:val="both"/>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Динамика количественного состава </w:t>
      </w:r>
      <w:r w:rsidR="00E55013" w:rsidRPr="009D166D">
        <w:rPr>
          <w:rFonts w:ascii="Times New Roman" w:hAnsi="Times New Roman" w:cs="Times New Roman"/>
          <w:bCs/>
          <w:color w:val="000000" w:themeColor="text1"/>
          <w:sz w:val="24"/>
          <w:szCs w:val="24"/>
        </w:rPr>
        <w:t>об</w:t>
      </w:r>
      <w:r w:rsidRPr="009D166D">
        <w:rPr>
          <w:rFonts w:ascii="Times New Roman" w:hAnsi="Times New Roman" w:cs="Times New Roman"/>
          <w:bCs/>
          <w:color w:val="000000" w:themeColor="text1"/>
          <w:sz w:val="24"/>
          <w:szCs w:val="24"/>
        </w:rPr>
        <w:t>уча</w:t>
      </w:r>
      <w:r w:rsidR="00E55013" w:rsidRPr="009D166D">
        <w:rPr>
          <w:rFonts w:ascii="Times New Roman" w:hAnsi="Times New Roman" w:cs="Times New Roman"/>
          <w:bCs/>
          <w:color w:val="000000" w:themeColor="text1"/>
          <w:sz w:val="24"/>
          <w:szCs w:val="24"/>
        </w:rPr>
        <w:t>ю</w:t>
      </w:r>
      <w:r w:rsidRPr="009D166D">
        <w:rPr>
          <w:rFonts w:ascii="Times New Roman" w:hAnsi="Times New Roman" w:cs="Times New Roman"/>
          <w:bCs/>
          <w:color w:val="000000" w:themeColor="text1"/>
          <w:sz w:val="24"/>
          <w:szCs w:val="24"/>
        </w:rPr>
        <w:t>щихся</w:t>
      </w:r>
      <w:r w:rsidR="00E55013" w:rsidRPr="009D166D">
        <w:rPr>
          <w:rFonts w:ascii="Times New Roman" w:hAnsi="Times New Roman" w:cs="Times New Roman"/>
          <w:bCs/>
          <w:color w:val="000000" w:themeColor="text1"/>
          <w:sz w:val="24"/>
          <w:szCs w:val="24"/>
        </w:rPr>
        <w:t xml:space="preserve"> ОУ.</w:t>
      </w:r>
    </w:p>
    <w:p w:rsidR="004F4E6D" w:rsidRPr="009D166D" w:rsidRDefault="004F4E6D" w:rsidP="004F4E6D">
      <w:pPr>
        <w:shd w:val="clear" w:color="auto" w:fill="FFFFFF"/>
        <w:spacing w:after="0" w:line="240" w:lineRule="auto"/>
        <w:ind w:firstLine="1134"/>
        <w:jc w:val="both"/>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886"/>
        <w:gridCol w:w="2040"/>
        <w:gridCol w:w="2035"/>
        <w:gridCol w:w="2035"/>
        <w:gridCol w:w="1584"/>
      </w:tblGrid>
      <w:tr w:rsidR="0099528C" w:rsidRPr="009D166D" w:rsidTr="00240FC1">
        <w:trPr>
          <w:trHeight w:hRule="exact" w:val="566"/>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CD1A1B" w:rsidP="004F4E6D">
            <w:pPr>
              <w:shd w:val="clear" w:color="auto" w:fill="FFFFFF"/>
              <w:spacing w:after="0" w:line="274" w:lineRule="exact"/>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Год / уро</w:t>
            </w:r>
            <w:r w:rsidR="0099528C" w:rsidRPr="009D166D">
              <w:rPr>
                <w:rFonts w:ascii="Times New Roman" w:hAnsi="Times New Roman" w:cs="Times New Roman"/>
                <w:color w:val="000000" w:themeColor="text1"/>
                <w:sz w:val="24"/>
                <w:szCs w:val="24"/>
              </w:rPr>
              <w:t>вень</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spacing w:line="274" w:lineRule="exact"/>
              <w:ind w:right="29"/>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 xml:space="preserve">Начальное общее </w:t>
            </w:r>
            <w:r w:rsidRPr="009D166D">
              <w:rPr>
                <w:rFonts w:ascii="Times New Roman" w:hAnsi="Times New Roman" w:cs="Times New Roman"/>
                <w:color w:val="000000" w:themeColor="text1"/>
                <w:sz w:val="24"/>
                <w:szCs w:val="24"/>
              </w:rPr>
              <w:t>образование</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spacing w:line="274" w:lineRule="exact"/>
              <w:ind w:right="120"/>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 xml:space="preserve">Основное общее </w:t>
            </w:r>
            <w:r w:rsidRPr="009D166D">
              <w:rPr>
                <w:rFonts w:ascii="Times New Roman" w:hAnsi="Times New Roman" w:cs="Times New Roman"/>
                <w:color w:val="000000" w:themeColor="text1"/>
                <w:sz w:val="24"/>
                <w:szCs w:val="24"/>
              </w:rPr>
              <w:t>образование</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spacing w:line="274" w:lineRule="exact"/>
              <w:ind w:right="264"/>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 xml:space="preserve">Среднее общее </w:t>
            </w:r>
            <w:r w:rsidRPr="009D166D">
              <w:rPr>
                <w:rFonts w:ascii="Times New Roman" w:hAnsi="Times New Roman" w:cs="Times New Roman"/>
                <w:color w:val="000000" w:themeColor="text1"/>
                <w:sz w:val="24"/>
                <w:szCs w:val="24"/>
              </w:rPr>
              <w:t>образование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Всего</w:t>
            </w:r>
          </w:p>
        </w:tc>
      </w:tr>
      <w:tr w:rsidR="0099528C" w:rsidRPr="009D166D" w:rsidTr="00240FC1">
        <w:trPr>
          <w:trHeight w:hRule="exact" w:val="56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spacing w:line="278" w:lineRule="exact"/>
              <w:ind w:right="418"/>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2016 год на 31.12.2016 г</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241</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251</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523</w:t>
            </w:r>
          </w:p>
        </w:tc>
      </w:tr>
      <w:tr w:rsidR="0099528C" w:rsidRPr="009D166D" w:rsidTr="00240FC1">
        <w:trPr>
          <w:trHeight w:hRule="exact" w:val="566"/>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spacing w:line="278" w:lineRule="exact"/>
              <w:ind w:right="418"/>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2017 год на 31.12.2017 г</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249</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259</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540</w:t>
            </w:r>
          </w:p>
        </w:tc>
      </w:tr>
      <w:tr w:rsidR="0099528C" w:rsidRPr="009D166D" w:rsidTr="00240FC1">
        <w:trPr>
          <w:trHeight w:hRule="exact" w:val="566"/>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spacing w:line="278" w:lineRule="exact"/>
              <w:ind w:right="418"/>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2018 год на 31.12.2018г.</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225</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275</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542</w:t>
            </w:r>
          </w:p>
        </w:tc>
      </w:tr>
    </w:tbl>
    <w:p w:rsidR="00ED1D9E" w:rsidRPr="009D166D" w:rsidRDefault="00ED1D9E" w:rsidP="00ED1D9E">
      <w:pPr>
        <w:shd w:val="clear" w:color="auto" w:fill="FFFFFF"/>
        <w:spacing w:after="0" w:line="240" w:lineRule="auto"/>
        <w:ind w:left="115"/>
        <w:rPr>
          <w:rFonts w:ascii="Times New Roman" w:hAnsi="Times New Roman" w:cs="Times New Roman"/>
          <w:b/>
          <w:bCs/>
          <w:color w:val="000000" w:themeColor="text1"/>
          <w:spacing w:val="-2"/>
          <w:sz w:val="24"/>
          <w:szCs w:val="24"/>
        </w:rPr>
      </w:pPr>
    </w:p>
    <w:p w:rsidR="00ED1D9E" w:rsidRPr="009D166D" w:rsidRDefault="00E55013" w:rsidP="00D44831">
      <w:pPr>
        <w:shd w:val="clear" w:color="auto" w:fill="FFFFFF"/>
        <w:spacing w:after="0" w:line="240" w:lineRule="auto"/>
        <w:ind w:left="115"/>
        <w:jc w:val="center"/>
        <w:rPr>
          <w:rFonts w:ascii="Times New Roman" w:hAnsi="Times New Roman" w:cs="Times New Roman"/>
          <w:bCs/>
          <w:color w:val="000000" w:themeColor="text1"/>
          <w:spacing w:val="-2"/>
          <w:sz w:val="24"/>
          <w:szCs w:val="24"/>
        </w:rPr>
      </w:pPr>
      <w:r w:rsidRPr="009D166D">
        <w:rPr>
          <w:rFonts w:ascii="Times New Roman" w:hAnsi="Times New Roman" w:cs="Times New Roman"/>
          <w:bCs/>
          <w:color w:val="000000" w:themeColor="text1"/>
          <w:sz w:val="24"/>
          <w:szCs w:val="24"/>
        </w:rPr>
        <w:t>Динамика количественного состава обучающихся</w:t>
      </w:r>
      <w:r w:rsidR="00CD1A1B" w:rsidRPr="009D166D">
        <w:rPr>
          <w:rFonts w:ascii="Times New Roman" w:hAnsi="Times New Roman" w:cs="Times New Roman"/>
          <w:bCs/>
          <w:color w:val="000000" w:themeColor="text1"/>
          <w:spacing w:val="-2"/>
          <w:sz w:val="24"/>
          <w:szCs w:val="24"/>
        </w:rPr>
        <w:t xml:space="preserve"> </w:t>
      </w:r>
      <w:r w:rsidR="000715D8" w:rsidRPr="009D166D">
        <w:rPr>
          <w:rFonts w:ascii="Times New Roman" w:hAnsi="Times New Roman" w:cs="Times New Roman"/>
          <w:bCs/>
          <w:color w:val="000000" w:themeColor="text1"/>
          <w:spacing w:val="-2"/>
          <w:sz w:val="24"/>
          <w:szCs w:val="24"/>
        </w:rPr>
        <w:t>УНОШ</w:t>
      </w:r>
      <w:r w:rsidR="00D44831" w:rsidRPr="009D166D">
        <w:rPr>
          <w:rFonts w:ascii="Times New Roman" w:hAnsi="Times New Roman" w:cs="Times New Roman"/>
          <w:bCs/>
          <w:color w:val="000000" w:themeColor="text1"/>
          <w:spacing w:val="-2"/>
          <w:sz w:val="24"/>
          <w:szCs w:val="24"/>
        </w:rPr>
        <w:t>.</w:t>
      </w:r>
    </w:p>
    <w:p w:rsidR="00D44831" w:rsidRPr="009D166D" w:rsidRDefault="00D44831" w:rsidP="00D44831">
      <w:pPr>
        <w:shd w:val="clear" w:color="auto" w:fill="FFFFFF"/>
        <w:spacing w:after="0" w:line="240" w:lineRule="auto"/>
        <w:ind w:left="115"/>
        <w:jc w:val="center"/>
        <w:rPr>
          <w:rFonts w:ascii="Times New Roman" w:hAnsi="Times New Roman" w:cs="Times New Roman"/>
          <w:b/>
          <w:bCs/>
          <w:color w:val="000000" w:themeColor="text1"/>
          <w:spacing w:val="-2"/>
          <w:sz w:val="24"/>
          <w:szCs w:val="24"/>
        </w:rPr>
      </w:pPr>
    </w:p>
    <w:tbl>
      <w:tblPr>
        <w:tblStyle w:val="ad"/>
        <w:tblW w:w="0" w:type="auto"/>
        <w:tblInd w:w="115" w:type="dxa"/>
        <w:tblLook w:val="04A0" w:firstRow="1" w:lastRow="0" w:firstColumn="1" w:lastColumn="0" w:noHBand="0" w:noVBand="1"/>
      </w:tblPr>
      <w:tblGrid>
        <w:gridCol w:w="3312"/>
        <w:gridCol w:w="3312"/>
        <w:gridCol w:w="3312"/>
      </w:tblGrid>
      <w:tr w:rsidR="00D44831" w:rsidRPr="009D166D" w:rsidTr="00D44831">
        <w:tc>
          <w:tcPr>
            <w:tcW w:w="3312" w:type="dxa"/>
          </w:tcPr>
          <w:p w:rsidR="00D44831" w:rsidRPr="009D166D" w:rsidRDefault="00D44831" w:rsidP="00D44831">
            <w:pPr>
              <w:rPr>
                <w:rFonts w:ascii="Times New Roman" w:hAnsi="Times New Roman" w:cs="Times New Roman"/>
                <w:b/>
                <w:bCs/>
                <w:color w:val="000000" w:themeColor="text1"/>
                <w:spacing w:val="-2"/>
                <w:sz w:val="24"/>
                <w:szCs w:val="24"/>
              </w:rPr>
            </w:pPr>
            <w:r w:rsidRPr="009D166D">
              <w:rPr>
                <w:rFonts w:ascii="Times New Roman" w:hAnsi="Times New Roman" w:cs="Times New Roman"/>
                <w:color w:val="000000" w:themeColor="text1"/>
                <w:spacing w:val="-2"/>
                <w:sz w:val="24"/>
                <w:szCs w:val="24"/>
              </w:rPr>
              <w:t>Год/класс</w:t>
            </w:r>
          </w:p>
        </w:tc>
        <w:tc>
          <w:tcPr>
            <w:tcW w:w="3312" w:type="dxa"/>
          </w:tcPr>
          <w:p w:rsidR="00D44831" w:rsidRPr="009D166D" w:rsidRDefault="00D44831" w:rsidP="00D44831">
            <w:pPr>
              <w:rPr>
                <w:rFonts w:ascii="Times New Roman" w:hAnsi="Times New Roman" w:cs="Times New Roman"/>
                <w:b/>
                <w:bCs/>
                <w:color w:val="000000" w:themeColor="text1"/>
                <w:spacing w:val="-2"/>
                <w:sz w:val="24"/>
                <w:szCs w:val="24"/>
              </w:rPr>
            </w:pPr>
            <w:r w:rsidRPr="009D166D">
              <w:rPr>
                <w:rFonts w:ascii="Times New Roman" w:hAnsi="Times New Roman" w:cs="Times New Roman"/>
                <w:color w:val="000000" w:themeColor="text1"/>
                <w:spacing w:val="-6"/>
                <w:sz w:val="24"/>
                <w:szCs w:val="24"/>
              </w:rPr>
              <w:t>Начальное общее</w:t>
            </w:r>
          </w:p>
        </w:tc>
        <w:tc>
          <w:tcPr>
            <w:tcW w:w="3312" w:type="dxa"/>
          </w:tcPr>
          <w:p w:rsidR="00D44831" w:rsidRPr="009D166D" w:rsidRDefault="00D44831" w:rsidP="00D44831">
            <w:pPr>
              <w:rPr>
                <w:rFonts w:ascii="Times New Roman" w:hAnsi="Times New Roman" w:cs="Times New Roman"/>
                <w:b/>
                <w:bCs/>
                <w:color w:val="000000" w:themeColor="text1"/>
                <w:spacing w:val="-2"/>
                <w:sz w:val="24"/>
                <w:szCs w:val="24"/>
              </w:rPr>
            </w:pPr>
            <w:r w:rsidRPr="009D166D">
              <w:rPr>
                <w:rFonts w:ascii="Times New Roman" w:hAnsi="Times New Roman" w:cs="Times New Roman"/>
                <w:color w:val="000000" w:themeColor="text1"/>
                <w:spacing w:val="-6"/>
                <w:sz w:val="24"/>
                <w:szCs w:val="24"/>
              </w:rPr>
              <w:t>Всего</w:t>
            </w:r>
          </w:p>
        </w:tc>
      </w:tr>
      <w:tr w:rsidR="00D44831" w:rsidRPr="009D166D" w:rsidTr="00D44831">
        <w:tc>
          <w:tcPr>
            <w:tcW w:w="3312" w:type="dxa"/>
          </w:tcPr>
          <w:p w:rsidR="00D44831" w:rsidRPr="009D166D" w:rsidRDefault="00D44831" w:rsidP="00D44831">
            <w:pPr>
              <w:rPr>
                <w:rFonts w:ascii="Times New Roman" w:hAnsi="Times New Roman" w:cs="Times New Roman"/>
                <w:b/>
                <w:bCs/>
                <w:color w:val="000000" w:themeColor="text1"/>
                <w:spacing w:val="-2"/>
                <w:sz w:val="24"/>
                <w:szCs w:val="24"/>
              </w:rPr>
            </w:pPr>
            <w:r w:rsidRPr="009D166D">
              <w:rPr>
                <w:rFonts w:ascii="Times New Roman" w:hAnsi="Times New Roman" w:cs="Times New Roman"/>
                <w:color w:val="000000" w:themeColor="text1"/>
                <w:spacing w:val="-31"/>
                <w:sz w:val="24"/>
                <w:szCs w:val="24"/>
              </w:rPr>
              <w:t>2016 год на 31.12.2016 г</w:t>
            </w:r>
          </w:p>
        </w:tc>
        <w:tc>
          <w:tcPr>
            <w:tcW w:w="3312" w:type="dxa"/>
          </w:tcPr>
          <w:p w:rsidR="00D44831" w:rsidRPr="009D166D" w:rsidRDefault="00D44831" w:rsidP="00D44831">
            <w:pPr>
              <w:rPr>
                <w:rFonts w:ascii="Times New Roman" w:hAnsi="Times New Roman" w:cs="Times New Roman"/>
                <w:bCs/>
                <w:color w:val="000000" w:themeColor="text1"/>
                <w:spacing w:val="-2"/>
                <w:sz w:val="24"/>
                <w:szCs w:val="24"/>
              </w:rPr>
            </w:pPr>
            <w:r w:rsidRPr="009D166D">
              <w:rPr>
                <w:rFonts w:ascii="Times New Roman" w:hAnsi="Times New Roman" w:cs="Times New Roman"/>
                <w:bCs/>
                <w:color w:val="000000" w:themeColor="text1"/>
                <w:spacing w:val="-2"/>
                <w:sz w:val="24"/>
                <w:szCs w:val="24"/>
              </w:rPr>
              <w:t>9</w:t>
            </w:r>
          </w:p>
        </w:tc>
        <w:tc>
          <w:tcPr>
            <w:tcW w:w="3312" w:type="dxa"/>
          </w:tcPr>
          <w:p w:rsidR="00D44831" w:rsidRPr="009D166D" w:rsidRDefault="00D44831" w:rsidP="00D44831">
            <w:pPr>
              <w:rPr>
                <w:rFonts w:ascii="Times New Roman" w:hAnsi="Times New Roman" w:cs="Times New Roman"/>
                <w:bCs/>
                <w:color w:val="000000" w:themeColor="text1"/>
                <w:spacing w:val="-2"/>
                <w:sz w:val="24"/>
                <w:szCs w:val="24"/>
              </w:rPr>
            </w:pPr>
            <w:r w:rsidRPr="009D166D">
              <w:rPr>
                <w:rFonts w:ascii="Times New Roman" w:hAnsi="Times New Roman" w:cs="Times New Roman"/>
                <w:bCs/>
                <w:color w:val="000000" w:themeColor="text1"/>
                <w:spacing w:val="-2"/>
                <w:sz w:val="24"/>
                <w:szCs w:val="24"/>
              </w:rPr>
              <w:t>9</w:t>
            </w:r>
          </w:p>
        </w:tc>
      </w:tr>
      <w:tr w:rsidR="00D44831" w:rsidRPr="009D166D" w:rsidTr="00D44831">
        <w:tc>
          <w:tcPr>
            <w:tcW w:w="3312" w:type="dxa"/>
          </w:tcPr>
          <w:p w:rsidR="00D44831" w:rsidRPr="009D166D" w:rsidRDefault="00D44831" w:rsidP="00D44831">
            <w:pPr>
              <w:rPr>
                <w:rFonts w:ascii="Times New Roman" w:hAnsi="Times New Roman" w:cs="Times New Roman"/>
                <w:b/>
                <w:bCs/>
                <w:color w:val="000000" w:themeColor="text1"/>
                <w:spacing w:val="-2"/>
                <w:sz w:val="24"/>
                <w:szCs w:val="24"/>
              </w:rPr>
            </w:pPr>
            <w:r w:rsidRPr="009D166D">
              <w:rPr>
                <w:rFonts w:ascii="Times New Roman" w:hAnsi="Times New Roman" w:cs="Times New Roman"/>
                <w:color w:val="000000" w:themeColor="text1"/>
                <w:spacing w:val="-31"/>
                <w:sz w:val="24"/>
                <w:szCs w:val="24"/>
              </w:rPr>
              <w:t>2017 год на 31.12.2017 г</w:t>
            </w:r>
          </w:p>
        </w:tc>
        <w:tc>
          <w:tcPr>
            <w:tcW w:w="3312" w:type="dxa"/>
          </w:tcPr>
          <w:p w:rsidR="00D44831" w:rsidRPr="009D166D" w:rsidRDefault="00D44831" w:rsidP="00D44831">
            <w:pPr>
              <w:rPr>
                <w:rFonts w:ascii="Times New Roman" w:hAnsi="Times New Roman" w:cs="Times New Roman"/>
                <w:bCs/>
                <w:color w:val="000000" w:themeColor="text1"/>
                <w:spacing w:val="-2"/>
                <w:sz w:val="24"/>
                <w:szCs w:val="24"/>
              </w:rPr>
            </w:pPr>
            <w:r w:rsidRPr="009D166D">
              <w:rPr>
                <w:rFonts w:ascii="Times New Roman" w:hAnsi="Times New Roman" w:cs="Times New Roman"/>
                <w:bCs/>
                <w:color w:val="000000" w:themeColor="text1"/>
                <w:spacing w:val="-2"/>
                <w:sz w:val="24"/>
                <w:szCs w:val="24"/>
              </w:rPr>
              <w:t>12</w:t>
            </w:r>
          </w:p>
        </w:tc>
        <w:tc>
          <w:tcPr>
            <w:tcW w:w="3312" w:type="dxa"/>
          </w:tcPr>
          <w:p w:rsidR="00D44831" w:rsidRPr="009D166D" w:rsidRDefault="00D44831" w:rsidP="00D44831">
            <w:pPr>
              <w:rPr>
                <w:rFonts w:ascii="Times New Roman" w:hAnsi="Times New Roman" w:cs="Times New Roman"/>
                <w:bCs/>
                <w:color w:val="000000" w:themeColor="text1"/>
                <w:spacing w:val="-2"/>
                <w:sz w:val="24"/>
                <w:szCs w:val="24"/>
              </w:rPr>
            </w:pPr>
            <w:r w:rsidRPr="009D166D">
              <w:rPr>
                <w:rFonts w:ascii="Times New Roman" w:hAnsi="Times New Roman" w:cs="Times New Roman"/>
                <w:bCs/>
                <w:color w:val="000000" w:themeColor="text1"/>
                <w:spacing w:val="-2"/>
                <w:sz w:val="24"/>
                <w:szCs w:val="24"/>
              </w:rPr>
              <w:t>12</w:t>
            </w:r>
          </w:p>
        </w:tc>
      </w:tr>
      <w:tr w:rsidR="00D44831" w:rsidRPr="009D166D" w:rsidTr="00D44831">
        <w:tc>
          <w:tcPr>
            <w:tcW w:w="3312" w:type="dxa"/>
          </w:tcPr>
          <w:p w:rsidR="00D44831" w:rsidRPr="009D166D" w:rsidRDefault="00D44831" w:rsidP="00D44831">
            <w:pPr>
              <w:rPr>
                <w:rFonts w:ascii="Times New Roman" w:hAnsi="Times New Roman" w:cs="Times New Roman"/>
                <w:b/>
                <w:bCs/>
                <w:color w:val="000000" w:themeColor="text1"/>
                <w:spacing w:val="-2"/>
                <w:sz w:val="24"/>
                <w:szCs w:val="24"/>
              </w:rPr>
            </w:pPr>
            <w:r w:rsidRPr="009D166D">
              <w:rPr>
                <w:rFonts w:ascii="Times New Roman" w:hAnsi="Times New Roman" w:cs="Times New Roman"/>
                <w:color w:val="000000" w:themeColor="text1"/>
                <w:sz w:val="24"/>
                <w:szCs w:val="24"/>
              </w:rPr>
              <w:t>2018 год на 31.12.2018г.</w:t>
            </w:r>
          </w:p>
        </w:tc>
        <w:tc>
          <w:tcPr>
            <w:tcW w:w="3312" w:type="dxa"/>
          </w:tcPr>
          <w:p w:rsidR="00D44831" w:rsidRPr="009D166D" w:rsidRDefault="00D44831" w:rsidP="00D44831">
            <w:pPr>
              <w:rPr>
                <w:rFonts w:ascii="Times New Roman" w:hAnsi="Times New Roman" w:cs="Times New Roman"/>
                <w:bCs/>
                <w:color w:val="000000" w:themeColor="text1"/>
                <w:spacing w:val="-2"/>
                <w:sz w:val="24"/>
                <w:szCs w:val="24"/>
              </w:rPr>
            </w:pPr>
            <w:r w:rsidRPr="009D166D">
              <w:rPr>
                <w:rFonts w:ascii="Times New Roman" w:hAnsi="Times New Roman" w:cs="Times New Roman"/>
                <w:bCs/>
                <w:color w:val="000000" w:themeColor="text1"/>
                <w:spacing w:val="-2"/>
                <w:sz w:val="24"/>
                <w:szCs w:val="24"/>
              </w:rPr>
              <w:t>14</w:t>
            </w:r>
          </w:p>
        </w:tc>
        <w:tc>
          <w:tcPr>
            <w:tcW w:w="3312" w:type="dxa"/>
          </w:tcPr>
          <w:p w:rsidR="00D44831" w:rsidRPr="009D166D" w:rsidRDefault="00D44831" w:rsidP="00D44831">
            <w:pPr>
              <w:rPr>
                <w:rFonts w:ascii="Times New Roman" w:hAnsi="Times New Roman" w:cs="Times New Roman"/>
                <w:bCs/>
                <w:color w:val="000000" w:themeColor="text1"/>
                <w:spacing w:val="-2"/>
                <w:sz w:val="24"/>
                <w:szCs w:val="24"/>
              </w:rPr>
            </w:pPr>
            <w:r w:rsidRPr="009D166D">
              <w:rPr>
                <w:rFonts w:ascii="Times New Roman" w:hAnsi="Times New Roman" w:cs="Times New Roman"/>
                <w:bCs/>
                <w:color w:val="000000" w:themeColor="text1"/>
                <w:spacing w:val="-2"/>
                <w:sz w:val="24"/>
                <w:szCs w:val="24"/>
              </w:rPr>
              <w:t>14</w:t>
            </w:r>
          </w:p>
        </w:tc>
      </w:tr>
    </w:tbl>
    <w:p w:rsidR="00D44831" w:rsidRPr="009D166D" w:rsidRDefault="00D44831" w:rsidP="00D44831">
      <w:pPr>
        <w:shd w:val="clear" w:color="auto" w:fill="FFFFFF"/>
        <w:spacing w:after="0" w:line="240" w:lineRule="auto"/>
        <w:rPr>
          <w:rFonts w:ascii="Times New Roman" w:hAnsi="Times New Roman" w:cs="Times New Roman"/>
          <w:b/>
          <w:bCs/>
          <w:color w:val="000000" w:themeColor="text1"/>
          <w:spacing w:val="-2"/>
          <w:sz w:val="24"/>
          <w:szCs w:val="24"/>
        </w:rPr>
      </w:pPr>
    </w:p>
    <w:p w:rsidR="0099528C" w:rsidRPr="009D166D" w:rsidRDefault="0099528C" w:rsidP="00D44831">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1"/>
          <w:sz w:val="24"/>
          <w:szCs w:val="24"/>
        </w:rPr>
        <w:t xml:space="preserve">Анализ представленных таблиц показал, что наблюдается положительная динамика роста </w:t>
      </w:r>
      <w:r w:rsidRPr="009D166D">
        <w:rPr>
          <w:rFonts w:ascii="Times New Roman" w:hAnsi="Times New Roman" w:cs="Times New Roman"/>
          <w:color w:val="000000" w:themeColor="text1"/>
          <w:sz w:val="24"/>
          <w:szCs w:val="24"/>
        </w:rPr>
        <w:t>числа обучающихся школы.</w:t>
      </w:r>
    </w:p>
    <w:p w:rsidR="0099528C" w:rsidRPr="009D166D" w:rsidRDefault="0099528C" w:rsidP="00D44831">
      <w:pPr>
        <w:pStyle w:val="a4"/>
        <w:ind w:firstLine="1134"/>
        <w:jc w:val="both"/>
        <w:rPr>
          <w:rFonts w:ascii="Times New Roman" w:hAnsi="Times New Roman"/>
          <w:color w:val="000000" w:themeColor="text1"/>
          <w:sz w:val="24"/>
          <w:szCs w:val="24"/>
        </w:rPr>
      </w:pPr>
    </w:p>
    <w:p w:rsidR="00D44831" w:rsidRPr="009D166D" w:rsidRDefault="0099528C" w:rsidP="007E30B1">
      <w:pPr>
        <w:pStyle w:val="a4"/>
        <w:ind w:firstLine="1134"/>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Режим работы </w:t>
      </w:r>
      <w:r w:rsidR="00D44831" w:rsidRPr="009D166D">
        <w:rPr>
          <w:rFonts w:ascii="Times New Roman" w:hAnsi="Times New Roman"/>
          <w:color w:val="000000" w:themeColor="text1"/>
          <w:sz w:val="24"/>
          <w:szCs w:val="24"/>
        </w:rPr>
        <w:t>ОУ.</w:t>
      </w:r>
    </w:p>
    <w:p w:rsidR="0099528C" w:rsidRPr="009D166D" w:rsidRDefault="0099528C" w:rsidP="00D44831">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В целях организации образовательной деятельности в </w:t>
      </w:r>
      <w:r w:rsidR="005D1B04" w:rsidRPr="009D166D">
        <w:rPr>
          <w:rFonts w:ascii="Times New Roman" w:hAnsi="Times New Roman" w:cs="Times New Roman"/>
          <w:color w:val="000000" w:themeColor="text1"/>
          <w:sz w:val="24"/>
          <w:szCs w:val="24"/>
        </w:rPr>
        <w:t xml:space="preserve">ОУ </w:t>
      </w:r>
      <w:r w:rsidRPr="009D166D">
        <w:rPr>
          <w:rFonts w:ascii="Times New Roman" w:hAnsi="Times New Roman" w:cs="Times New Roman"/>
          <w:color w:val="000000" w:themeColor="text1"/>
          <w:sz w:val="24"/>
          <w:szCs w:val="24"/>
        </w:rPr>
        <w:t xml:space="preserve">в 2018 </w:t>
      </w:r>
      <w:r w:rsidR="005D1B04" w:rsidRPr="009D166D">
        <w:rPr>
          <w:rFonts w:ascii="Times New Roman" w:hAnsi="Times New Roman" w:cs="Times New Roman"/>
          <w:color w:val="000000" w:themeColor="text1"/>
          <w:sz w:val="24"/>
          <w:szCs w:val="24"/>
        </w:rPr>
        <w:t xml:space="preserve">– 2019 </w:t>
      </w:r>
      <w:r w:rsidRPr="009D166D">
        <w:rPr>
          <w:rFonts w:ascii="Times New Roman" w:hAnsi="Times New Roman" w:cs="Times New Roman"/>
          <w:color w:val="000000" w:themeColor="text1"/>
          <w:sz w:val="24"/>
          <w:szCs w:val="24"/>
        </w:rPr>
        <w:t xml:space="preserve">учебном году введен следующий режим работы согласно календарному учебному графику: </w:t>
      </w:r>
    </w:p>
    <w:p w:rsidR="0099528C" w:rsidRPr="009D166D" w:rsidRDefault="0099528C" w:rsidP="00CD1A1B">
      <w:pPr>
        <w:autoSpaceDE w:val="0"/>
        <w:autoSpaceDN w:val="0"/>
        <w:adjustRightInd w:val="0"/>
        <w:spacing w:after="0"/>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на</w:t>
      </w:r>
      <w:r w:rsidR="005D1B04" w:rsidRPr="009D166D">
        <w:rPr>
          <w:rFonts w:ascii="Times New Roman" w:hAnsi="Times New Roman" w:cs="Times New Roman"/>
          <w:color w:val="000000" w:themeColor="text1"/>
          <w:sz w:val="24"/>
          <w:szCs w:val="24"/>
        </w:rPr>
        <w:t>чало учебного года - 1 сентября,</w:t>
      </w:r>
      <w:r w:rsidRPr="009D166D">
        <w:rPr>
          <w:rFonts w:ascii="Times New Roman" w:hAnsi="Times New Roman" w:cs="Times New Roman"/>
          <w:color w:val="000000" w:themeColor="text1"/>
          <w:sz w:val="24"/>
          <w:szCs w:val="24"/>
        </w:rPr>
        <w:t xml:space="preserve"> </w:t>
      </w:r>
    </w:p>
    <w:p w:rsidR="0099528C" w:rsidRPr="009D166D" w:rsidRDefault="0099528C" w:rsidP="00CD1A1B">
      <w:pPr>
        <w:autoSpaceDE w:val="0"/>
        <w:autoSpaceDN w:val="0"/>
        <w:adjustRightInd w:val="0"/>
        <w:spacing w:after="0"/>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продолжительность учебного года: </w:t>
      </w:r>
    </w:p>
    <w:p w:rsidR="0099528C" w:rsidRPr="009D166D" w:rsidRDefault="0099528C" w:rsidP="00CD1A1B">
      <w:pPr>
        <w:autoSpaceDE w:val="0"/>
        <w:autoSpaceDN w:val="0"/>
        <w:adjustRightInd w:val="0"/>
        <w:spacing w:after="0"/>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для 1 классов -33 учебные недели; </w:t>
      </w:r>
    </w:p>
    <w:p w:rsidR="0099528C" w:rsidRPr="009D166D" w:rsidRDefault="0099528C" w:rsidP="00CD1A1B">
      <w:pPr>
        <w:autoSpaceDE w:val="0"/>
        <w:autoSpaceDN w:val="0"/>
        <w:adjustRightInd w:val="0"/>
        <w:spacing w:after="0"/>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для 2-11 клас</w:t>
      </w:r>
      <w:r w:rsidR="005D1B04" w:rsidRPr="009D166D">
        <w:rPr>
          <w:rFonts w:ascii="Times New Roman" w:hAnsi="Times New Roman" w:cs="Times New Roman"/>
          <w:color w:val="000000" w:themeColor="text1"/>
          <w:sz w:val="24"/>
          <w:szCs w:val="24"/>
        </w:rPr>
        <w:t>сов не менее 34 учебных недель.</w:t>
      </w:r>
    </w:p>
    <w:p w:rsidR="0099528C" w:rsidRPr="009D166D" w:rsidRDefault="0099528C" w:rsidP="00CD1A1B">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 xml:space="preserve">Сроки проведения промежуточной аттестации: с 15 мая по 24 мая 2018 года. </w:t>
      </w:r>
    </w:p>
    <w:p w:rsidR="0099528C" w:rsidRPr="009D166D" w:rsidRDefault="0099528C" w:rsidP="00CD1A1B">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Сроки проведения государственной итоговой аттестации устанавливаются приказами Министерства образования и науки Российской Федерации.</w:t>
      </w:r>
    </w:p>
    <w:p w:rsidR="0099528C" w:rsidRPr="009D166D" w:rsidRDefault="0099528C" w:rsidP="00CD1A1B">
      <w:pPr>
        <w:shd w:val="clear" w:color="auto" w:fill="FFFFFF"/>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Обучение ведется в две смены: 23 класса в 1 смену- 476 учеников, 4 класса во вторую смену-66 учеников. Начало учебных занятий: 8.30</w:t>
      </w:r>
      <w:r w:rsidR="005D1B04" w:rsidRPr="009D166D">
        <w:rPr>
          <w:rFonts w:ascii="Times New Roman" w:hAnsi="Times New Roman" w:cs="Times New Roman"/>
          <w:color w:val="000000" w:themeColor="text1"/>
          <w:sz w:val="24"/>
          <w:szCs w:val="24"/>
        </w:rPr>
        <w:t>.</w:t>
      </w:r>
      <w:r w:rsidRPr="009D166D">
        <w:rPr>
          <w:rFonts w:ascii="Times New Roman" w:hAnsi="Times New Roman" w:cs="Times New Roman"/>
          <w:color w:val="000000" w:themeColor="text1"/>
          <w:sz w:val="24"/>
          <w:szCs w:val="24"/>
        </w:rPr>
        <w:t xml:space="preserve"> Продолжительность каникул: в течение учебного года не менее 30 календарных дней; дополнительные каникулы в первых классах — не менее 7 календарных дней. По пятидневной учебной неделе обучаются учащиеся 1-11 классов. Продолжительность уроков – 35 минут – 1 классы в 1 полугодии, 40 минут – 1 классы во 2 полугодии.</w:t>
      </w:r>
    </w:p>
    <w:p w:rsidR="0099528C" w:rsidRPr="009D166D" w:rsidRDefault="0099528C" w:rsidP="00CD1A1B">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99528C" w:rsidRPr="009D166D" w:rsidRDefault="0099528C" w:rsidP="00CD1A1B">
      <w:pPr>
        <w:autoSpaceDE w:val="0"/>
        <w:autoSpaceDN w:val="0"/>
        <w:adjustRightInd w:val="0"/>
        <w:spacing w:after="0"/>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-для учащихся 1-х классов не превышает 4-х уроков и 1 день в неделю -не более 5 уроков за счет урока физической культуры; </w:t>
      </w:r>
    </w:p>
    <w:p w:rsidR="0099528C" w:rsidRPr="009D166D" w:rsidRDefault="0099528C" w:rsidP="00CD1A1B">
      <w:pPr>
        <w:autoSpaceDE w:val="0"/>
        <w:autoSpaceDN w:val="0"/>
        <w:adjustRightInd w:val="0"/>
        <w:spacing w:after="0"/>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для учащихся 2-4 классов- не более 5 уроков; </w:t>
      </w:r>
    </w:p>
    <w:p w:rsidR="0099528C" w:rsidRPr="009D166D" w:rsidRDefault="0099528C" w:rsidP="00CD1A1B">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для учащихся 5-6 классов- не более 6 уроков; </w:t>
      </w:r>
    </w:p>
    <w:p w:rsidR="0099528C" w:rsidRPr="009D166D" w:rsidRDefault="0099528C" w:rsidP="00CD1A1B">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для учащихся 7-11 классов - не более 7 уроков.</w:t>
      </w:r>
    </w:p>
    <w:p w:rsidR="0099528C" w:rsidRPr="009D166D" w:rsidRDefault="0099528C" w:rsidP="00CD1A1B">
      <w:pPr>
        <w:spacing w:after="0" w:line="240" w:lineRule="auto"/>
        <w:ind w:firstLine="1134"/>
        <w:jc w:val="both"/>
        <w:rPr>
          <w:rFonts w:ascii="Times New Roman" w:eastAsia="TimesNewRoman" w:hAnsi="Times New Roman" w:cs="Times New Roman"/>
          <w:color w:val="000000" w:themeColor="text1"/>
          <w:sz w:val="24"/>
          <w:szCs w:val="24"/>
        </w:rPr>
      </w:pPr>
      <w:r w:rsidRPr="009D166D">
        <w:rPr>
          <w:rFonts w:ascii="Times New Roman" w:eastAsia="TimesNewRoman" w:hAnsi="Times New Roman" w:cs="Times New Roman"/>
          <w:color w:val="000000" w:themeColor="text1"/>
          <w:sz w:val="24"/>
          <w:szCs w:val="24"/>
        </w:rPr>
        <w:t>В 2018 учебном году в ОО функционировало 27  классов-комплектов.</w:t>
      </w:r>
    </w:p>
    <w:p w:rsidR="00CD1A1B" w:rsidRPr="009D166D" w:rsidRDefault="00CD1A1B" w:rsidP="00CD1A1B">
      <w:pPr>
        <w:autoSpaceDE w:val="0"/>
        <w:autoSpaceDN w:val="0"/>
        <w:adjustRightInd w:val="0"/>
        <w:spacing w:after="0" w:line="240" w:lineRule="auto"/>
        <w:ind w:left="360" w:firstLine="1134"/>
        <w:jc w:val="both"/>
        <w:rPr>
          <w:rFonts w:ascii="Times New Roman" w:hAnsi="Times New Roman" w:cs="Times New Roman"/>
          <w:iCs/>
          <w:color w:val="000000" w:themeColor="text1"/>
          <w:sz w:val="24"/>
          <w:szCs w:val="24"/>
        </w:rPr>
      </w:pPr>
    </w:p>
    <w:p w:rsidR="0099528C" w:rsidRPr="009D166D" w:rsidRDefault="0099528C" w:rsidP="00CD1A1B">
      <w:pPr>
        <w:autoSpaceDE w:val="0"/>
        <w:autoSpaceDN w:val="0"/>
        <w:adjustRightInd w:val="0"/>
        <w:spacing w:after="0" w:line="240" w:lineRule="auto"/>
        <w:ind w:left="360" w:firstLine="1134"/>
        <w:jc w:val="both"/>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Структура и комплектование классов в образовательной организации</w:t>
      </w:r>
      <w:r w:rsidR="005D1B04" w:rsidRPr="009D166D">
        <w:rPr>
          <w:rFonts w:ascii="Times New Roman" w:hAnsi="Times New Roman" w:cs="Times New Roman"/>
          <w:iCs/>
          <w:color w:val="000000" w:themeColor="text1"/>
          <w:sz w:val="24"/>
          <w:szCs w:val="24"/>
        </w:rPr>
        <w:t>.</w:t>
      </w:r>
    </w:p>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588"/>
        <w:gridCol w:w="588"/>
        <w:gridCol w:w="588"/>
        <w:gridCol w:w="589"/>
        <w:gridCol w:w="567"/>
        <w:gridCol w:w="567"/>
        <w:gridCol w:w="567"/>
        <w:gridCol w:w="567"/>
        <w:gridCol w:w="567"/>
        <w:gridCol w:w="992"/>
        <w:gridCol w:w="993"/>
      </w:tblGrid>
      <w:tr w:rsidR="0099528C" w:rsidRPr="009D166D" w:rsidTr="005D1B04">
        <w:tc>
          <w:tcPr>
            <w:tcW w:w="285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173" w:type="dxa"/>
            <w:gridSpan w:val="11"/>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Количество классов</w:t>
            </w:r>
          </w:p>
        </w:tc>
      </w:tr>
      <w:tr w:rsidR="005D1B04" w:rsidRPr="009D166D" w:rsidTr="005D1B04">
        <w:tc>
          <w:tcPr>
            <w:tcW w:w="2858" w:type="dxa"/>
          </w:tcPr>
          <w:p w:rsidR="005D1B04" w:rsidRPr="009D166D" w:rsidRDefault="005D1B04" w:rsidP="00CD1A1B">
            <w:pPr>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2353" w:type="dxa"/>
            <w:gridSpan w:val="4"/>
          </w:tcPr>
          <w:p w:rsidR="005D1B04" w:rsidRPr="009D166D" w:rsidRDefault="005D1B04"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начальное общее</w:t>
            </w:r>
          </w:p>
          <w:p w:rsidR="005D1B04" w:rsidRPr="009D166D" w:rsidRDefault="005D1B04"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образование</w:t>
            </w:r>
          </w:p>
          <w:p w:rsidR="005D1B04" w:rsidRPr="009D166D" w:rsidRDefault="005D1B04" w:rsidP="00CD1A1B">
            <w:pPr>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2835" w:type="dxa"/>
            <w:gridSpan w:val="5"/>
          </w:tcPr>
          <w:p w:rsidR="005D1B04" w:rsidRPr="009D166D" w:rsidRDefault="005D1B04"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основное общее образование</w:t>
            </w:r>
          </w:p>
          <w:p w:rsidR="005D1B04" w:rsidRPr="009D166D" w:rsidRDefault="005D1B04" w:rsidP="005D1B04">
            <w:pPr>
              <w:autoSpaceDE w:val="0"/>
              <w:autoSpaceDN w:val="0"/>
              <w:adjustRightInd w:val="0"/>
              <w:spacing w:after="0" w:line="240" w:lineRule="auto"/>
              <w:jc w:val="right"/>
              <w:rPr>
                <w:rFonts w:ascii="Times New Roman" w:hAnsi="Times New Roman" w:cs="Times New Roman"/>
                <w:iCs/>
                <w:color w:val="000000" w:themeColor="text1"/>
                <w:sz w:val="24"/>
                <w:szCs w:val="24"/>
              </w:rPr>
            </w:pPr>
          </w:p>
          <w:p w:rsidR="005D1B04" w:rsidRPr="009D166D" w:rsidRDefault="005D1B04" w:rsidP="005D1B04">
            <w:pPr>
              <w:autoSpaceDE w:val="0"/>
              <w:autoSpaceDN w:val="0"/>
              <w:adjustRightInd w:val="0"/>
              <w:spacing w:after="0" w:line="240" w:lineRule="auto"/>
              <w:jc w:val="right"/>
              <w:rPr>
                <w:rFonts w:ascii="Times New Roman" w:hAnsi="Times New Roman" w:cs="Times New Roman"/>
                <w:b/>
                <w:color w:val="000000" w:themeColor="text1"/>
                <w:sz w:val="24"/>
                <w:szCs w:val="24"/>
              </w:rPr>
            </w:pPr>
          </w:p>
        </w:tc>
        <w:tc>
          <w:tcPr>
            <w:tcW w:w="1985" w:type="dxa"/>
            <w:gridSpan w:val="2"/>
          </w:tcPr>
          <w:p w:rsidR="005D1B04" w:rsidRPr="009D166D" w:rsidRDefault="005D1B04" w:rsidP="005D1B04">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среднее общее</w:t>
            </w:r>
          </w:p>
          <w:p w:rsidR="005D1B04" w:rsidRPr="009D166D" w:rsidRDefault="005D1B04" w:rsidP="005D1B0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9D166D">
              <w:rPr>
                <w:rFonts w:ascii="Times New Roman" w:hAnsi="Times New Roman" w:cs="Times New Roman"/>
                <w:iCs/>
                <w:color w:val="000000" w:themeColor="text1"/>
                <w:sz w:val="24"/>
                <w:szCs w:val="24"/>
              </w:rPr>
              <w:t>образование</w:t>
            </w:r>
          </w:p>
        </w:tc>
      </w:tr>
      <w:tr w:rsidR="005D1B04" w:rsidRPr="009D166D" w:rsidTr="005D1B04">
        <w:tc>
          <w:tcPr>
            <w:tcW w:w="285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1</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2</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3</w:t>
            </w:r>
          </w:p>
        </w:tc>
        <w:tc>
          <w:tcPr>
            <w:tcW w:w="589"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4</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5</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6</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7</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8</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9</w:t>
            </w:r>
          </w:p>
        </w:tc>
        <w:tc>
          <w:tcPr>
            <w:tcW w:w="992"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10</w:t>
            </w:r>
          </w:p>
        </w:tc>
        <w:tc>
          <w:tcPr>
            <w:tcW w:w="993"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9D166D">
              <w:rPr>
                <w:rFonts w:ascii="Times New Roman" w:hAnsi="Times New Roman" w:cs="Times New Roman"/>
                <w:iCs/>
                <w:color w:val="000000" w:themeColor="text1"/>
                <w:sz w:val="24"/>
                <w:szCs w:val="24"/>
              </w:rPr>
              <w:t>11</w:t>
            </w:r>
          </w:p>
        </w:tc>
      </w:tr>
      <w:tr w:rsidR="005D1B04" w:rsidRPr="009D166D" w:rsidTr="005D1B04">
        <w:tc>
          <w:tcPr>
            <w:tcW w:w="2858" w:type="dxa"/>
          </w:tcPr>
          <w:p w:rsidR="0099528C" w:rsidRPr="009D166D" w:rsidRDefault="0099528C" w:rsidP="00CD1A1B">
            <w:pPr>
              <w:autoSpaceDE w:val="0"/>
              <w:autoSpaceDN w:val="0"/>
              <w:adjustRightInd w:val="0"/>
              <w:spacing w:after="0" w:line="240" w:lineRule="auto"/>
              <w:rPr>
                <w:rFonts w:ascii="Times New Roman" w:hAnsi="Times New Roman" w:cs="Times New Roman"/>
                <w:b/>
                <w:color w:val="000000" w:themeColor="text1"/>
                <w:sz w:val="24"/>
                <w:szCs w:val="24"/>
              </w:rPr>
            </w:pPr>
            <w:r w:rsidRPr="009D166D">
              <w:rPr>
                <w:rFonts w:ascii="Times New Roman" w:hAnsi="Times New Roman" w:cs="Times New Roman"/>
                <w:color w:val="000000" w:themeColor="text1"/>
                <w:sz w:val="24"/>
                <w:szCs w:val="24"/>
              </w:rPr>
              <w:t>Общеобразовательные класс</w:t>
            </w:r>
            <w:r w:rsidR="00505C48" w:rsidRPr="009D166D">
              <w:rPr>
                <w:rFonts w:ascii="Times New Roman" w:hAnsi="Times New Roman" w:cs="Times New Roman"/>
                <w:color w:val="000000" w:themeColor="text1"/>
                <w:sz w:val="24"/>
                <w:szCs w:val="24"/>
              </w:rPr>
              <w:t>ы</w:t>
            </w:r>
            <w:r w:rsidRPr="009D166D">
              <w:rPr>
                <w:rFonts w:ascii="Times New Roman" w:hAnsi="Times New Roman" w:cs="Times New Roman"/>
                <w:color w:val="000000" w:themeColor="text1"/>
                <w:sz w:val="24"/>
                <w:szCs w:val="24"/>
              </w:rPr>
              <w:t>-комплекты</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89"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992"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993"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r>
      <w:tr w:rsidR="005D1B04" w:rsidRPr="009D166D" w:rsidTr="005D1B04">
        <w:tc>
          <w:tcPr>
            <w:tcW w:w="2858" w:type="dxa"/>
          </w:tcPr>
          <w:p w:rsidR="0099528C" w:rsidRPr="009D166D" w:rsidRDefault="0099528C" w:rsidP="00CD1A1B">
            <w:pPr>
              <w:autoSpaceDE w:val="0"/>
              <w:autoSpaceDN w:val="0"/>
              <w:adjustRightInd w:val="0"/>
              <w:spacing w:after="0" w:line="240" w:lineRule="auto"/>
              <w:rPr>
                <w:rFonts w:ascii="Times New Roman" w:hAnsi="Times New Roman" w:cs="Times New Roman"/>
                <w:b/>
                <w:color w:val="000000" w:themeColor="text1"/>
                <w:sz w:val="24"/>
                <w:szCs w:val="24"/>
              </w:rPr>
            </w:pPr>
            <w:r w:rsidRPr="009D166D">
              <w:rPr>
                <w:rFonts w:ascii="Times New Roman" w:hAnsi="Times New Roman" w:cs="Times New Roman"/>
                <w:color w:val="000000" w:themeColor="text1"/>
                <w:sz w:val="24"/>
                <w:szCs w:val="24"/>
              </w:rPr>
              <w:t>Число обучающихся</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55</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56</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54</w:t>
            </w:r>
          </w:p>
        </w:tc>
        <w:tc>
          <w:tcPr>
            <w:tcW w:w="589"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60</w:t>
            </w:r>
          </w:p>
        </w:tc>
        <w:tc>
          <w:tcPr>
            <w:tcW w:w="567" w:type="dxa"/>
          </w:tcPr>
          <w:p w:rsidR="0099528C" w:rsidRPr="009D166D" w:rsidRDefault="0099528C" w:rsidP="00CD1A1B">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72</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54</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49</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60</w:t>
            </w:r>
          </w:p>
        </w:tc>
        <w:tc>
          <w:tcPr>
            <w:tcW w:w="992"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w:t>
            </w:r>
          </w:p>
        </w:tc>
        <w:tc>
          <w:tcPr>
            <w:tcW w:w="993"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r>
      <w:tr w:rsidR="005D1B04" w:rsidRPr="009D166D" w:rsidTr="005D1B04">
        <w:tc>
          <w:tcPr>
            <w:tcW w:w="2858" w:type="dxa"/>
          </w:tcPr>
          <w:p w:rsidR="005D1B04" w:rsidRPr="009D166D" w:rsidRDefault="005D1B04" w:rsidP="00CD1A1B">
            <w:pPr>
              <w:autoSpaceDE w:val="0"/>
              <w:autoSpaceDN w:val="0"/>
              <w:adjustRightInd w:val="0"/>
              <w:spacing w:after="0" w:line="240" w:lineRule="auto"/>
              <w:rPr>
                <w:rFonts w:ascii="Times New Roman" w:hAnsi="Times New Roman" w:cs="Times New Roman"/>
                <w:b/>
                <w:color w:val="000000" w:themeColor="text1"/>
                <w:sz w:val="24"/>
                <w:szCs w:val="24"/>
              </w:rPr>
            </w:pPr>
            <w:r w:rsidRPr="009D166D">
              <w:rPr>
                <w:rFonts w:ascii="Times New Roman" w:hAnsi="Times New Roman" w:cs="Times New Roman"/>
                <w:color w:val="000000" w:themeColor="text1"/>
                <w:sz w:val="24"/>
                <w:szCs w:val="24"/>
              </w:rPr>
              <w:t>Всего обучающихся на уровне</w:t>
            </w:r>
          </w:p>
        </w:tc>
        <w:tc>
          <w:tcPr>
            <w:tcW w:w="2353" w:type="dxa"/>
            <w:gridSpan w:val="4"/>
          </w:tcPr>
          <w:p w:rsidR="005D1B04" w:rsidRPr="009D166D" w:rsidRDefault="005D1B04"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225</w:t>
            </w:r>
          </w:p>
        </w:tc>
        <w:tc>
          <w:tcPr>
            <w:tcW w:w="2268" w:type="dxa"/>
            <w:gridSpan w:val="4"/>
          </w:tcPr>
          <w:p w:rsidR="005D1B04" w:rsidRPr="009D166D" w:rsidRDefault="005D1B04"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275</w:t>
            </w:r>
          </w:p>
        </w:tc>
        <w:tc>
          <w:tcPr>
            <w:tcW w:w="567" w:type="dxa"/>
          </w:tcPr>
          <w:p w:rsidR="005D1B04" w:rsidRPr="009D166D" w:rsidRDefault="005D1B04"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5" w:type="dxa"/>
            <w:gridSpan w:val="2"/>
          </w:tcPr>
          <w:p w:rsidR="005D1B04" w:rsidRPr="009D166D" w:rsidRDefault="005D1B04"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D1B04" w:rsidRPr="009D166D" w:rsidTr="005D1B04">
        <w:tc>
          <w:tcPr>
            <w:tcW w:w="2858" w:type="dxa"/>
          </w:tcPr>
          <w:p w:rsidR="0099528C" w:rsidRPr="009D166D" w:rsidRDefault="0099528C" w:rsidP="00CD1A1B">
            <w:pPr>
              <w:autoSpaceDE w:val="0"/>
              <w:autoSpaceDN w:val="0"/>
              <w:adjustRightInd w:val="0"/>
              <w:spacing w:after="0" w:line="240" w:lineRule="auto"/>
              <w:rPr>
                <w:rFonts w:ascii="Times New Roman" w:hAnsi="Times New Roman" w:cs="Times New Roman"/>
                <w:b/>
                <w:color w:val="000000" w:themeColor="text1"/>
                <w:sz w:val="24"/>
                <w:szCs w:val="24"/>
              </w:rPr>
            </w:pPr>
            <w:r w:rsidRPr="009D166D">
              <w:rPr>
                <w:rFonts w:ascii="Times New Roman" w:hAnsi="Times New Roman" w:cs="Times New Roman"/>
                <w:color w:val="000000" w:themeColor="text1"/>
                <w:sz w:val="24"/>
                <w:szCs w:val="24"/>
              </w:rPr>
              <w:t>Обучение по очной форме</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55</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56</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54</w:t>
            </w:r>
          </w:p>
        </w:tc>
        <w:tc>
          <w:tcPr>
            <w:tcW w:w="589"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60</w:t>
            </w:r>
          </w:p>
        </w:tc>
        <w:tc>
          <w:tcPr>
            <w:tcW w:w="567" w:type="dxa"/>
          </w:tcPr>
          <w:p w:rsidR="0099528C" w:rsidRPr="009D166D" w:rsidRDefault="0099528C" w:rsidP="00CD1A1B">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72</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54</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49</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60</w:t>
            </w:r>
          </w:p>
        </w:tc>
        <w:tc>
          <w:tcPr>
            <w:tcW w:w="992"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w:t>
            </w:r>
          </w:p>
        </w:tc>
        <w:tc>
          <w:tcPr>
            <w:tcW w:w="993"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r>
      <w:tr w:rsidR="005D1B04" w:rsidRPr="009D166D" w:rsidTr="005D1B04">
        <w:tc>
          <w:tcPr>
            <w:tcW w:w="2858" w:type="dxa"/>
          </w:tcPr>
          <w:p w:rsidR="0099528C" w:rsidRPr="009D166D" w:rsidRDefault="0099528C" w:rsidP="00CD1A1B">
            <w:pPr>
              <w:autoSpaceDE w:val="0"/>
              <w:autoSpaceDN w:val="0"/>
              <w:adjustRightInd w:val="0"/>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Обучение по адаптированным</w:t>
            </w:r>
          </w:p>
          <w:p w:rsidR="0099528C" w:rsidRPr="009D166D" w:rsidRDefault="0099528C" w:rsidP="00CD1A1B">
            <w:pPr>
              <w:autoSpaceDE w:val="0"/>
              <w:autoSpaceDN w:val="0"/>
              <w:adjustRightInd w:val="0"/>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программам</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89"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567" w:type="dxa"/>
          </w:tcPr>
          <w:p w:rsidR="0099528C" w:rsidRPr="009D166D" w:rsidRDefault="0099528C" w:rsidP="00CD1A1B">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92" w:type="dxa"/>
          </w:tcPr>
          <w:p w:rsidR="0099528C" w:rsidRPr="009D166D" w:rsidRDefault="0099528C" w:rsidP="00CD1A1B">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993"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D1B04" w:rsidRPr="009D166D" w:rsidTr="005D1B04">
        <w:tc>
          <w:tcPr>
            <w:tcW w:w="2858" w:type="dxa"/>
          </w:tcPr>
          <w:p w:rsidR="0099528C" w:rsidRPr="009D166D" w:rsidRDefault="0099528C" w:rsidP="00CD1A1B">
            <w:pPr>
              <w:autoSpaceDE w:val="0"/>
              <w:autoSpaceDN w:val="0"/>
              <w:adjustRightInd w:val="0"/>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Индивидуальное обучение на дому</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588"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589"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567" w:type="dxa"/>
          </w:tcPr>
          <w:p w:rsidR="0099528C" w:rsidRPr="009D166D" w:rsidRDefault="0099528C" w:rsidP="00CD1A1B">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567"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92" w:type="dxa"/>
          </w:tcPr>
          <w:p w:rsidR="0099528C" w:rsidRPr="009D166D" w:rsidRDefault="0099528C" w:rsidP="00CD1A1B">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993" w:type="dxa"/>
          </w:tcPr>
          <w:p w:rsidR="0099528C" w:rsidRPr="009D166D" w:rsidRDefault="0099528C"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8A7D05" w:rsidRPr="009D166D" w:rsidTr="005D1B04">
        <w:tc>
          <w:tcPr>
            <w:tcW w:w="2858" w:type="dxa"/>
          </w:tcPr>
          <w:p w:rsidR="008A7D05" w:rsidRPr="009D166D" w:rsidRDefault="008A7D05" w:rsidP="00CD1A1B">
            <w:pPr>
              <w:autoSpaceDE w:val="0"/>
              <w:autoSpaceDN w:val="0"/>
              <w:adjustRightInd w:val="0"/>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Обучение ведется в соответствии с</w:t>
            </w:r>
          </w:p>
          <w:p w:rsidR="008A7D05" w:rsidRPr="009D166D" w:rsidRDefault="008A7D05" w:rsidP="00CD1A1B">
            <w:pPr>
              <w:autoSpaceDE w:val="0"/>
              <w:autoSpaceDN w:val="0"/>
              <w:adjustRightInd w:val="0"/>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ФГОС</w:t>
            </w:r>
          </w:p>
        </w:tc>
        <w:tc>
          <w:tcPr>
            <w:tcW w:w="2353" w:type="dxa"/>
            <w:gridSpan w:val="4"/>
          </w:tcPr>
          <w:p w:rsidR="008A7D05" w:rsidRPr="009D166D" w:rsidRDefault="008A7D05"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225</w:t>
            </w:r>
          </w:p>
        </w:tc>
        <w:tc>
          <w:tcPr>
            <w:tcW w:w="2268" w:type="dxa"/>
            <w:gridSpan w:val="4"/>
          </w:tcPr>
          <w:p w:rsidR="008A7D05" w:rsidRPr="009D166D" w:rsidRDefault="008A7D05"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215</w:t>
            </w:r>
          </w:p>
        </w:tc>
        <w:tc>
          <w:tcPr>
            <w:tcW w:w="567" w:type="dxa"/>
          </w:tcPr>
          <w:p w:rsidR="008A7D05" w:rsidRPr="009D166D" w:rsidRDefault="008A7D05"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c>
          <w:tcPr>
            <w:tcW w:w="1985" w:type="dxa"/>
            <w:gridSpan w:val="2"/>
          </w:tcPr>
          <w:p w:rsidR="008A7D05" w:rsidRPr="009D166D" w:rsidRDefault="008A7D05" w:rsidP="00CD1A1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r>
    </w:tbl>
    <w:p w:rsidR="0099528C" w:rsidRPr="009D166D" w:rsidRDefault="0099528C" w:rsidP="00CD1A1B">
      <w:pPr>
        <w:autoSpaceDE w:val="0"/>
        <w:autoSpaceDN w:val="0"/>
        <w:adjustRightInd w:val="0"/>
        <w:spacing w:after="0" w:line="240" w:lineRule="auto"/>
        <w:rPr>
          <w:rFonts w:ascii="Times New Roman" w:hAnsi="Times New Roman" w:cs="Times New Roman"/>
          <w:color w:val="000000" w:themeColor="text1"/>
          <w:sz w:val="24"/>
          <w:szCs w:val="24"/>
        </w:rPr>
      </w:pPr>
    </w:p>
    <w:p w:rsidR="0099528C" w:rsidRPr="009D166D" w:rsidRDefault="0099528C" w:rsidP="004023BB">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По согласованию с родителями (законными представителями) ребенка и в соответствии с медицинскими показаниями обучение для </w:t>
      </w:r>
      <w:r w:rsidR="005D1B04" w:rsidRPr="009D166D">
        <w:rPr>
          <w:rFonts w:ascii="Times New Roman" w:hAnsi="Times New Roman" w:cs="Times New Roman"/>
          <w:color w:val="000000" w:themeColor="text1"/>
          <w:sz w:val="24"/>
          <w:szCs w:val="24"/>
        </w:rPr>
        <w:t>об</w:t>
      </w:r>
      <w:r w:rsidRPr="009D166D">
        <w:rPr>
          <w:rFonts w:ascii="Times New Roman" w:hAnsi="Times New Roman" w:cs="Times New Roman"/>
          <w:color w:val="000000" w:themeColor="text1"/>
          <w:sz w:val="24"/>
          <w:szCs w:val="24"/>
        </w:rPr>
        <w:t>уча</w:t>
      </w:r>
      <w:r w:rsidR="005D1B04" w:rsidRPr="009D166D">
        <w:rPr>
          <w:rFonts w:ascii="Times New Roman" w:hAnsi="Times New Roman" w:cs="Times New Roman"/>
          <w:color w:val="000000" w:themeColor="text1"/>
          <w:sz w:val="24"/>
          <w:szCs w:val="24"/>
        </w:rPr>
        <w:t>ю</w:t>
      </w:r>
      <w:r w:rsidRPr="009D166D">
        <w:rPr>
          <w:rFonts w:ascii="Times New Roman" w:hAnsi="Times New Roman" w:cs="Times New Roman"/>
          <w:color w:val="000000" w:themeColor="text1"/>
          <w:sz w:val="24"/>
          <w:szCs w:val="24"/>
        </w:rPr>
        <w:t>щихся с ограниченными возможностями здоровья организовано в следующих формах:</w:t>
      </w:r>
    </w:p>
    <w:p w:rsidR="0099528C" w:rsidRPr="009D166D" w:rsidRDefault="0099528C" w:rsidP="008A7D05">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индивидуальное обучение на дому ребенка школьного возраста;</w:t>
      </w:r>
    </w:p>
    <w:p w:rsidR="0099528C" w:rsidRPr="009D166D" w:rsidRDefault="0099528C" w:rsidP="008A7D05">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обучение в условиях помещения образовательного учреждения;</w:t>
      </w:r>
    </w:p>
    <w:p w:rsidR="0099528C" w:rsidRPr="009D166D" w:rsidRDefault="0099528C" w:rsidP="008A7D05">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участие ребенка-инвалида во внешкольных и внеклассных мероприятиях;</w:t>
      </w:r>
    </w:p>
    <w:p w:rsidR="0099528C" w:rsidRPr="009D166D" w:rsidRDefault="0099528C" w:rsidP="008A7D05">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Во второй половине учебного дня проводятся кружковые занятия, спортивные секции, ГПД для учащихся 1-4 классов, занятия внеурочной деятельности в 1-8 классах, индивидуальные консультации,  предметные консультации для учащихся 9-х, 11 классов в рамках подготовки к ГИА, общешкольные и классные творческие дела.</w:t>
      </w:r>
    </w:p>
    <w:p w:rsidR="0099528C" w:rsidRPr="009D166D" w:rsidRDefault="0099528C" w:rsidP="008A7D05">
      <w:pPr>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99528C" w:rsidRPr="009D166D" w:rsidRDefault="0099528C" w:rsidP="008A7D05">
      <w:pPr>
        <w:pStyle w:val="a4"/>
        <w:ind w:firstLine="1134"/>
        <w:jc w:val="both"/>
        <w:rPr>
          <w:rFonts w:ascii="Times New Roman" w:hAnsi="Times New Roman"/>
          <w:color w:val="000000" w:themeColor="text1"/>
          <w:sz w:val="24"/>
          <w:szCs w:val="24"/>
        </w:rPr>
      </w:pPr>
      <w:r w:rsidRPr="009D166D">
        <w:rPr>
          <w:rFonts w:ascii="Times New Roman" w:hAnsi="Times New Roman"/>
          <w:b/>
          <w:i/>
          <w:iCs/>
          <w:color w:val="000000" w:themeColor="text1"/>
          <w:sz w:val="24"/>
          <w:szCs w:val="24"/>
        </w:rPr>
        <w:t>Выводы</w:t>
      </w:r>
      <w:r w:rsidRPr="009D166D">
        <w:rPr>
          <w:rFonts w:ascii="Times New Roman" w:hAnsi="Times New Roman"/>
          <w:b/>
          <w:color w:val="000000" w:themeColor="text1"/>
          <w:sz w:val="24"/>
          <w:szCs w:val="24"/>
        </w:rPr>
        <w:t xml:space="preserve">: </w:t>
      </w:r>
      <w:r w:rsidRPr="009D166D">
        <w:rPr>
          <w:rFonts w:ascii="Times New Roman" w:eastAsia="TimesNewRoman" w:hAnsi="Times New Roman"/>
          <w:color w:val="000000" w:themeColor="text1"/>
          <w:sz w:val="24"/>
          <w:szCs w:val="24"/>
        </w:rPr>
        <w:t xml:space="preserve">учебный процесс в </w:t>
      </w:r>
      <w:r w:rsidRPr="009D166D">
        <w:rPr>
          <w:rFonts w:ascii="Times New Roman" w:hAnsi="Times New Roman"/>
          <w:color w:val="000000" w:themeColor="text1"/>
          <w:sz w:val="24"/>
          <w:szCs w:val="24"/>
        </w:rPr>
        <w:t xml:space="preserve">2018 </w:t>
      </w:r>
      <w:r w:rsidRPr="009D166D">
        <w:rPr>
          <w:rFonts w:ascii="Times New Roman" w:eastAsia="TimesNewRoman" w:hAnsi="Times New Roman"/>
          <w:color w:val="000000" w:themeColor="text1"/>
          <w:sz w:val="24"/>
          <w:szCs w:val="24"/>
        </w:rPr>
        <w:t>учебном году был организован в соответствии с образовательными программами</w:t>
      </w:r>
      <w:r w:rsidRPr="009D166D">
        <w:rPr>
          <w:rFonts w:ascii="Times New Roman" w:hAnsi="Times New Roman"/>
          <w:color w:val="000000" w:themeColor="text1"/>
          <w:sz w:val="24"/>
          <w:szCs w:val="24"/>
        </w:rPr>
        <w:t xml:space="preserve">, </w:t>
      </w:r>
      <w:r w:rsidRPr="009D166D">
        <w:rPr>
          <w:rFonts w:ascii="Times New Roman" w:eastAsia="TimesNewRoman" w:hAnsi="Times New Roman"/>
          <w:color w:val="000000" w:themeColor="text1"/>
          <w:sz w:val="24"/>
          <w:szCs w:val="24"/>
        </w:rPr>
        <w:t>календарным учебным графиком</w:t>
      </w:r>
      <w:r w:rsidRPr="009D166D">
        <w:rPr>
          <w:rFonts w:ascii="Times New Roman" w:hAnsi="Times New Roman"/>
          <w:color w:val="000000" w:themeColor="text1"/>
          <w:sz w:val="24"/>
          <w:szCs w:val="24"/>
        </w:rPr>
        <w:t xml:space="preserve">, </w:t>
      </w:r>
      <w:r w:rsidRPr="009D166D">
        <w:rPr>
          <w:rFonts w:ascii="Times New Roman" w:eastAsia="TimesNewRoman" w:hAnsi="Times New Roman"/>
          <w:color w:val="000000" w:themeColor="text1"/>
          <w:sz w:val="24"/>
          <w:szCs w:val="24"/>
        </w:rPr>
        <w:t>локальными нормативными актами по основным вопросам осуществления образовательной деятельности и в соответствии с распорядительными актами о приеме в образовательную организацию  и отчислении</w:t>
      </w:r>
      <w:r w:rsidRPr="009D166D">
        <w:rPr>
          <w:rFonts w:ascii="Times New Roman" w:hAnsi="Times New Roman"/>
          <w:color w:val="000000" w:themeColor="text1"/>
          <w:sz w:val="24"/>
          <w:szCs w:val="24"/>
        </w:rPr>
        <w:t xml:space="preserve">. </w:t>
      </w:r>
      <w:r w:rsidRPr="009D166D">
        <w:rPr>
          <w:rFonts w:ascii="Times New Roman" w:eastAsia="TimesNewRoman" w:hAnsi="Times New Roman"/>
          <w:color w:val="000000" w:themeColor="text1"/>
          <w:sz w:val="24"/>
          <w:szCs w:val="24"/>
        </w:rPr>
        <w:t>Требования СанПиН соблюдены</w:t>
      </w:r>
      <w:r w:rsidRPr="009D166D">
        <w:rPr>
          <w:rFonts w:ascii="Times New Roman" w:hAnsi="Times New Roman"/>
          <w:color w:val="000000" w:themeColor="text1"/>
          <w:sz w:val="24"/>
          <w:szCs w:val="24"/>
        </w:rPr>
        <w:t xml:space="preserve">. </w:t>
      </w:r>
      <w:r w:rsidRPr="009D166D">
        <w:rPr>
          <w:rFonts w:ascii="Times New Roman" w:eastAsia="TimesNewRoman" w:hAnsi="Times New Roman"/>
          <w:color w:val="000000" w:themeColor="text1"/>
          <w:sz w:val="24"/>
          <w:szCs w:val="24"/>
        </w:rPr>
        <w:t xml:space="preserve">Контингент  </w:t>
      </w:r>
      <w:r w:rsidR="00240FC1" w:rsidRPr="009D166D">
        <w:rPr>
          <w:rFonts w:ascii="Times New Roman" w:eastAsia="TimesNewRoman" w:hAnsi="Times New Roman"/>
          <w:color w:val="000000" w:themeColor="text1"/>
          <w:sz w:val="24"/>
          <w:szCs w:val="24"/>
        </w:rPr>
        <w:t>ОУ</w:t>
      </w:r>
      <w:r w:rsidRPr="009D166D">
        <w:rPr>
          <w:rFonts w:ascii="Times New Roman" w:eastAsia="TimesNewRoman" w:hAnsi="Times New Roman"/>
          <w:color w:val="000000" w:themeColor="text1"/>
          <w:sz w:val="24"/>
          <w:szCs w:val="24"/>
        </w:rPr>
        <w:t xml:space="preserve"> стабилен</w:t>
      </w:r>
      <w:r w:rsidRPr="009D166D">
        <w:rPr>
          <w:rFonts w:ascii="Times New Roman" w:hAnsi="Times New Roman"/>
          <w:color w:val="000000" w:themeColor="text1"/>
          <w:sz w:val="24"/>
          <w:szCs w:val="24"/>
        </w:rPr>
        <w:t xml:space="preserve">, </w:t>
      </w:r>
      <w:r w:rsidRPr="009D166D">
        <w:rPr>
          <w:rFonts w:ascii="Times New Roman" w:eastAsia="TimesNewRoman" w:hAnsi="Times New Roman"/>
          <w:color w:val="000000" w:themeColor="text1"/>
          <w:sz w:val="24"/>
          <w:szCs w:val="24"/>
        </w:rPr>
        <w:t>все случаи отчисления связаны с объективными причинами</w:t>
      </w:r>
      <w:r w:rsidRPr="009D166D">
        <w:rPr>
          <w:rFonts w:ascii="Times New Roman" w:hAnsi="Times New Roman"/>
          <w:color w:val="000000" w:themeColor="text1"/>
          <w:sz w:val="24"/>
          <w:szCs w:val="24"/>
        </w:rPr>
        <w:t xml:space="preserve">. </w:t>
      </w:r>
      <w:r w:rsidRPr="009D166D">
        <w:rPr>
          <w:rFonts w:ascii="Times New Roman" w:eastAsia="TimesNewRoman" w:hAnsi="Times New Roman"/>
          <w:color w:val="000000" w:themeColor="text1"/>
          <w:sz w:val="24"/>
          <w:szCs w:val="24"/>
        </w:rPr>
        <w:t>Дети с особыми потребностями находились на учете</w:t>
      </w:r>
      <w:r w:rsidRPr="009D166D">
        <w:rPr>
          <w:rFonts w:ascii="Times New Roman" w:hAnsi="Times New Roman"/>
          <w:color w:val="000000" w:themeColor="text1"/>
          <w:sz w:val="24"/>
          <w:szCs w:val="24"/>
        </w:rPr>
        <w:t xml:space="preserve">, </w:t>
      </w:r>
      <w:r w:rsidRPr="009D166D">
        <w:rPr>
          <w:rFonts w:ascii="Times New Roman" w:eastAsia="TimesNewRoman" w:hAnsi="Times New Roman"/>
          <w:color w:val="000000" w:themeColor="text1"/>
          <w:sz w:val="24"/>
          <w:szCs w:val="24"/>
        </w:rPr>
        <w:t>получали необходимую специализированную помощь</w:t>
      </w:r>
      <w:r w:rsidRPr="009D166D">
        <w:rPr>
          <w:rFonts w:ascii="Times New Roman" w:hAnsi="Times New Roman"/>
          <w:color w:val="000000" w:themeColor="text1"/>
          <w:sz w:val="24"/>
          <w:szCs w:val="24"/>
        </w:rPr>
        <w:t>.</w:t>
      </w:r>
    </w:p>
    <w:p w:rsidR="008A7D05" w:rsidRPr="009D166D" w:rsidRDefault="008A7D05" w:rsidP="00DE5D21">
      <w:pPr>
        <w:pStyle w:val="a4"/>
        <w:jc w:val="both"/>
        <w:rPr>
          <w:rFonts w:ascii="Times New Roman" w:hAnsi="Times New Roman"/>
          <w:color w:val="000000" w:themeColor="text1"/>
          <w:sz w:val="24"/>
          <w:szCs w:val="24"/>
        </w:rPr>
      </w:pPr>
    </w:p>
    <w:p w:rsidR="0099528C" w:rsidRPr="009D166D" w:rsidRDefault="0099528C" w:rsidP="008A7D05">
      <w:pPr>
        <w:pStyle w:val="a9"/>
        <w:adjustRightInd w:val="0"/>
        <w:ind w:firstLine="1134"/>
        <w:jc w:val="both"/>
        <w:rPr>
          <w:rFonts w:eastAsia="TimesNewRoman"/>
          <w:color w:val="000000" w:themeColor="text1"/>
          <w:sz w:val="24"/>
          <w:szCs w:val="24"/>
        </w:rPr>
      </w:pPr>
      <w:r w:rsidRPr="009D166D">
        <w:rPr>
          <w:rFonts w:eastAsia="TimesNewRoman"/>
          <w:color w:val="000000" w:themeColor="text1"/>
          <w:sz w:val="24"/>
          <w:szCs w:val="24"/>
        </w:rPr>
        <w:t>Оценка содержания и качества подготовки обучающихся</w:t>
      </w:r>
      <w:r w:rsidR="007E30B1" w:rsidRPr="009D166D">
        <w:rPr>
          <w:rFonts w:eastAsia="TimesNewRoman"/>
          <w:color w:val="000000" w:themeColor="text1"/>
          <w:sz w:val="24"/>
          <w:szCs w:val="24"/>
        </w:rPr>
        <w:t>.</w:t>
      </w:r>
    </w:p>
    <w:p w:rsidR="008A7D05" w:rsidRPr="009D166D" w:rsidRDefault="008A7D05" w:rsidP="008A7D05">
      <w:pPr>
        <w:pStyle w:val="a9"/>
        <w:adjustRightInd w:val="0"/>
        <w:ind w:firstLine="1134"/>
        <w:jc w:val="both"/>
        <w:rPr>
          <w:bCs/>
          <w:color w:val="000000" w:themeColor="text1"/>
          <w:sz w:val="24"/>
          <w:szCs w:val="24"/>
        </w:rPr>
      </w:pPr>
    </w:p>
    <w:p w:rsidR="0099528C" w:rsidRPr="009D166D" w:rsidRDefault="0099528C" w:rsidP="008A7D05">
      <w:pPr>
        <w:shd w:val="clear" w:color="auto" w:fill="FFFFFF"/>
        <w:tabs>
          <w:tab w:val="left" w:pos="142"/>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В 2017-2018 учебном году в </w:t>
      </w:r>
      <w:r w:rsidR="00240FC1" w:rsidRPr="009D166D">
        <w:rPr>
          <w:rFonts w:ascii="Times New Roman" w:hAnsi="Times New Roman" w:cs="Times New Roman"/>
          <w:color w:val="000000" w:themeColor="text1"/>
          <w:sz w:val="24"/>
          <w:szCs w:val="24"/>
        </w:rPr>
        <w:t>ОУ</w:t>
      </w:r>
      <w:r w:rsidRPr="009D166D">
        <w:rPr>
          <w:rFonts w:ascii="Times New Roman" w:hAnsi="Times New Roman" w:cs="Times New Roman"/>
          <w:color w:val="000000" w:themeColor="text1"/>
          <w:sz w:val="24"/>
          <w:szCs w:val="24"/>
        </w:rPr>
        <w:t xml:space="preserve"> обучалось 542 ребенка, из них 7 человек  получали образование на дому и 9 по индивидуальным учебным планам инклюзивно.</w:t>
      </w:r>
    </w:p>
    <w:p w:rsidR="0099528C" w:rsidRPr="009D166D" w:rsidRDefault="0099528C" w:rsidP="008A7D05">
      <w:pPr>
        <w:pStyle w:val="a4"/>
        <w:tabs>
          <w:tab w:val="left" w:pos="9923"/>
        </w:tabs>
        <w:ind w:firstLine="284"/>
        <w:jc w:val="both"/>
        <w:rPr>
          <w:rFonts w:ascii="Times New Roman" w:hAnsi="Times New Roman"/>
          <w:color w:val="000000" w:themeColor="text1"/>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
        <w:gridCol w:w="584"/>
        <w:gridCol w:w="534"/>
        <w:gridCol w:w="633"/>
        <w:gridCol w:w="501"/>
        <w:gridCol w:w="667"/>
        <w:gridCol w:w="467"/>
        <w:gridCol w:w="700"/>
        <w:gridCol w:w="576"/>
        <w:gridCol w:w="8"/>
        <w:gridCol w:w="584"/>
        <w:gridCol w:w="684"/>
        <w:gridCol w:w="483"/>
        <w:gridCol w:w="651"/>
        <w:gridCol w:w="516"/>
        <w:gridCol w:w="618"/>
        <w:gridCol w:w="550"/>
        <w:gridCol w:w="584"/>
      </w:tblGrid>
      <w:tr w:rsidR="0099528C" w:rsidRPr="009D166D" w:rsidTr="00B159D5">
        <w:tc>
          <w:tcPr>
            <w:tcW w:w="567" w:type="dxa"/>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Классы</w:t>
            </w:r>
          </w:p>
        </w:tc>
        <w:tc>
          <w:tcPr>
            <w:tcW w:w="1134" w:type="dxa"/>
            <w:gridSpan w:val="3"/>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успеваемости</w:t>
            </w:r>
          </w:p>
        </w:tc>
        <w:tc>
          <w:tcPr>
            <w:tcW w:w="1134" w:type="dxa"/>
            <w:gridSpan w:val="2"/>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Не успевает</w:t>
            </w:r>
          </w:p>
        </w:tc>
        <w:tc>
          <w:tcPr>
            <w:tcW w:w="1134" w:type="dxa"/>
            <w:gridSpan w:val="2"/>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 одной «3»</w:t>
            </w:r>
          </w:p>
        </w:tc>
        <w:tc>
          <w:tcPr>
            <w:tcW w:w="1276" w:type="dxa"/>
            <w:gridSpan w:val="2"/>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 двумя «3»</w:t>
            </w:r>
          </w:p>
        </w:tc>
        <w:tc>
          <w:tcPr>
            <w:tcW w:w="1276" w:type="dxa"/>
            <w:gridSpan w:val="3"/>
          </w:tcPr>
          <w:p w:rsidR="0099528C" w:rsidRPr="009D166D" w:rsidRDefault="0099528C" w:rsidP="00752972">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Отличников</w:t>
            </w:r>
          </w:p>
          <w:p w:rsidR="0099528C" w:rsidRPr="009D166D" w:rsidRDefault="0099528C" w:rsidP="00240FC1">
            <w:pPr>
              <w:pStyle w:val="a4"/>
              <w:widowControl w:val="0"/>
              <w:tabs>
                <w:tab w:val="left" w:pos="9923"/>
              </w:tabs>
              <w:autoSpaceDE w:val="0"/>
              <w:autoSpaceDN w:val="0"/>
              <w:adjustRightInd w:val="0"/>
              <w:ind w:firstLine="284"/>
              <w:jc w:val="both"/>
              <w:rPr>
                <w:rFonts w:ascii="Times New Roman" w:hAnsi="Times New Roman"/>
                <w:color w:val="000000" w:themeColor="text1"/>
                <w:sz w:val="24"/>
                <w:szCs w:val="24"/>
              </w:rPr>
            </w:pPr>
          </w:p>
        </w:tc>
        <w:tc>
          <w:tcPr>
            <w:tcW w:w="1134" w:type="dxa"/>
            <w:gridSpan w:val="2"/>
          </w:tcPr>
          <w:p w:rsidR="0099528C" w:rsidRPr="009D166D" w:rsidRDefault="00752972" w:rsidP="006C3475">
            <w:pPr>
              <w:pStyle w:val="a4"/>
              <w:widowControl w:val="0"/>
              <w:tabs>
                <w:tab w:val="left" w:pos="9923"/>
              </w:tabs>
              <w:autoSpaceDE w:val="0"/>
              <w:autoSpaceDN w:val="0"/>
              <w:adjustRightInd w:val="0"/>
              <w:ind w:left="-108" w:right="-165"/>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w:t>
            </w:r>
            <w:r w:rsidR="0099528C" w:rsidRPr="009D166D">
              <w:rPr>
                <w:rFonts w:ascii="Times New Roman" w:hAnsi="Times New Roman"/>
                <w:color w:val="000000" w:themeColor="text1"/>
                <w:sz w:val="24"/>
                <w:szCs w:val="24"/>
              </w:rPr>
              <w:t xml:space="preserve"> одной «4»</w:t>
            </w:r>
          </w:p>
        </w:tc>
        <w:tc>
          <w:tcPr>
            <w:tcW w:w="1134" w:type="dxa"/>
            <w:gridSpan w:val="2"/>
          </w:tcPr>
          <w:p w:rsidR="0099528C" w:rsidRPr="009D166D" w:rsidRDefault="0099528C" w:rsidP="00752972">
            <w:pPr>
              <w:pStyle w:val="a4"/>
              <w:widowControl w:val="0"/>
              <w:tabs>
                <w:tab w:val="left" w:pos="9923"/>
              </w:tabs>
              <w:autoSpaceDE w:val="0"/>
              <w:autoSpaceDN w:val="0"/>
              <w:adjustRightInd w:val="0"/>
              <w:ind w:right="-72"/>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Учатся</w:t>
            </w:r>
          </w:p>
          <w:p w:rsidR="0099528C" w:rsidRPr="009D166D" w:rsidRDefault="0099528C" w:rsidP="00752972">
            <w:pPr>
              <w:pStyle w:val="a4"/>
              <w:widowControl w:val="0"/>
              <w:tabs>
                <w:tab w:val="left" w:pos="9923"/>
              </w:tabs>
              <w:autoSpaceDE w:val="0"/>
              <w:autoSpaceDN w:val="0"/>
              <w:adjustRightInd w:val="0"/>
              <w:ind w:hanging="2"/>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на</w:t>
            </w:r>
          </w:p>
          <w:p w:rsidR="0099528C" w:rsidRPr="009D166D" w:rsidRDefault="0099528C" w:rsidP="00752972">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 и «5»</w:t>
            </w:r>
          </w:p>
        </w:tc>
        <w:tc>
          <w:tcPr>
            <w:tcW w:w="1134" w:type="dxa"/>
            <w:gridSpan w:val="2"/>
          </w:tcPr>
          <w:p w:rsidR="0099528C" w:rsidRPr="009D166D" w:rsidRDefault="0099528C" w:rsidP="006C3475">
            <w:pPr>
              <w:pStyle w:val="a4"/>
              <w:widowControl w:val="0"/>
              <w:tabs>
                <w:tab w:val="left" w:pos="9923"/>
              </w:tabs>
              <w:autoSpaceDE w:val="0"/>
              <w:autoSpaceDN w:val="0"/>
              <w:adjustRightInd w:val="0"/>
              <w:ind w:left="-108"/>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качества</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2016-2017</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2017-2018</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2016-2017</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2017-2018</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2016-2017</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2017-2018</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ind w:left="-108" w:right="-87"/>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2016-2017</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2017-2018</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ind w:left="-108" w:right="-87"/>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2016-2017</w:t>
            </w:r>
          </w:p>
        </w:tc>
        <w:tc>
          <w:tcPr>
            <w:tcW w:w="684" w:type="dxa"/>
            <w:shd w:val="clear" w:color="auto" w:fill="E5B8B7"/>
          </w:tcPr>
          <w:p w:rsidR="0099528C" w:rsidRPr="009D166D" w:rsidRDefault="0099528C" w:rsidP="006C3475">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2017-2018</w:t>
            </w:r>
          </w:p>
        </w:tc>
        <w:tc>
          <w:tcPr>
            <w:tcW w:w="483" w:type="dxa"/>
            <w:shd w:val="clear" w:color="auto" w:fill="B6DDE8"/>
          </w:tcPr>
          <w:p w:rsidR="0099528C" w:rsidRPr="009D166D" w:rsidRDefault="0099528C" w:rsidP="006C3475">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2016-2017</w:t>
            </w:r>
          </w:p>
        </w:tc>
        <w:tc>
          <w:tcPr>
            <w:tcW w:w="651" w:type="dxa"/>
            <w:shd w:val="clear" w:color="auto" w:fill="E5B8B7"/>
          </w:tcPr>
          <w:p w:rsidR="0099528C" w:rsidRPr="009D166D" w:rsidRDefault="0099528C" w:rsidP="006C3475">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2017-2018</w:t>
            </w:r>
          </w:p>
        </w:tc>
        <w:tc>
          <w:tcPr>
            <w:tcW w:w="516" w:type="dxa"/>
            <w:shd w:val="clear" w:color="auto" w:fill="B6DDE8"/>
          </w:tcPr>
          <w:p w:rsidR="0099528C" w:rsidRPr="009D166D" w:rsidRDefault="0099528C" w:rsidP="006C3475">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2016-2017</w:t>
            </w:r>
          </w:p>
        </w:tc>
        <w:tc>
          <w:tcPr>
            <w:tcW w:w="618" w:type="dxa"/>
            <w:shd w:val="clear" w:color="auto" w:fill="E5B8B7"/>
          </w:tcPr>
          <w:p w:rsidR="0099528C" w:rsidRPr="009D166D" w:rsidRDefault="0099528C" w:rsidP="006C3475">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2017-2018</w:t>
            </w:r>
          </w:p>
        </w:tc>
        <w:tc>
          <w:tcPr>
            <w:tcW w:w="550" w:type="dxa"/>
            <w:shd w:val="clear" w:color="auto" w:fill="B6DDE8"/>
          </w:tcPr>
          <w:p w:rsidR="0099528C" w:rsidRPr="009D166D" w:rsidRDefault="0099528C" w:rsidP="006C3475">
            <w:pPr>
              <w:pStyle w:val="a4"/>
              <w:widowControl w:val="0"/>
              <w:tabs>
                <w:tab w:val="left" w:pos="9923"/>
              </w:tabs>
              <w:autoSpaceDE w:val="0"/>
              <w:autoSpaceDN w:val="0"/>
              <w:adjustRightInd w:val="0"/>
              <w:ind w:left="-108" w:right="-108"/>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2016-2017</w:t>
            </w:r>
          </w:p>
        </w:tc>
        <w:tc>
          <w:tcPr>
            <w:tcW w:w="584" w:type="dxa"/>
            <w:shd w:val="clear" w:color="auto" w:fill="E5B8B7"/>
          </w:tcPr>
          <w:p w:rsidR="0099528C" w:rsidRPr="009D166D" w:rsidRDefault="0099528C" w:rsidP="006C3475">
            <w:pPr>
              <w:pStyle w:val="a4"/>
              <w:widowControl w:val="0"/>
              <w:tabs>
                <w:tab w:val="left" w:pos="9923"/>
              </w:tabs>
              <w:autoSpaceDE w:val="0"/>
              <w:autoSpaceDN w:val="0"/>
              <w:adjustRightInd w:val="0"/>
              <w:ind w:left="-108" w:right="-91"/>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2017-2018</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97</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7</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6</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8</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32</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28</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56</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61</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97</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98</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6</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6</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6</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8</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28</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25</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49</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52</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8</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7</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18</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23</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54</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48</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1-4</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98</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99</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22</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12</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18</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20</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17</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26</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17</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6</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78</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76</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53</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53</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98</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98</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7</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6</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6</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23</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19</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47</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44</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6</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97</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8</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17</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18</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47</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38</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7</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98</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18</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11</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35</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28</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8</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96</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95</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12</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31</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25</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97</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96</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15</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41</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33</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5-9</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98</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96</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17</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24</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14</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16</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16</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13</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6</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5</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86</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73</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40</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33</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1-9</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98</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98</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8</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10</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39</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36</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32</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36</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33</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39</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23</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11</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164</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149</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45</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42</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93</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12</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33</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60</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11</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53</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46</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10-11</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97</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100</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0</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0</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5</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8</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16</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43</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55</w:t>
            </w:r>
          </w:p>
        </w:tc>
      </w:tr>
      <w:tr w:rsidR="00B159D5" w:rsidRPr="009D166D" w:rsidTr="00B159D5">
        <w:tc>
          <w:tcPr>
            <w:tcW w:w="583" w:type="dxa"/>
            <w:gridSpan w:val="2"/>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1-11</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98</w:t>
            </w:r>
          </w:p>
        </w:tc>
        <w:tc>
          <w:tcPr>
            <w:tcW w:w="53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98</w:t>
            </w:r>
          </w:p>
        </w:tc>
        <w:tc>
          <w:tcPr>
            <w:tcW w:w="63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9</w:t>
            </w:r>
          </w:p>
        </w:tc>
        <w:tc>
          <w:tcPr>
            <w:tcW w:w="50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10</w:t>
            </w:r>
          </w:p>
        </w:tc>
        <w:tc>
          <w:tcPr>
            <w:tcW w:w="667"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43</w:t>
            </w:r>
          </w:p>
        </w:tc>
        <w:tc>
          <w:tcPr>
            <w:tcW w:w="467"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38</w:t>
            </w:r>
          </w:p>
        </w:tc>
        <w:tc>
          <w:tcPr>
            <w:tcW w:w="70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32</w:t>
            </w:r>
          </w:p>
        </w:tc>
        <w:tc>
          <w:tcPr>
            <w:tcW w:w="584" w:type="dxa"/>
            <w:gridSpan w:val="2"/>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37</w:t>
            </w:r>
          </w:p>
        </w:tc>
        <w:tc>
          <w:tcPr>
            <w:tcW w:w="584"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38</w:t>
            </w:r>
          </w:p>
        </w:tc>
        <w:tc>
          <w:tcPr>
            <w:tcW w:w="6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41</w:t>
            </w:r>
          </w:p>
        </w:tc>
        <w:tc>
          <w:tcPr>
            <w:tcW w:w="483"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25</w:t>
            </w:r>
          </w:p>
        </w:tc>
        <w:tc>
          <w:tcPr>
            <w:tcW w:w="651"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12</w:t>
            </w:r>
          </w:p>
        </w:tc>
        <w:tc>
          <w:tcPr>
            <w:tcW w:w="516"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172</w:t>
            </w:r>
          </w:p>
        </w:tc>
        <w:tc>
          <w:tcPr>
            <w:tcW w:w="618"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165</w:t>
            </w:r>
          </w:p>
        </w:tc>
        <w:tc>
          <w:tcPr>
            <w:tcW w:w="550" w:type="dxa"/>
            <w:shd w:val="clear" w:color="auto" w:fill="B6DDE8"/>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45</w:t>
            </w:r>
          </w:p>
        </w:tc>
        <w:tc>
          <w:tcPr>
            <w:tcW w:w="584" w:type="dxa"/>
            <w:shd w:val="clear" w:color="auto" w:fill="E5B8B7"/>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b/>
                <w:color w:val="000000" w:themeColor="text1"/>
                <w:sz w:val="24"/>
                <w:szCs w:val="24"/>
              </w:rPr>
            </w:pPr>
            <w:r w:rsidRPr="009D166D">
              <w:rPr>
                <w:rFonts w:ascii="Times New Roman" w:hAnsi="Times New Roman"/>
                <w:b/>
                <w:color w:val="000000" w:themeColor="text1"/>
                <w:sz w:val="24"/>
                <w:szCs w:val="24"/>
              </w:rPr>
              <w:t>43</w:t>
            </w:r>
          </w:p>
        </w:tc>
      </w:tr>
    </w:tbl>
    <w:p w:rsidR="008A7D05" w:rsidRPr="009D166D" w:rsidRDefault="008A7D05" w:rsidP="0099528C">
      <w:pPr>
        <w:pStyle w:val="a4"/>
        <w:tabs>
          <w:tab w:val="left" w:pos="9923"/>
        </w:tabs>
        <w:ind w:firstLine="284"/>
        <w:jc w:val="both"/>
        <w:rPr>
          <w:rFonts w:ascii="Times New Roman" w:hAnsi="Times New Roman"/>
          <w:color w:val="000000" w:themeColor="text1"/>
          <w:sz w:val="24"/>
          <w:szCs w:val="24"/>
        </w:rPr>
      </w:pP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Процент успеваемости по сравнению с прошлым учебным годом остался неизменным. Качество снизилось на 2%.  Кол-во неуспевающих выросло на 1 человека в сравнении с 2016-2017 учебным годом. Выросло количество отличников на 3 человека, хотя детей, обучающихся на «4» и «5», уменьшились на 7 человек.</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lastRenderedPageBreak/>
        <w:t xml:space="preserve">В </w:t>
      </w:r>
      <w:r w:rsidR="006C3475" w:rsidRPr="009D166D">
        <w:rPr>
          <w:rFonts w:ascii="Times New Roman" w:hAnsi="Times New Roman"/>
          <w:color w:val="000000" w:themeColor="text1"/>
          <w:sz w:val="24"/>
          <w:szCs w:val="24"/>
        </w:rPr>
        <w:t>УНОШ</w:t>
      </w:r>
      <w:r w:rsidRPr="009D166D">
        <w:rPr>
          <w:rFonts w:ascii="Times New Roman" w:hAnsi="Times New Roman"/>
          <w:color w:val="000000" w:themeColor="text1"/>
          <w:sz w:val="24"/>
          <w:szCs w:val="24"/>
        </w:rPr>
        <w:t xml:space="preserve"> увеличилось количество учащихся, снизилась успеваемость (со 100% до 88%), но увеличилось качество на 6%. </w:t>
      </w:r>
    </w:p>
    <w:p w:rsidR="0099528C" w:rsidRPr="009D166D" w:rsidRDefault="0099528C" w:rsidP="008A7D05">
      <w:pPr>
        <w:shd w:val="clear" w:color="auto" w:fill="FFFFFF"/>
        <w:tabs>
          <w:tab w:val="left" w:pos="9923"/>
        </w:tabs>
        <w:spacing w:after="0" w:line="240" w:lineRule="auto"/>
        <w:ind w:firstLine="1134"/>
        <w:jc w:val="both"/>
        <w:rPr>
          <w:rFonts w:ascii="Times New Roman" w:hAnsi="Times New Roman" w:cs="Times New Roman"/>
          <w:b/>
          <w:bCs/>
          <w:color w:val="000000" w:themeColor="text1"/>
          <w:spacing w:val="-10"/>
          <w:sz w:val="24"/>
          <w:szCs w:val="24"/>
        </w:rPr>
      </w:pPr>
      <w:r w:rsidRPr="009D166D">
        <w:rPr>
          <w:rFonts w:ascii="Times New Roman" w:hAnsi="Times New Roman" w:cs="Times New Roman"/>
          <w:color w:val="000000" w:themeColor="text1"/>
          <w:spacing w:val="-1"/>
          <w:sz w:val="24"/>
          <w:szCs w:val="24"/>
        </w:rPr>
        <w:t xml:space="preserve">Снижение уровня качества знаний  подтверждается результатами Всероссийских проверочных работ, проводимых в нынешнем году уже в 4, 5 и 6 классах.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Учащиеся 4-х классов писали Всероссийские проверочные работы по трем предметам: русскому языку, математике и окружающему миру.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Во Всероссийских проверочных работах участвовали 65 учащихся</w:t>
      </w:r>
      <w:r w:rsidR="00B159D5" w:rsidRPr="009D166D">
        <w:rPr>
          <w:rFonts w:ascii="Times New Roman" w:hAnsi="Times New Roman"/>
          <w:color w:val="000000" w:themeColor="text1"/>
          <w:sz w:val="24"/>
          <w:szCs w:val="24"/>
        </w:rPr>
        <w:t xml:space="preserve"> </w:t>
      </w:r>
      <w:r w:rsidRPr="009D166D">
        <w:rPr>
          <w:rFonts w:ascii="Times New Roman" w:hAnsi="Times New Roman"/>
          <w:color w:val="000000" w:themeColor="text1"/>
          <w:sz w:val="24"/>
          <w:szCs w:val="24"/>
        </w:rPr>
        <w:t xml:space="preserve">(три четвертых класса </w:t>
      </w:r>
      <w:r w:rsidR="00B159D5" w:rsidRPr="009D166D">
        <w:rPr>
          <w:rFonts w:ascii="Times New Roman" w:hAnsi="Times New Roman"/>
          <w:color w:val="000000" w:themeColor="text1"/>
          <w:sz w:val="24"/>
          <w:szCs w:val="24"/>
        </w:rPr>
        <w:t>ОУ</w:t>
      </w:r>
      <w:r w:rsidRPr="009D166D">
        <w:rPr>
          <w:rFonts w:ascii="Times New Roman" w:hAnsi="Times New Roman"/>
          <w:color w:val="000000" w:themeColor="text1"/>
          <w:sz w:val="24"/>
          <w:szCs w:val="24"/>
        </w:rPr>
        <w:t xml:space="preserve">  и 3 ученика </w:t>
      </w:r>
      <w:r w:rsidR="009E6FB5" w:rsidRPr="009D166D">
        <w:rPr>
          <w:rFonts w:ascii="Times New Roman" w:hAnsi="Times New Roman"/>
          <w:color w:val="000000" w:themeColor="text1"/>
          <w:sz w:val="24"/>
          <w:szCs w:val="24"/>
        </w:rPr>
        <w:t>УНОШ).</w:t>
      </w:r>
      <w:r w:rsidRPr="009D166D">
        <w:rPr>
          <w:rFonts w:ascii="Times New Roman" w:hAnsi="Times New Roman"/>
          <w:color w:val="000000" w:themeColor="text1"/>
          <w:sz w:val="24"/>
          <w:szCs w:val="24"/>
        </w:rPr>
        <w:t xml:space="preserve"> </w:t>
      </w:r>
    </w:p>
    <w:p w:rsidR="008A7D05" w:rsidRPr="009D166D" w:rsidRDefault="008A7D05" w:rsidP="008A7D05">
      <w:pPr>
        <w:pStyle w:val="a4"/>
        <w:tabs>
          <w:tab w:val="left" w:pos="9923"/>
        </w:tabs>
        <w:ind w:firstLine="1134"/>
        <w:jc w:val="both"/>
        <w:rPr>
          <w:rFonts w:ascii="Times New Roman" w:hAnsi="Times New Roman"/>
          <w:color w:val="000000" w:themeColor="text1"/>
          <w:sz w:val="24"/>
          <w:szCs w:val="24"/>
        </w:rPr>
      </w:pP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выполнения ВПР по русскому языку</w:t>
      </w:r>
    </w:p>
    <w:p w:rsidR="008A7D05" w:rsidRPr="009D166D" w:rsidRDefault="008A7D05" w:rsidP="008A7D05">
      <w:pPr>
        <w:pStyle w:val="a4"/>
        <w:tabs>
          <w:tab w:val="left" w:pos="9923"/>
        </w:tabs>
        <w:ind w:firstLine="284"/>
        <w:jc w:val="both"/>
        <w:rPr>
          <w:rFonts w:ascii="Times New Roman" w:hAnsi="Times New Roman"/>
          <w:color w:val="000000" w:themeColor="text1"/>
          <w:sz w:val="24"/>
          <w:szCs w:val="24"/>
        </w:rPr>
      </w:pPr>
    </w:p>
    <w:tbl>
      <w:tblPr>
        <w:tblW w:w="11586" w:type="dxa"/>
        <w:tblInd w:w="15" w:type="dxa"/>
        <w:tblLayout w:type="fixed"/>
        <w:tblCellMar>
          <w:left w:w="15" w:type="dxa"/>
          <w:right w:w="15" w:type="dxa"/>
        </w:tblCellMar>
        <w:tblLook w:val="0000" w:firstRow="0" w:lastRow="0" w:firstColumn="0" w:lastColumn="0" w:noHBand="0" w:noVBand="0"/>
      </w:tblPr>
      <w:tblGrid>
        <w:gridCol w:w="50"/>
        <w:gridCol w:w="92"/>
        <w:gridCol w:w="50"/>
        <w:gridCol w:w="3636"/>
        <w:gridCol w:w="992"/>
        <w:gridCol w:w="808"/>
        <w:gridCol w:w="920"/>
        <w:gridCol w:w="992"/>
        <w:gridCol w:w="709"/>
        <w:gridCol w:w="1674"/>
        <w:gridCol w:w="1663"/>
      </w:tblGrid>
      <w:tr w:rsidR="0099528C" w:rsidRPr="009D166D" w:rsidTr="00B159D5">
        <w:trPr>
          <w:trHeight w:hRule="exact" w:val="603"/>
        </w:trPr>
        <w:tc>
          <w:tcPr>
            <w:tcW w:w="3828" w:type="dxa"/>
            <w:gridSpan w:val="4"/>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9E6FB5">
            <w:pPr>
              <w:tabs>
                <w:tab w:val="left" w:pos="9923"/>
              </w:tabs>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ОО</w:t>
            </w:r>
          </w:p>
        </w:tc>
        <w:tc>
          <w:tcPr>
            <w:tcW w:w="992"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9E6FB5">
            <w:pPr>
              <w:tabs>
                <w:tab w:val="left" w:pos="9923"/>
              </w:tabs>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Кол-во уч.</w:t>
            </w:r>
          </w:p>
        </w:tc>
        <w:tc>
          <w:tcPr>
            <w:tcW w:w="3429" w:type="dxa"/>
            <w:gridSpan w:val="4"/>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9E6FB5">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Распределение групп баллов в %</w:t>
            </w:r>
          </w:p>
        </w:tc>
        <w:tc>
          <w:tcPr>
            <w:tcW w:w="1674"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9E6FB5">
            <w:pPr>
              <w:tabs>
                <w:tab w:val="left" w:pos="9923"/>
              </w:tabs>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Отметки о наличии рисков</w:t>
            </w:r>
          </w:p>
        </w:tc>
        <w:tc>
          <w:tcPr>
            <w:tcW w:w="1663" w:type="dxa"/>
            <w:vMerge w:val="restart"/>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r>
      <w:tr w:rsidR="0099528C" w:rsidRPr="009D166D" w:rsidTr="00B159D5">
        <w:trPr>
          <w:trHeight w:hRule="exact" w:val="438"/>
        </w:trPr>
        <w:tc>
          <w:tcPr>
            <w:tcW w:w="3828" w:type="dxa"/>
            <w:gridSpan w:val="4"/>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992"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80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920"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1674"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1663"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r>
      <w:tr w:rsidR="0099528C" w:rsidRPr="009D166D" w:rsidTr="00B159D5">
        <w:trPr>
          <w:trHeight w:hRule="exact" w:val="86"/>
        </w:trPr>
        <w:tc>
          <w:tcPr>
            <w:tcW w:w="9923" w:type="dxa"/>
            <w:gridSpan w:val="10"/>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1663"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r>
      <w:tr w:rsidR="0099528C" w:rsidRPr="009D166D" w:rsidTr="00B159D5">
        <w:trPr>
          <w:trHeight w:hRule="exact" w:val="420"/>
        </w:trPr>
        <w:tc>
          <w:tcPr>
            <w:tcW w:w="3828" w:type="dxa"/>
            <w:gridSpan w:val="4"/>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Вся выборка</w:t>
            </w:r>
          </w:p>
        </w:tc>
        <w:tc>
          <w:tcPr>
            <w:tcW w:w="992"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1442098</w:t>
            </w:r>
          </w:p>
        </w:tc>
        <w:tc>
          <w:tcPr>
            <w:tcW w:w="808"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4.6</w:t>
            </w:r>
          </w:p>
        </w:tc>
        <w:tc>
          <w:tcPr>
            <w:tcW w:w="920"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25.1</w:t>
            </w:r>
          </w:p>
        </w:tc>
        <w:tc>
          <w:tcPr>
            <w:tcW w:w="992"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46.8</w:t>
            </w:r>
          </w:p>
        </w:tc>
        <w:tc>
          <w:tcPr>
            <w:tcW w:w="70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23.5</w:t>
            </w:r>
          </w:p>
        </w:tc>
        <w:tc>
          <w:tcPr>
            <w:tcW w:w="1674"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1663"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r>
      <w:tr w:rsidR="0099528C" w:rsidRPr="009D166D" w:rsidTr="007E30B1">
        <w:trPr>
          <w:trHeight w:hRule="exact" w:val="304"/>
        </w:trPr>
        <w:tc>
          <w:tcPr>
            <w:tcW w:w="50" w:type="dxa"/>
            <w:vMerge w:val="restart"/>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3778" w:type="dxa"/>
            <w:gridSpan w:val="3"/>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Курганская обл</w:t>
            </w:r>
            <w:r w:rsidR="009E6FB5" w:rsidRPr="009D166D">
              <w:rPr>
                <w:rFonts w:ascii="Times New Roman" w:hAnsi="Times New Roman" w:cs="Times New Roman"/>
                <w:b/>
                <w:bCs/>
                <w:color w:val="000000" w:themeColor="text1"/>
                <w:sz w:val="24"/>
                <w:szCs w:val="24"/>
              </w:rPr>
              <w:t>асть</w:t>
            </w:r>
          </w:p>
        </w:tc>
        <w:tc>
          <w:tcPr>
            <w:tcW w:w="992"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9376</w:t>
            </w:r>
          </w:p>
        </w:tc>
        <w:tc>
          <w:tcPr>
            <w:tcW w:w="80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7.2</w:t>
            </w:r>
          </w:p>
        </w:tc>
        <w:tc>
          <w:tcPr>
            <w:tcW w:w="920"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26.9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47.1</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18.8</w:t>
            </w:r>
          </w:p>
        </w:tc>
        <w:tc>
          <w:tcPr>
            <w:tcW w:w="1674"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1663"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r>
      <w:tr w:rsidR="0099528C" w:rsidRPr="009D166D" w:rsidTr="007E30B1">
        <w:trPr>
          <w:trHeight w:hRule="exact" w:val="665"/>
        </w:trPr>
        <w:tc>
          <w:tcPr>
            <w:tcW w:w="50"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92" w:type="dxa"/>
            <w:vMerge w:val="restart"/>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3686" w:type="dxa"/>
            <w:gridSpan w:val="2"/>
            <w:tcBorders>
              <w:top w:val="single" w:sz="12" w:space="0" w:color="000000"/>
              <w:left w:val="single" w:sz="12" w:space="0" w:color="000000"/>
              <w:bottom w:val="single" w:sz="12" w:space="0" w:color="000000"/>
              <w:right w:val="single" w:sz="12" w:space="0" w:color="000000"/>
            </w:tcBorders>
          </w:tcPr>
          <w:p w:rsidR="0099528C" w:rsidRPr="009D166D" w:rsidRDefault="0099528C" w:rsidP="009E6FB5">
            <w:pPr>
              <w:tabs>
                <w:tab w:val="left" w:pos="9923"/>
              </w:tabs>
              <w:ind w:left="356"/>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Звериноголовский муниципальный район</w:t>
            </w:r>
          </w:p>
        </w:tc>
        <w:tc>
          <w:tcPr>
            <w:tcW w:w="992"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122</w:t>
            </w:r>
          </w:p>
        </w:tc>
        <w:tc>
          <w:tcPr>
            <w:tcW w:w="80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4.9</w:t>
            </w:r>
          </w:p>
        </w:tc>
        <w:tc>
          <w:tcPr>
            <w:tcW w:w="920"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29.5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50</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15.6</w:t>
            </w:r>
          </w:p>
        </w:tc>
        <w:tc>
          <w:tcPr>
            <w:tcW w:w="1674"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1663"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r>
      <w:tr w:rsidR="0099528C" w:rsidRPr="009D166D" w:rsidTr="007E30B1">
        <w:trPr>
          <w:trHeight w:hRule="exact" w:val="995"/>
        </w:trPr>
        <w:tc>
          <w:tcPr>
            <w:tcW w:w="50"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92"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50" w:type="dxa"/>
            <w:vMerge w:val="restart"/>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3636"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9E6FB5">
            <w:pPr>
              <w:tabs>
                <w:tab w:val="left" w:pos="9923"/>
              </w:tabs>
              <w:ind w:left="18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МКОУ "Звериноголовская СОШ им. Дважды Героя Советского Союза Г.П. Кравченко»</w:t>
            </w:r>
          </w:p>
        </w:tc>
        <w:tc>
          <w:tcPr>
            <w:tcW w:w="992"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65</w:t>
            </w:r>
          </w:p>
        </w:tc>
        <w:tc>
          <w:tcPr>
            <w:tcW w:w="80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6.2</w:t>
            </w:r>
          </w:p>
        </w:tc>
        <w:tc>
          <w:tcPr>
            <w:tcW w:w="920"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32.3</w:t>
            </w:r>
          </w:p>
        </w:tc>
        <w:tc>
          <w:tcPr>
            <w:tcW w:w="992"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49.2</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12.3</w:t>
            </w:r>
          </w:p>
        </w:tc>
        <w:tc>
          <w:tcPr>
            <w:tcW w:w="1674"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1663"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r>
      <w:tr w:rsidR="0099528C" w:rsidRPr="009D166D" w:rsidTr="007E30B1">
        <w:trPr>
          <w:trHeight w:hRule="exact" w:val="403"/>
        </w:trPr>
        <w:tc>
          <w:tcPr>
            <w:tcW w:w="50"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92"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50"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9731" w:type="dxa"/>
            <w:gridSpan w:val="7"/>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c>
          <w:tcPr>
            <w:tcW w:w="1663" w:type="dxa"/>
            <w:vMerge/>
            <w:tcBorders>
              <w:top w:val="nil"/>
              <w:left w:val="nil"/>
              <w:bottom w:val="nil"/>
              <w:right w:val="nil"/>
            </w:tcBorders>
          </w:tcPr>
          <w:p w:rsidR="0099528C" w:rsidRPr="009D166D" w:rsidRDefault="0099528C" w:rsidP="00240FC1">
            <w:pPr>
              <w:tabs>
                <w:tab w:val="left" w:pos="9923"/>
              </w:tabs>
              <w:ind w:firstLine="284"/>
              <w:jc w:val="both"/>
              <w:rPr>
                <w:rFonts w:ascii="Times New Roman" w:hAnsi="Times New Roman" w:cs="Times New Roman"/>
                <w:color w:val="000000" w:themeColor="text1"/>
                <w:sz w:val="24"/>
                <w:szCs w:val="24"/>
              </w:rPr>
            </w:pPr>
          </w:p>
        </w:tc>
      </w:tr>
    </w:tbl>
    <w:p w:rsidR="009E6FB5" w:rsidRPr="009D166D" w:rsidRDefault="009E6FB5" w:rsidP="00B159D5">
      <w:pPr>
        <w:pStyle w:val="a4"/>
        <w:tabs>
          <w:tab w:val="left" w:pos="9923"/>
        </w:tabs>
        <w:ind w:firstLine="1134"/>
        <w:jc w:val="both"/>
        <w:rPr>
          <w:rFonts w:ascii="Times New Roman" w:hAnsi="Times New Roman"/>
          <w:color w:val="000000" w:themeColor="text1"/>
          <w:sz w:val="24"/>
          <w:szCs w:val="24"/>
        </w:rPr>
      </w:pPr>
    </w:p>
    <w:p w:rsidR="0099528C" w:rsidRPr="009D166D" w:rsidRDefault="0099528C" w:rsidP="00B159D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таблицы «статистика результатов» показал, что:</w:t>
      </w:r>
    </w:p>
    <w:p w:rsidR="0099528C" w:rsidRPr="009D166D" w:rsidRDefault="0099528C" w:rsidP="00B159D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неудовлетворительный результат больше, чем по результатам по России и района, но меньше, чем по области; </w:t>
      </w:r>
    </w:p>
    <w:p w:rsidR="0099528C" w:rsidRPr="009D166D" w:rsidRDefault="0099528C" w:rsidP="00B159D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«3» больше, чем по России, области и району;  </w:t>
      </w:r>
    </w:p>
    <w:p w:rsidR="0099528C" w:rsidRPr="009D166D" w:rsidRDefault="0099528C" w:rsidP="00B159D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«4» выше, чем по России, области, но ниже, чем по району;  </w:t>
      </w:r>
    </w:p>
    <w:p w:rsidR="0099528C" w:rsidRPr="009D166D" w:rsidRDefault="0099528C" w:rsidP="00B159D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процент получивших отметку «5» меньше, чем по России, области и району.</w:t>
      </w:r>
    </w:p>
    <w:p w:rsidR="0099528C" w:rsidRPr="009D166D" w:rsidRDefault="0099528C" w:rsidP="00B159D5">
      <w:pPr>
        <w:pStyle w:val="a4"/>
        <w:tabs>
          <w:tab w:val="left" w:pos="9923"/>
        </w:tabs>
        <w:ind w:firstLine="1134"/>
        <w:jc w:val="both"/>
        <w:rPr>
          <w:rFonts w:ascii="Times New Roman" w:hAnsi="Times New Roman"/>
          <w:color w:val="000000" w:themeColor="text1"/>
          <w:sz w:val="24"/>
          <w:szCs w:val="24"/>
        </w:rPr>
      </w:pPr>
    </w:p>
    <w:p w:rsidR="0099528C" w:rsidRPr="009D166D" w:rsidRDefault="0099528C" w:rsidP="00B159D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ВПР по математике</w:t>
      </w:r>
    </w:p>
    <w:p w:rsidR="0099528C" w:rsidRPr="009D166D" w:rsidRDefault="0099528C" w:rsidP="0099528C">
      <w:pPr>
        <w:pStyle w:val="a4"/>
        <w:tabs>
          <w:tab w:val="left" w:pos="9923"/>
        </w:tabs>
        <w:jc w:val="both"/>
        <w:rPr>
          <w:rFonts w:ascii="Times New Roman" w:hAnsi="Times New Roman"/>
          <w:color w:val="000000" w:themeColor="text1"/>
          <w:sz w:val="24"/>
          <w:szCs w:val="24"/>
        </w:rPr>
      </w:pPr>
    </w:p>
    <w:tbl>
      <w:tblPr>
        <w:tblW w:w="10804" w:type="dxa"/>
        <w:tblInd w:w="15" w:type="dxa"/>
        <w:tblLayout w:type="fixed"/>
        <w:tblCellMar>
          <w:left w:w="15" w:type="dxa"/>
          <w:right w:w="15" w:type="dxa"/>
        </w:tblCellMar>
        <w:tblLook w:val="0000" w:firstRow="0" w:lastRow="0" w:firstColumn="0" w:lastColumn="0" w:noHBand="0" w:noVBand="0"/>
      </w:tblPr>
      <w:tblGrid>
        <w:gridCol w:w="50"/>
        <w:gridCol w:w="92"/>
        <w:gridCol w:w="50"/>
        <w:gridCol w:w="4344"/>
        <w:gridCol w:w="1035"/>
        <w:gridCol w:w="455"/>
        <w:gridCol w:w="455"/>
        <w:gridCol w:w="456"/>
        <w:gridCol w:w="718"/>
        <w:gridCol w:w="2551"/>
        <w:gridCol w:w="598"/>
      </w:tblGrid>
      <w:tr w:rsidR="0099528C" w:rsidRPr="009D166D" w:rsidTr="007E30B1">
        <w:trPr>
          <w:trHeight w:hRule="exact" w:val="603"/>
        </w:trPr>
        <w:tc>
          <w:tcPr>
            <w:tcW w:w="4536" w:type="dxa"/>
            <w:gridSpan w:val="4"/>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ОО</w:t>
            </w:r>
          </w:p>
        </w:tc>
        <w:tc>
          <w:tcPr>
            <w:tcW w:w="1035"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Кол-во уч.</w:t>
            </w:r>
          </w:p>
        </w:tc>
        <w:tc>
          <w:tcPr>
            <w:tcW w:w="2084" w:type="dxa"/>
            <w:gridSpan w:val="4"/>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Распределение групп баллов в %</w:t>
            </w:r>
          </w:p>
        </w:tc>
        <w:tc>
          <w:tcPr>
            <w:tcW w:w="2551"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Отметки о наличии рисков</w:t>
            </w:r>
          </w:p>
        </w:tc>
        <w:tc>
          <w:tcPr>
            <w:tcW w:w="598"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r>
      <w:tr w:rsidR="0099528C" w:rsidRPr="009D166D" w:rsidTr="007E30B1">
        <w:trPr>
          <w:trHeight w:hRule="exact" w:val="438"/>
        </w:trPr>
        <w:tc>
          <w:tcPr>
            <w:tcW w:w="4536" w:type="dxa"/>
            <w:gridSpan w:val="4"/>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035"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71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2551"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59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86"/>
        </w:trPr>
        <w:tc>
          <w:tcPr>
            <w:tcW w:w="10206" w:type="dxa"/>
            <w:gridSpan w:val="10"/>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59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622"/>
        </w:trPr>
        <w:tc>
          <w:tcPr>
            <w:tcW w:w="4536" w:type="dxa"/>
            <w:gridSpan w:val="4"/>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Вся выборка</w:t>
            </w:r>
          </w:p>
        </w:tc>
        <w:tc>
          <w:tcPr>
            <w:tcW w:w="1035"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1460995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c>
          <w:tcPr>
            <w:tcW w:w="456"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30.1</w:t>
            </w:r>
          </w:p>
        </w:tc>
        <w:tc>
          <w:tcPr>
            <w:tcW w:w="718"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48</w:t>
            </w:r>
          </w:p>
        </w:tc>
        <w:tc>
          <w:tcPr>
            <w:tcW w:w="2551"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59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629"/>
        </w:trPr>
        <w:tc>
          <w:tcPr>
            <w:tcW w:w="50"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486" w:type="dxa"/>
            <w:gridSpan w:val="3"/>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Курганская обл.</w:t>
            </w:r>
          </w:p>
        </w:tc>
        <w:tc>
          <w:tcPr>
            <w:tcW w:w="103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9510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24.7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31.2</w:t>
            </w:r>
          </w:p>
        </w:tc>
        <w:tc>
          <w:tcPr>
            <w:tcW w:w="71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40.3</w:t>
            </w:r>
          </w:p>
        </w:tc>
        <w:tc>
          <w:tcPr>
            <w:tcW w:w="25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59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467"/>
        </w:trPr>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394" w:type="dxa"/>
            <w:gridSpan w:val="2"/>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Звериноголовский муниципальный район</w:t>
            </w:r>
          </w:p>
        </w:tc>
        <w:tc>
          <w:tcPr>
            <w:tcW w:w="103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126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27.8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31.7</w:t>
            </w:r>
          </w:p>
        </w:tc>
        <w:tc>
          <w:tcPr>
            <w:tcW w:w="71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34.1</w:t>
            </w:r>
          </w:p>
        </w:tc>
        <w:tc>
          <w:tcPr>
            <w:tcW w:w="25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59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882"/>
        </w:trPr>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50"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344"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МКОУ "Звериноголовская СОШ им. Дважды Героя Советского Союза Г.П. Кравченко»</w:t>
            </w:r>
          </w:p>
        </w:tc>
        <w:tc>
          <w:tcPr>
            <w:tcW w:w="1035"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67</w:t>
            </w:r>
          </w:p>
        </w:tc>
        <w:tc>
          <w:tcPr>
            <w:tcW w:w="455"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10.4</w:t>
            </w:r>
          </w:p>
        </w:tc>
        <w:tc>
          <w:tcPr>
            <w:tcW w:w="455"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31.3</w:t>
            </w:r>
          </w:p>
        </w:tc>
        <w:tc>
          <w:tcPr>
            <w:tcW w:w="456"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40.3</w:t>
            </w:r>
          </w:p>
        </w:tc>
        <w:tc>
          <w:tcPr>
            <w:tcW w:w="71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17.9</w:t>
            </w:r>
          </w:p>
        </w:tc>
        <w:tc>
          <w:tcPr>
            <w:tcW w:w="2551"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Низкие рез-ты</w:t>
            </w:r>
          </w:p>
        </w:tc>
        <w:tc>
          <w:tcPr>
            <w:tcW w:w="59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403"/>
        </w:trPr>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0014" w:type="dxa"/>
            <w:gridSpan w:val="7"/>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59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B159D5">
        <w:trPr>
          <w:trHeight w:hRule="exact" w:val="276"/>
        </w:trPr>
        <w:tc>
          <w:tcPr>
            <w:tcW w:w="10804" w:type="dxa"/>
            <w:gridSpan w:val="11"/>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Общая гистограмма отметок</w:t>
            </w:r>
          </w:p>
        </w:tc>
      </w:tr>
      <w:tr w:rsidR="0099528C" w:rsidRPr="009D166D" w:rsidTr="00B159D5">
        <w:trPr>
          <w:trHeight w:hRule="exact" w:val="3791"/>
        </w:trPr>
        <w:tc>
          <w:tcPr>
            <w:tcW w:w="10804" w:type="dxa"/>
            <w:gridSpan w:val="11"/>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noProof/>
                <w:color w:val="000000" w:themeColor="text1"/>
                <w:sz w:val="24"/>
                <w:szCs w:val="24"/>
              </w:rPr>
              <w:lastRenderedPageBreak/>
              <w:drawing>
                <wp:inline distT="0" distB="0" distL="0" distR="0" wp14:anchorId="1AB92324" wp14:editId="4B85E309">
                  <wp:extent cx="6362700" cy="2247900"/>
                  <wp:effectExtent l="19050" t="0" r="0" b="0"/>
                  <wp:docPr id="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1" cstate="print"/>
                          <a:srcRect/>
                          <a:stretch>
                            <a:fillRect/>
                          </a:stretch>
                        </pic:blipFill>
                        <pic:spPr bwMode="auto">
                          <a:xfrm>
                            <a:off x="0" y="0"/>
                            <a:ext cx="6369889" cy="2250440"/>
                          </a:xfrm>
                          <a:prstGeom prst="rect">
                            <a:avLst/>
                          </a:prstGeom>
                          <a:noFill/>
                          <a:ln w="9525">
                            <a:noFill/>
                            <a:miter lim="800000"/>
                            <a:headEnd/>
                            <a:tailEnd/>
                          </a:ln>
                        </pic:spPr>
                      </pic:pic>
                    </a:graphicData>
                  </a:graphic>
                </wp:inline>
              </w:drawing>
            </w:r>
          </w:p>
        </w:tc>
      </w:tr>
    </w:tbl>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таблицы «статистика результатов» показал, что:</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неудовлетворительный результат больше, чем по результатам по России, области и района;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«3» больше, чем по России, области и району;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«4» выше, чем по России, области, району;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процент получивших отметку «5» меньше, чем по России, области и району.</w:t>
      </w:r>
    </w:p>
    <w:p w:rsidR="0099528C" w:rsidRPr="009D166D" w:rsidRDefault="0099528C" w:rsidP="008A7D05">
      <w:pPr>
        <w:shd w:val="clear" w:color="auto" w:fill="FFFFFF"/>
        <w:tabs>
          <w:tab w:val="left" w:pos="9923"/>
        </w:tabs>
        <w:spacing w:after="0" w:line="240" w:lineRule="auto"/>
        <w:ind w:left="730"/>
        <w:jc w:val="both"/>
        <w:rPr>
          <w:rFonts w:ascii="Times New Roman" w:hAnsi="Times New Roman" w:cs="Times New Roman"/>
          <w:b/>
          <w:bCs/>
          <w:color w:val="000000" w:themeColor="text1"/>
          <w:spacing w:val="-10"/>
          <w:sz w:val="24"/>
          <w:szCs w:val="24"/>
        </w:rPr>
      </w:pPr>
    </w:p>
    <w:p w:rsidR="0099528C" w:rsidRPr="009D166D" w:rsidRDefault="0099528C" w:rsidP="008A7D05">
      <w:pPr>
        <w:pStyle w:val="a4"/>
        <w:tabs>
          <w:tab w:val="left" w:pos="9923"/>
        </w:tabs>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выполнения ВПР по окружающему миру</w:t>
      </w:r>
    </w:p>
    <w:p w:rsidR="008A7D05" w:rsidRPr="009D166D" w:rsidRDefault="008A7D05" w:rsidP="008A7D05">
      <w:pPr>
        <w:pStyle w:val="a4"/>
        <w:tabs>
          <w:tab w:val="left" w:pos="9923"/>
        </w:tabs>
        <w:jc w:val="both"/>
        <w:rPr>
          <w:rFonts w:ascii="Times New Roman" w:hAnsi="Times New Roman"/>
          <w:color w:val="000000" w:themeColor="text1"/>
          <w:sz w:val="24"/>
          <w:szCs w:val="24"/>
        </w:rPr>
      </w:pPr>
    </w:p>
    <w:tbl>
      <w:tblPr>
        <w:tblW w:w="10804" w:type="dxa"/>
        <w:tblInd w:w="15" w:type="dxa"/>
        <w:tblLayout w:type="fixed"/>
        <w:tblCellMar>
          <w:left w:w="15" w:type="dxa"/>
          <w:right w:w="15" w:type="dxa"/>
        </w:tblCellMar>
        <w:tblLook w:val="0000" w:firstRow="0" w:lastRow="0" w:firstColumn="0" w:lastColumn="0" w:noHBand="0" w:noVBand="0"/>
      </w:tblPr>
      <w:tblGrid>
        <w:gridCol w:w="50"/>
        <w:gridCol w:w="92"/>
        <w:gridCol w:w="50"/>
        <w:gridCol w:w="4697"/>
        <w:gridCol w:w="682"/>
        <w:gridCol w:w="627"/>
        <w:gridCol w:w="627"/>
        <w:gridCol w:w="627"/>
        <w:gridCol w:w="628"/>
        <w:gridCol w:w="1985"/>
        <w:gridCol w:w="739"/>
      </w:tblGrid>
      <w:tr w:rsidR="0099528C" w:rsidRPr="009D166D" w:rsidTr="0082580D">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8A7D05">
            <w:pPr>
              <w:tabs>
                <w:tab w:val="left" w:pos="9923"/>
              </w:tabs>
              <w:spacing w:after="0"/>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Кол-во уч.</w:t>
            </w:r>
          </w:p>
        </w:tc>
        <w:tc>
          <w:tcPr>
            <w:tcW w:w="2509" w:type="dxa"/>
            <w:gridSpan w:val="4"/>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Распределение групп баллов в %</w:t>
            </w:r>
          </w:p>
        </w:tc>
        <w:tc>
          <w:tcPr>
            <w:tcW w:w="1985"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Отметки о наличии рисков</w:t>
            </w:r>
          </w:p>
        </w:tc>
        <w:tc>
          <w:tcPr>
            <w:tcW w:w="739"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r>
      <w:tr w:rsidR="0099528C" w:rsidRPr="009D166D" w:rsidTr="0082580D">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62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62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62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62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1985"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739"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82580D">
        <w:trPr>
          <w:trHeight w:hRule="exact" w:val="86"/>
        </w:trPr>
        <w:tc>
          <w:tcPr>
            <w:tcW w:w="10065" w:type="dxa"/>
            <w:gridSpan w:val="10"/>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739"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747"/>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1452036</w:t>
            </w:r>
          </w:p>
        </w:tc>
        <w:tc>
          <w:tcPr>
            <w:tcW w:w="627"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0.83</w:t>
            </w:r>
          </w:p>
        </w:tc>
        <w:tc>
          <w:tcPr>
            <w:tcW w:w="627"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20.4</w:t>
            </w:r>
          </w:p>
        </w:tc>
        <w:tc>
          <w:tcPr>
            <w:tcW w:w="627"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56.3</w:t>
            </w:r>
          </w:p>
        </w:tc>
        <w:tc>
          <w:tcPr>
            <w:tcW w:w="628"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22.4</w:t>
            </w:r>
          </w:p>
        </w:tc>
        <w:tc>
          <w:tcPr>
            <w:tcW w:w="1985"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739"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304"/>
        </w:trPr>
        <w:tc>
          <w:tcPr>
            <w:tcW w:w="50"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839" w:type="dxa"/>
            <w:gridSpan w:val="3"/>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Курганская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9503</w:t>
            </w:r>
          </w:p>
        </w:tc>
        <w:tc>
          <w:tcPr>
            <w:tcW w:w="627"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0.94</w:t>
            </w:r>
          </w:p>
        </w:tc>
        <w:tc>
          <w:tcPr>
            <w:tcW w:w="627"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26.8</w:t>
            </w:r>
          </w:p>
        </w:tc>
        <w:tc>
          <w:tcPr>
            <w:tcW w:w="627"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57.4</w:t>
            </w:r>
          </w:p>
        </w:tc>
        <w:tc>
          <w:tcPr>
            <w:tcW w:w="62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14.9</w:t>
            </w:r>
          </w:p>
        </w:tc>
        <w:tc>
          <w:tcPr>
            <w:tcW w:w="198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739"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290"/>
        </w:trPr>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747" w:type="dxa"/>
            <w:gridSpan w:val="2"/>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Звериноголовский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124</w:t>
            </w:r>
          </w:p>
        </w:tc>
        <w:tc>
          <w:tcPr>
            <w:tcW w:w="627"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c>
          <w:tcPr>
            <w:tcW w:w="627"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25</w:t>
            </w:r>
          </w:p>
        </w:tc>
        <w:tc>
          <w:tcPr>
            <w:tcW w:w="627"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58.1</w:t>
            </w:r>
          </w:p>
        </w:tc>
        <w:tc>
          <w:tcPr>
            <w:tcW w:w="62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16.9</w:t>
            </w:r>
          </w:p>
        </w:tc>
        <w:tc>
          <w:tcPr>
            <w:tcW w:w="198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739"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548"/>
        </w:trPr>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50"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69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МКОУ "Звериноголовская СОШ им. Дважды Героя Советского Союза Г.П. Кравченко»</w:t>
            </w:r>
          </w:p>
        </w:tc>
        <w:tc>
          <w:tcPr>
            <w:tcW w:w="682"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66</w:t>
            </w:r>
          </w:p>
        </w:tc>
        <w:tc>
          <w:tcPr>
            <w:tcW w:w="62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c>
          <w:tcPr>
            <w:tcW w:w="62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30.3</w:t>
            </w:r>
          </w:p>
        </w:tc>
        <w:tc>
          <w:tcPr>
            <w:tcW w:w="62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59.1</w:t>
            </w:r>
          </w:p>
        </w:tc>
        <w:tc>
          <w:tcPr>
            <w:tcW w:w="62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10.6</w:t>
            </w:r>
          </w:p>
        </w:tc>
        <w:tc>
          <w:tcPr>
            <w:tcW w:w="1985"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739"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403"/>
        </w:trPr>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873" w:type="dxa"/>
            <w:gridSpan w:val="7"/>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739"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82580D">
        <w:trPr>
          <w:trHeight w:hRule="exact" w:val="276"/>
        </w:trPr>
        <w:tc>
          <w:tcPr>
            <w:tcW w:w="10804" w:type="dxa"/>
            <w:gridSpan w:val="11"/>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Общая гистограмма отметок</w:t>
            </w:r>
          </w:p>
        </w:tc>
      </w:tr>
      <w:tr w:rsidR="0099528C" w:rsidRPr="009D166D" w:rsidTr="0082580D">
        <w:trPr>
          <w:trHeight w:hRule="exact" w:val="3791"/>
        </w:trPr>
        <w:tc>
          <w:tcPr>
            <w:tcW w:w="10804" w:type="dxa"/>
            <w:gridSpan w:val="11"/>
            <w:tcBorders>
              <w:top w:val="nil"/>
              <w:left w:val="nil"/>
              <w:bottom w:val="nil"/>
              <w:right w:val="nil"/>
            </w:tcBorders>
          </w:tcPr>
          <w:p w:rsidR="0099528C" w:rsidRPr="009D166D" w:rsidRDefault="0099528C" w:rsidP="008A7D05">
            <w:pPr>
              <w:tabs>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noProof/>
                <w:color w:val="000000" w:themeColor="text1"/>
                <w:sz w:val="24"/>
                <w:szCs w:val="24"/>
              </w:rPr>
              <w:drawing>
                <wp:inline distT="0" distB="0" distL="0" distR="0" wp14:anchorId="6A63AAA1" wp14:editId="0C95E4F1">
                  <wp:extent cx="5382895" cy="1955800"/>
                  <wp:effectExtent l="19050" t="0" r="8255" b="0"/>
                  <wp:docPr id="4"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2" cstate="print"/>
                          <a:srcRect/>
                          <a:stretch>
                            <a:fillRect/>
                          </a:stretch>
                        </pic:blipFill>
                        <pic:spPr bwMode="auto">
                          <a:xfrm>
                            <a:off x="0" y="0"/>
                            <a:ext cx="5382895" cy="1955800"/>
                          </a:xfrm>
                          <a:prstGeom prst="rect">
                            <a:avLst/>
                          </a:prstGeom>
                          <a:noFill/>
                          <a:ln w="9525">
                            <a:noFill/>
                            <a:miter lim="800000"/>
                            <a:headEnd/>
                            <a:tailEnd/>
                          </a:ln>
                        </pic:spPr>
                      </pic:pic>
                    </a:graphicData>
                  </a:graphic>
                </wp:inline>
              </w:drawing>
            </w:r>
          </w:p>
        </w:tc>
      </w:tr>
    </w:tbl>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таблицы «статистика результатов» показал, что:</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lastRenderedPageBreak/>
        <w:t xml:space="preserve">- процент получивших неудовлетворительный результат равен «0», это  меньше, чем по результатам по России, области;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«3» больше, чем по России, области и району;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«4» выше, чем по России, области, району;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процент получивших отметку «5» меньше, чем по России, области и району.</w:t>
      </w:r>
    </w:p>
    <w:p w:rsidR="0099528C" w:rsidRPr="009D166D" w:rsidRDefault="0099528C" w:rsidP="008A7D05">
      <w:pPr>
        <w:shd w:val="clear" w:color="auto" w:fill="FFFFFF"/>
        <w:tabs>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7"/>
          <w:sz w:val="24"/>
          <w:szCs w:val="24"/>
        </w:rPr>
        <w:t xml:space="preserve">В   целом   можно   констатировать,   что   предметные   и   метапредметные </w:t>
      </w:r>
      <w:r w:rsidRPr="009D166D">
        <w:rPr>
          <w:rFonts w:ascii="Times New Roman" w:hAnsi="Times New Roman" w:cs="Times New Roman"/>
          <w:color w:val="000000" w:themeColor="text1"/>
          <w:spacing w:val="-11"/>
          <w:sz w:val="24"/>
          <w:szCs w:val="24"/>
        </w:rPr>
        <w:t>результаты,      в      том      числе      сформированность      универсальных      учебных</w:t>
      </w:r>
      <w:r w:rsidRPr="009D166D">
        <w:rPr>
          <w:rFonts w:ascii="Times New Roman" w:hAnsi="Times New Roman" w:cs="Times New Roman"/>
          <w:color w:val="000000" w:themeColor="text1"/>
          <w:sz w:val="24"/>
          <w:szCs w:val="24"/>
        </w:rPr>
        <w:t xml:space="preserve"> </w:t>
      </w:r>
      <w:r w:rsidRPr="009D166D">
        <w:rPr>
          <w:rFonts w:ascii="Times New Roman" w:hAnsi="Times New Roman" w:cs="Times New Roman"/>
          <w:color w:val="000000" w:themeColor="text1"/>
          <w:spacing w:val="-9"/>
          <w:sz w:val="24"/>
          <w:szCs w:val="24"/>
        </w:rPr>
        <w:t>действий    и    овладение    межпредметными    понятиями,    продемонстрированы</w:t>
      </w:r>
      <w:r w:rsidRPr="009D166D">
        <w:rPr>
          <w:rFonts w:ascii="Times New Roman" w:hAnsi="Times New Roman" w:cs="Times New Roman"/>
          <w:color w:val="000000" w:themeColor="text1"/>
          <w:sz w:val="24"/>
          <w:szCs w:val="24"/>
        </w:rPr>
        <w:t xml:space="preserve"> </w:t>
      </w:r>
      <w:r w:rsidRPr="009D166D">
        <w:rPr>
          <w:rFonts w:ascii="Times New Roman" w:hAnsi="Times New Roman" w:cs="Times New Roman"/>
          <w:color w:val="000000" w:themeColor="text1"/>
          <w:spacing w:val="-13"/>
          <w:sz w:val="24"/>
          <w:szCs w:val="24"/>
        </w:rPr>
        <w:t>обучающимися     4-х     классов     на     достаточном    уровне,     что     указывает     на</w:t>
      </w:r>
      <w:r w:rsidRPr="009D166D">
        <w:rPr>
          <w:rFonts w:ascii="Times New Roman" w:hAnsi="Times New Roman" w:cs="Times New Roman"/>
          <w:color w:val="000000" w:themeColor="text1"/>
          <w:sz w:val="24"/>
          <w:szCs w:val="24"/>
        </w:rPr>
        <w:t xml:space="preserve"> </w:t>
      </w:r>
      <w:r w:rsidRPr="009D166D">
        <w:rPr>
          <w:rFonts w:ascii="Times New Roman" w:hAnsi="Times New Roman" w:cs="Times New Roman"/>
          <w:color w:val="000000" w:themeColor="text1"/>
          <w:spacing w:val="-10"/>
          <w:sz w:val="24"/>
          <w:szCs w:val="24"/>
          <w:u w:val="single"/>
        </w:rPr>
        <w:t>успешное      освоение      основной      образовательной      программы</w:t>
      </w:r>
      <w:r w:rsidRPr="009D166D">
        <w:rPr>
          <w:rFonts w:ascii="Times New Roman" w:hAnsi="Times New Roman" w:cs="Times New Roman"/>
          <w:color w:val="000000" w:themeColor="text1"/>
          <w:spacing w:val="-10"/>
          <w:sz w:val="24"/>
          <w:szCs w:val="24"/>
        </w:rPr>
        <w:t xml:space="preserve">      начального</w:t>
      </w:r>
      <w:r w:rsidRPr="009D166D">
        <w:rPr>
          <w:rFonts w:ascii="Times New Roman" w:hAnsi="Times New Roman" w:cs="Times New Roman"/>
          <w:color w:val="000000" w:themeColor="text1"/>
          <w:sz w:val="24"/>
          <w:szCs w:val="24"/>
        </w:rPr>
        <w:t xml:space="preserve"> общего образования в соответствии с требованиями ФГОС и готовности к освоению основной образовательной программы основного общего образования.</w:t>
      </w:r>
    </w:p>
    <w:p w:rsidR="0099528C" w:rsidRPr="009D166D" w:rsidRDefault="0099528C" w:rsidP="008A7D05">
      <w:pPr>
        <w:shd w:val="clear" w:color="auto" w:fill="FFFFFF"/>
        <w:tabs>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u w:val="single"/>
        </w:rPr>
        <w:t xml:space="preserve">Теперь рассмотрим результаты  выполнения ВПР в 5-х классах. Пятиклассники (44 человека) </w:t>
      </w:r>
      <w:r w:rsidRPr="009D166D">
        <w:rPr>
          <w:rFonts w:ascii="Times New Roman" w:hAnsi="Times New Roman" w:cs="Times New Roman"/>
          <w:color w:val="000000" w:themeColor="text1"/>
          <w:sz w:val="24"/>
          <w:szCs w:val="24"/>
        </w:rPr>
        <w:t xml:space="preserve"> писали Всероссийские проверочные работы по четырём предметам: русскому языку, математике, истории   и биологии.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Показатель качества по русскому языку – 22%, биологии 31%, истории 16%.</w:t>
      </w:r>
    </w:p>
    <w:p w:rsidR="008A7D05" w:rsidRPr="009D166D" w:rsidRDefault="008A7D05" w:rsidP="008A7D05">
      <w:pPr>
        <w:pStyle w:val="a4"/>
        <w:tabs>
          <w:tab w:val="left" w:pos="9923"/>
        </w:tabs>
        <w:ind w:firstLine="1134"/>
        <w:jc w:val="both"/>
        <w:rPr>
          <w:rFonts w:ascii="Times New Roman" w:hAnsi="Times New Roman"/>
          <w:color w:val="000000" w:themeColor="text1"/>
          <w:sz w:val="24"/>
          <w:szCs w:val="24"/>
        </w:rPr>
      </w:pPr>
    </w:p>
    <w:p w:rsidR="0099528C" w:rsidRPr="009D166D" w:rsidRDefault="0099528C" w:rsidP="008A7D05">
      <w:pPr>
        <w:shd w:val="clear" w:color="auto" w:fill="FFFFFF"/>
        <w:tabs>
          <w:tab w:val="left" w:pos="9923"/>
        </w:tabs>
        <w:spacing w:after="0" w:line="240" w:lineRule="auto"/>
        <w:ind w:left="730"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ВПР по русскому языку</w:t>
      </w:r>
    </w:p>
    <w:p w:rsidR="008A7D05" w:rsidRPr="009D166D" w:rsidRDefault="008A7D05" w:rsidP="008A7D05">
      <w:pPr>
        <w:shd w:val="clear" w:color="auto" w:fill="FFFFFF"/>
        <w:tabs>
          <w:tab w:val="left" w:pos="9923"/>
        </w:tabs>
        <w:spacing w:after="0" w:line="240" w:lineRule="auto"/>
        <w:ind w:left="730" w:firstLine="1134"/>
        <w:jc w:val="both"/>
        <w:rPr>
          <w:rFonts w:ascii="Times New Roman" w:hAnsi="Times New Roman" w:cs="Times New Roman"/>
          <w:color w:val="000000" w:themeColor="text1"/>
          <w:sz w:val="24"/>
          <w:szCs w:val="24"/>
        </w:rPr>
      </w:pPr>
    </w:p>
    <w:tbl>
      <w:tblPr>
        <w:tblW w:w="12242" w:type="dxa"/>
        <w:tblInd w:w="15" w:type="dxa"/>
        <w:tblLayout w:type="fixed"/>
        <w:tblCellMar>
          <w:left w:w="15" w:type="dxa"/>
          <w:right w:w="15" w:type="dxa"/>
        </w:tblCellMar>
        <w:tblLook w:val="0000" w:firstRow="0" w:lastRow="0" w:firstColumn="0" w:lastColumn="0" w:noHBand="0" w:noVBand="0"/>
      </w:tblPr>
      <w:tblGrid>
        <w:gridCol w:w="168"/>
        <w:gridCol w:w="170"/>
        <w:gridCol w:w="171"/>
        <w:gridCol w:w="3744"/>
        <w:gridCol w:w="1065"/>
        <w:gridCol w:w="850"/>
        <w:gridCol w:w="993"/>
        <w:gridCol w:w="850"/>
        <w:gridCol w:w="819"/>
        <w:gridCol w:w="1251"/>
        <w:gridCol w:w="2161"/>
      </w:tblGrid>
      <w:tr w:rsidR="0099528C" w:rsidRPr="009D166D" w:rsidTr="00240FC1">
        <w:trPr>
          <w:trHeight w:hRule="exact" w:val="603"/>
        </w:trPr>
        <w:tc>
          <w:tcPr>
            <w:tcW w:w="4253" w:type="dxa"/>
            <w:gridSpan w:val="4"/>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8A7D05">
            <w:pPr>
              <w:tabs>
                <w:tab w:val="left" w:pos="9923"/>
              </w:tabs>
              <w:spacing w:after="0"/>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ОО</w:t>
            </w:r>
          </w:p>
        </w:tc>
        <w:tc>
          <w:tcPr>
            <w:tcW w:w="1065"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Кол-во уч.</w:t>
            </w:r>
          </w:p>
        </w:tc>
        <w:tc>
          <w:tcPr>
            <w:tcW w:w="3512" w:type="dxa"/>
            <w:gridSpan w:val="4"/>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Распределение групп баллов в %</w:t>
            </w:r>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Отметки о наличии рисков</w:t>
            </w:r>
          </w:p>
        </w:tc>
        <w:tc>
          <w:tcPr>
            <w:tcW w:w="2161"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r>
      <w:tr w:rsidR="0099528C" w:rsidRPr="009D166D" w:rsidTr="00240FC1">
        <w:trPr>
          <w:trHeight w:hRule="exact" w:val="438"/>
        </w:trPr>
        <w:tc>
          <w:tcPr>
            <w:tcW w:w="4253" w:type="dxa"/>
            <w:gridSpan w:val="4"/>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065"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850"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81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1251"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86"/>
        </w:trPr>
        <w:tc>
          <w:tcPr>
            <w:tcW w:w="10081" w:type="dxa"/>
            <w:gridSpan w:val="10"/>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420"/>
        </w:trPr>
        <w:tc>
          <w:tcPr>
            <w:tcW w:w="4253" w:type="dxa"/>
            <w:gridSpan w:val="4"/>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Вся выборка</w:t>
            </w:r>
          </w:p>
        </w:tc>
        <w:tc>
          <w:tcPr>
            <w:tcW w:w="1065"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1300922</w:t>
            </w:r>
          </w:p>
        </w:tc>
        <w:tc>
          <w:tcPr>
            <w:tcW w:w="850"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15.1</w:t>
            </w:r>
          </w:p>
        </w:tc>
        <w:tc>
          <w:tcPr>
            <w:tcW w:w="993"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39.7</w:t>
            </w:r>
          </w:p>
        </w:tc>
        <w:tc>
          <w:tcPr>
            <w:tcW w:w="850"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33.9</w:t>
            </w:r>
          </w:p>
        </w:tc>
        <w:tc>
          <w:tcPr>
            <w:tcW w:w="81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11.3</w:t>
            </w:r>
          </w:p>
        </w:tc>
        <w:tc>
          <w:tcPr>
            <w:tcW w:w="1251"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304"/>
        </w:trPr>
        <w:tc>
          <w:tcPr>
            <w:tcW w:w="168"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085" w:type="dxa"/>
            <w:gridSpan w:val="3"/>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Курганская обл.</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8134</w:t>
            </w:r>
          </w:p>
        </w:tc>
        <w:tc>
          <w:tcPr>
            <w:tcW w:w="850"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w:t>
            </w:r>
          </w:p>
        </w:tc>
        <w:tc>
          <w:tcPr>
            <w:tcW w:w="993"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40.1</w:t>
            </w:r>
          </w:p>
        </w:tc>
        <w:tc>
          <w:tcPr>
            <w:tcW w:w="850"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30</w:t>
            </w:r>
          </w:p>
        </w:tc>
        <w:tc>
          <w:tcPr>
            <w:tcW w:w="81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7.8</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290"/>
        </w:trPr>
        <w:tc>
          <w:tcPr>
            <w:tcW w:w="16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3915" w:type="dxa"/>
            <w:gridSpan w:val="2"/>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Звериноголовский муниципальный район</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84</w:t>
            </w:r>
          </w:p>
        </w:tc>
        <w:tc>
          <w:tcPr>
            <w:tcW w:w="850"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33.3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32.1</w:t>
            </w:r>
          </w:p>
        </w:tc>
        <w:tc>
          <w:tcPr>
            <w:tcW w:w="850"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28.6</w:t>
            </w:r>
          </w:p>
        </w:tc>
        <w:tc>
          <w:tcPr>
            <w:tcW w:w="81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548"/>
        </w:trPr>
        <w:tc>
          <w:tcPr>
            <w:tcW w:w="16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3744"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МКОУ "Звериноголовская СОШ им. Дважды Героя Советского Союза Г.П. Кравченко»</w:t>
            </w:r>
          </w:p>
        </w:tc>
        <w:tc>
          <w:tcPr>
            <w:tcW w:w="1065"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44</w:t>
            </w:r>
          </w:p>
        </w:tc>
        <w:tc>
          <w:tcPr>
            <w:tcW w:w="850"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47.7</w:t>
            </w:r>
          </w:p>
        </w:tc>
        <w:tc>
          <w:tcPr>
            <w:tcW w:w="993"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29.5</w:t>
            </w:r>
          </w:p>
        </w:tc>
        <w:tc>
          <w:tcPr>
            <w:tcW w:w="850"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22.7</w:t>
            </w:r>
          </w:p>
        </w:tc>
        <w:tc>
          <w:tcPr>
            <w:tcW w:w="81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c>
          <w:tcPr>
            <w:tcW w:w="1251"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Низкие рез-ты</w:t>
            </w: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403"/>
        </w:trPr>
        <w:tc>
          <w:tcPr>
            <w:tcW w:w="16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572" w:type="dxa"/>
            <w:gridSpan w:val="7"/>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276"/>
        </w:trPr>
        <w:tc>
          <w:tcPr>
            <w:tcW w:w="12242" w:type="dxa"/>
            <w:gridSpan w:val="11"/>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Общая гистограмма отметок</w:t>
            </w:r>
          </w:p>
        </w:tc>
      </w:tr>
      <w:tr w:rsidR="0099528C" w:rsidRPr="009D166D" w:rsidTr="00240FC1">
        <w:trPr>
          <w:trHeight w:hRule="exact" w:val="3791"/>
        </w:trPr>
        <w:tc>
          <w:tcPr>
            <w:tcW w:w="12242" w:type="dxa"/>
            <w:gridSpan w:val="11"/>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noProof/>
                <w:color w:val="000000" w:themeColor="text1"/>
                <w:sz w:val="24"/>
                <w:szCs w:val="24"/>
              </w:rPr>
              <w:drawing>
                <wp:inline distT="0" distB="0" distL="0" distR="0" wp14:anchorId="6D7CAE17" wp14:editId="632F9F91">
                  <wp:extent cx="5438775" cy="197993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5438775" cy="1979930"/>
                          </a:xfrm>
                          <a:prstGeom prst="rect">
                            <a:avLst/>
                          </a:prstGeom>
                          <a:noFill/>
                          <a:ln w="9525">
                            <a:noFill/>
                            <a:miter lim="800000"/>
                            <a:headEnd/>
                            <a:tailEnd/>
                          </a:ln>
                        </pic:spPr>
                      </pic:pic>
                    </a:graphicData>
                  </a:graphic>
                </wp:inline>
              </w:drawing>
            </w:r>
          </w:p>
        </w:tc>
      </w:tr>
    </w:tbl>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таблицы «статистика результатов» показал, что:</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неудовлетворительный результат больше, чем по результатам по России, области и района;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«3» меньше, чем по России, области и району;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«4» ниже, чем по России, области, району;  </w:t>
      </w:r>
    </w:p>
    <w:p w:rsidR="0099528C" w:rsidRPr="009D166D" w:rsidRDefault="0099528C" w:rsidP="008A7D05">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процент получивших отметку «5» равен «0» и соответственно меньше, чем по России, области и району.</w:t>
      </w:r>
    </w:p>
    <w:p w:rsidR="0099528C" w:rsidRPr="009D166D" w:rsidRDefault="0099528C" w:rsidP="008A7D05">
      <w:pPr>
        <w:shd w:val="clear" w:color="auto" w:fill="FFFFFF"/>
        <w:tabs>
          <w:tab w:val="left" w:pos="9923"/>
        </w:tabs>
        <w:spacing w:after="0" w:line="240" w:lineRule="auto"/>
        <w:ind w:left="730" w:firstLine="1134"/>
        <w:jc w:val="both"/>
        <w:rPr>
          <w:rFonts w:ascii="Times New Roman" w:hAnsi="Times New Roman" w:cs="Times New Roman"/>
          <w:color w:val="000000" w:themeColor="text1"/>
          <w:sz w:val="24"/>
          <w:szCs w:val="24"/>
        </w:rPr>
      </w:pPr>
    </w:p>
    <w:p w:rsidR="0099528C" w:rsidRPr="009D166D" w:rsidRDefault="0099528C" w:rsidP="008A7D05">
      <w:pPr>
        <w:shd w:val="clear" w:color="auto" w:fill="FFFFFF"/>
        <w:tabs>
          <w:tab w:val="left" w:pos="9923"/>
        </w:tabs>
        <w:spacing w:after="0" w:line="240" w:lineRule="auto"/>
        <w:ind w:left="730" w:right="288" w:firstLine="1134"/>
        <w:jc w:val="both"/>
        <w:rPr>
          <w:rFonts w:ascii="Times New Roman" w:hAnsi="Times New Roman" w:cs="Times New Roman"/>
          <w:color w:val="000000" w:themeColor="text1"/>
          <w:spacing w:val="-2"/>
          <w:sz w:val="24"/>
          <w:szCs w:val="24"/>
        </w:rPr>
      </w:pPr>
      <w:r w:rsidRPr="009D166D">
        <w:rPr>
          <w:rFonts w:ascii="Times New Roman" w:hAnsi="Times New Roman" w:cs="Times New Roman"/>
          <w:color w:val="000000" w:themeColor="text1"/>
          <w:spacing w:val="-2"/>
          <w:sz w:val="24"/>
          <w:szCs w:val="24"/>
        </w:rPr>
        <w:t>ВПР по истории</w:t>
      </w:r>
    </w:p>
    <w:p w:rsidR="0082580D" w:rsidRPr="009D166D" w:rsidRDefault="0082580D" w:rsidP="008A7D05">
      <w:pPr>
        <w:shd w:val="clear" w:color="auto" w:fill="FFFFFF"/>
        <w:tabs>
          <w:tab w:val="left" w:pos="9923"/>
        </w:tabs>
        <w:spacing w:after="0" w:line="240" w:lineRule="auto"/>
        <w:ind w:left="730" w:right="288" w:firstLine="1134"/>
        <w:jc w:val="both"/>
        <w:rPr>
          <w:rFonts w:ascii="Times New Roman" w:hAnsi="Times New Roman" w:cs="Times New Roman"/>
          <w:color w:val="000000" w:themeColor="text1"/>
          <w:spacing w:val="-2"/>
          <w:sz w:val="24"/>
          <w:szCs w:val="24"/>
        </w:rPr>
      </w:pPr>
    </w:p>
    <w:tbl>
      <w:tblPr>
        <w:tblW w:w="12059"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1065"/>
        <w:gridCol w:w="567"/>
        <w:gridCol w:w="709"/>
        <w:gridCol w:w="708"/>
        <w:gridCol w:w="709"/>
        <w:gridCol w:w="1251"/>
        <w:gridCol w:w="2161"/>
      </w:tblGrid>
      <w:tr w:rsidR="0099528C" w:rsidRPr="009D166D" w:rsidTr="00240FC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8A7D05">
            <w:pPr>
              <w:tabs>
                <w:tab w:val="left" w:pos="9923"/>
              </w:tabs>
              <w:spacing w:after="0"/>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ОО</w:t>
            </w:r>
          </w:p>
        </w:tc>
        <w:tc>
          <w:tcPr>
            <w:tcW w:w="1065"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Кол-во уч.</w:t>
            </w:r>
          </w:p>
        </w:tc>
        <w:tc>
          <w:tcPr>
            <w:tcW w:w="2693" w:type="dxa"/>
            <w:gridSpan w:val="4"/>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Распределение групп баллов в %</w:t>
            </w:r>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Отметки о наличии рисков</w:t>
            </w:r>
          </w:p>
        </w:tc>
        <w:tc>
          <w:tcPr>
            <w:tcW w:w="2161"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r>
      <w:tr w:rsidR="0099528C" w:rsidRPr="009D166D" w:rsidTr="00240FC1">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065"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70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1251"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86"/>
        </w:trPr>
        <w:tc>
          <w:tcPr>
            <w:tcW w:w="9898" w:type="dxa"/>
            <w:gridSpan w:val="10"/>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420"/>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Вся выборка</w:t>
            </w:r>
          </w:p>
        </w:tc>
        <w:tc>
          <w:tcPr>
            <w:tcW w:w="1065"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1282871</w:t>
            </w:r>
          </w:p>
        </w:tc>
        <w:tc>
          <w:tcPr>
            <w:tcW w:w="567"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w:t>
            </w:r>
          </w:p>
        </w:tc>
        <w:tc>
          <w:tcPr>
            <w:tcW w:w="70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34.2</w:t>
            </w:r>
          </w:p>
        </w:tc>
        <w:tc>
          <w:tcPr>
            <w:tcW w:w="708"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40.2</w:t>
            </w:r>
          </w:p>
        </w:tc>
        <w:tc>
          <w:tcPr>
            <w:tcW w:w="70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19.6</w:t>
            </w:r>
          </w:p>
        </w:tc>
        <w:tc>
          <w:tcPr>
            <w:tcW w:w="1251"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304"/>
        </w:trPr>
        <w:tc>
          <w:tcPr>
            <w:tcW w:w="168"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Курганская обл.</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8119</w:t>
            </w:r>
          </w:p>
        </w:tc>
        <w:tc>
          <w:tcPr>
            <w:tcW w:w="567"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12</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43.6</w:t>
            </w:r>
          </w:p>
        </w:tc>
        <w:tc>
          <w:tcPr>
            <w:tcW w:w="70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33.1</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11.2</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290"/>
        </w:trPr>
        <w:tc>
          <w:tcPr>
            <w:tcW w:w="16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Звериноголовский муниципальный район</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87</w:t>
            </w:r>
          </w:p>
        </w:tc>
        <w:tc>
          <w:tcPr>
            <w:tcW w:w="567"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21.8</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48.3</w:t>
            </w:r>
          </w:p>
        </w:tc>
        <w:tc>
          <w:tcPr>
            <w:tcW w:w="70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24.1</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5.7</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548"/>
        </w:trPr>
        <w:tc>
          <w:tcPr>
            <w:tcW w:w="16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МКОУ "Звериноголовская СОШ им. Дважды Героя Советского Союза Г.П. Кравченко»</w:t>
            </w:r>
          </w:p>
        </w:tc>
        <w:tc>
          <w:tcPr>
            <w:tcW w:w="1065"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43</w:t>
            </w:r>
          </w:p>
        </w:tc>
        <w:tc>
          <w:tcPr>
            <w:tcW w:w="56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32.6</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51.2</w:t>
            </w:r>
          </w:p>
        </w:tc>
        <w:tc>
          <w:tcPr>
            <w:tcW w:w="70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16.3</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c>
          <w:tcPr>
            <w:tcW w:w="1251"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Низкие рез-ты</w:t>
            </w: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403"/>
        </w:trPr>
        <w:tc>
          <w:tcPr>
            <w:tcW w:w="16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389" w:type="dxa"/>
            <w:gridSpan w:val="7"/>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276"/>
        </w:trPr>
        <w:tc>
          <w:tcPr>
            <w:tcW w:w="12059" w:type="dxa"/>
            <w:gridSpan w:val="11"/>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Общая гистограмма отметок</w:t>
            </w:r>
          </w:p>
        </w:tc>
      </w:tr>
      <w:tr w:rsidR="0099528C" w:rsidRPr="009D166D" w:rsidTr="00240FC1">
        <w:trPr>
          <w:trHeight w:hRule="exact" w:val="3791"/>
        </w:trPr>
        <w:tc>
          <w:tcPr>
            <w:tcW w:w="12059" w:type="dxa"/>
            <w:gridSpan w:val="11"/>
            <w:tcBorders>
              <w:top w:val="nil"/>
              <w:left w:val="nil"/>
              <w:bottom w:val="nil"/>
              <w:right w:val="nil"/>
            </w:tcBorders>
          </w:tcPr>
          <w:p w:rsidR="0099528C" w:rsidRPr="009D166D" w:rsidRDefault="0099528C" w:rsidP="00240FC1">
            <w:pPr>
              <w:tabs>
                <w:tab w:val="left" w:pos="9923"/>
              </w:tabs>
              <w:spacing w:after="0" w:line="240" w:lineRule="auto"/>
              <w:jc w:val="both"/>
              <w:rPr>
                <w:rFonts w:ascii="Times New Roman" w:hAnsi="Times New Roman" w:cs="Times New Roman"/>
                <w:color w:val="000000" w:themeColor="text1"/>
                <w:sz w:val="24"/>
                <w:szCs w:val="24"/>
              </w:rPr>
            </w:pPr>
            <w:r w:rsidRPr="009D166D">
              <w:rPr>
                <w:rFonts w:ascii="Times New Roman" w:hAnsi="Times New Roman" w:cs="Times New Roman"/>
                <w:noProof/>
                <w:color w:val="000000" w:themeColor="text1"/>
                <w:sz w:val="24"/>
                <w:szCs w:val="24"/>
              </w:rPr>
              <w:drawing>
                <wp:inline distT="0" distB="0" distL="0" distR="0" wp14:anchorId="35095737" wp14:editId="4263B524">
                  <wp:extent cx="5772785" cy="2099310"/>
                  <wp:effectExtent l="19050" t="0" r="0" b="0"/>
                  <wp:docPr id="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4" cstate="print"/>
                          <a:srcRect/>
                          <a:stretch>
                            <a:fillRect/>
                          </a:stretch>
                        </pic:blipFill>
                        <pic:spPr bwMode="auto">
                          <a:xfrm>
                            <a:off x="0" y="0"/>
                            <a:ext cx="5772785" cy="2099310"/>
                          </a:xfrm>
                          <a:prstGeom prst="rect">
                            <a:avLst/>
                          </a:prstGeom>
                          <a:noFill/>
                          <a:ln w="9525">
                            <a:noFill/>
                            <a:miter lim="800000"/>
                            <a:headEnd/>
                            <a:tailEnd/>
                          </a:ln>
                        </pic:spPr>
                      </pic:pic>
                    </a:graphicData>
                  </a:graphic>
                </wp:inline>
              </w:drawing>
            </w:r>
          </w:p>
        </w:tc>
      </w:tr>
    </w:tbl>
    <w:p w:rsidR="0082580D" w:rsidRPr="009D166D" w:rsidRDefault="0082580D" w:rsidP="002F5DD3">
      <w:pPr>
        <w:pStyle w:val="a4"/>
        <w:tabs>
          <w:tab w:val="left" w:pos="9923"/>
        </w:tabs>
        <w:ind w:firstLine="1134"/>
        <w:jc w:val="both"/>
        <w:rPr>
          <w:rFonts w:ascii="Times New Roman" w:hAnsi="Times New Roman"/>
          <w:color w:val="000000" w:themeColor="text1"/>
          <w:sz w:val="24"/>
          <w:szCs w:val="24"/>
        </w:rPr>
      </w:pPr>
    </w:p>
    <w:p w:rsidR="0082580D" w:rsidRPr="009D166D" w:rsidRDefault="0082580D" w:rsidP="002F5DD3">
      <w:pPr>
        <w:pStyle w:val="a4"/>
        <w:tabs>
          <w:tab w:val="left" w:pos="9923"/>
        </w:tabs>
        <w:ind w:firstLine="1134"/>
        <w:jc w:val="both"/>
        <w:rPr>
          <w:rFonts w:ascii="Times New Roman" w:hAnsi="Times New Roman"/>
          <w:color w:val="000000" w:themeColor="text1"/>
          <w:sz w:val="24"/>
          <w:szCs w:val="24"/>
        </w:rPr>
      </w:pP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таблицы «статистика результатов» показал, что:</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неудовлетворительный результат больше, чем  результат по России, области и району;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«3» больше, чем по России, области и району;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«4» ниже, чем по России, области, району;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процент получивших отметку «5» равен «0» и соответственно меньше, чем по России, области и району.</w:t>
      </w:r>
    </w:p>
    <w:p w:rsidR="0099528C" w:rsidRPr="009D166D" w:rsidRDefault="0099528C" w:rsidP="002F5DD3">
      <w:pPr>
        <w:shd w:val="clear" w:color="auto" w:fill="FFFFFF"/>
        <w:tabs>
          <w:tab w:val="left" w:pos="9923"/>
        </w:tabs>
        <w:spacing w:after="0" w:line="240" w:lineRule="auto"/>
        <w:ind w:right="288" w:firstLine="1134"/>
        <w:jc w:val="both"/>
        <w:rPr>
          <w:rFonts w:ascii="Times New Roman" w:hAnsi="Times New Roman" w:cs="Times New Roman"/>
          <w:color w:val="000000" w:themeColor="text1"/>
          <w:spacing w:val="-2"/>
          <w:sz w:val="24"/>
          <w:szCs w:val="24"/>
        </w:rPr>
      </w:pPr>
    </w:p>
    <w:p w:rsidR="0099528C" w:rsidRPr="009D166D" w:rsidRDefault="0099528C" w:rsidP="002F5DD3">
      <w:pPr>
        <w:shd w:val="clear" w:color="auto" w:fill="FFFFFF"/>
        <w:tabs>
          <w:tab w:val="left" w:pos="9923"/>
        </w:tabs>
        <w:spacing w:after="0" w:line="240" w:lineRule="auto"/>
        <w:ind w:left="730" w:right="288" w:firstLine="1134"/>
        <w:jc w:val="both"/>
        <w:rPr>
          <w:rFonts w:ascii="Times New Roman" w:hAnsi="Times New Roman" w:cs="Times New Roman"/>
          <w:color w:val="000000" w:themeColor="text1"/>
          <w:spacing w:val="-2"/>
          <w:sz w:val="24"/>
          <w:szCs w:val="24"/>
        </w:rPr>
      </w:pPr>
      <w:r w:rsidRPr="009D166D">
        <w:rPr>
          <w:rFonts w:ascii="Times New Roman" w:hAnsi="Times New Roman" w:cs="Times New Roman"/>
          <w:color w:val="000000" w:themeColor="text1"/>
          <w:spacing w:val="-2"/>
          <w:sz w:val="24"/>
          <w:szCs w:val="24"/>
        </w:rPr>
        <w:t>ВПР по биологии</w:t>
      </w:r>
    </w:p>
    <w:p w:rsidR="008A7D05" w:rsidRPr="009D166D" w:rsidRDefault="008A7D05" w:rsidP="0099528C">
      <w:pPr>
        <w:shd w:val="clear" w:color="auto" w:fill="FFFFFF"/>
        <w:tabs>
          <w:tab w:val="left" w:pos="9923"/>
        </w:tabs>
        <w:spacing w:after="0" w:line="240" w:lineRule="auto"/>
        <w:ind w:left="730" w:right="288" w:firstLine="706"/>
        <w:jc w:val="both"/>
        <w:rPr>
          <w:rFonts w:ascii="Times New Roman" w:hAnsi="Times New Roman" w:cs="Times New Roman"/>
          <w:color w:val="000000" w:themeColor="text1"/>
          <w:spacing w:val="-2"/>
          <w:sz w:val="24"/>
          <w:szCs w:val="24"/>
        </w:rPr>
      </w:pPr>
    </w:p>
    <w:tbl>
      <w:tblPr>
        <w:tblW w:w="12201" w:type="dxa"/>
        <w:tblInd w:w="15" w:type="dxa"/>
        <w:tblLayout w:type="fixed"/>
        <w:tblCellMar>
          <w:left w:w="15" w:type="dxa"/>
          <w:right w:w="15" w:type="dxa"/>
        </w:tblCellMar>
        <w:tblLook w:val="0000" w:firstRow="0" w:lastRow="0" w:firstColumn="0" w:lastColumn="0" w:noHBand="0" w:noVBand="0"/>
      </w:tblPr>
      <w:tblGrid>
        <w:gridCol w:w="50"/>
        <w:gridCol w:w="92"/>
        <w:gridCol w:w="50"/>
        <w:gridCol w:w="4697"/>
        <w:gridCol w:w="1065"/>
        <w:gridCol w:w="709"/>
        <w:gridCol w:w="708"/>
        <w:gridCol w:w="709"/>
        <w:gridCol w:w="709"/>
        <w:gridCol w:w="1251"/>
        <w:gridCol w:w="2161"/>
      </w:tblGrid>
      <w:tr w:rsidR="0099528C" w:rsidRPr="009D166D" w:rsidTr="00240FC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ОО</w:t>
            </w:r>
          </w:p>
        </w:tc>
        <w:tc>
          <w:tcPr>
            <w:tcW w:w="1065"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Кол-во уч.</w:t>
            </w:r>
          </w:p>
        </w:tc>
        <w:tc>
          <w:tcPr>
            <w:tcW w:w="2835" w:type="dxa"/>
            <w:gridSpan w:val="4"/>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Распределение групп баллов в %</w:t>
            </w:r>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Отметки о наличии рисков</w:t>
            </w:r>
          </w:p>
        </w:tc>
        <w:tc>
          <w:tcPr>
            <w:tcW w:w="2161"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r>
      <w:tr w:rsidR="0099528C" w:rsidRPr="009D166D" w:rsidTr="00240FC1">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065"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70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1251"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86"/>
        </w:trPr>
        <w:tc>
          <w:tcPr>
            <w:tcW w:w="10040" w:type="dxa"/>
            <w:gridSpan w:val="10"/>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420"/>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Вся выборка</w:t>
            </w:r>
          </w:p>
        </w:tc>
        <w:tc>
          <w:tcPr>
            <w:tcW w:w="1065"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1282871</w:t>
            </w:r>
          </w:p>
        </w:tc>
        <w:tc>
          <w:tcPr>
            <w:tcW w:w="70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w:t>
            </w:r>
          </w:p>
        </w:tc>
        <w:tc>
          <w:tcPr>
            <w:tcW w:w="708"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34.2</w:t>
            </w:r>
          </w:p>
        </w:tc>
        <w:tc>
          <w:tcPr>
            <w:tcW w:w="70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40.2</w:t>
            </w:r>
          </w:p>
        </w:tc>
        <w:tc>
          <w:tcPr>
            <w:tcW w:w="70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19.6</w:t>
            </w:r>
          </w:p>
        </w:tc>
        <w:tc>
          <w:tcPr>
            <w:tcW w:w="1251"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304"/>
        </w:trPr>
        <w:tc>
          <w:tcPr>
            <w:tcW w:w="50"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839" w:type="dxa"/>
            <w:gridSpan w:val="3"/>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Курганская обл.</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8119</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12</w:t>
            </w:r>
          </w:p>
        </w:tc>
        <w:tc>
          <w:tcPr>
            <w:tcW w:w="70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43.6</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33.1</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11.2</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290"/>
        </w:trPr>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747" w:type="dxa"/>
            <w:gridSpan w:val="2"/>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Звериноголовский муниципальный район</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87</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21.8</w:t>
            </w:r>
          </w:p>
        </w:tc>
        <w:tc>
          <w:tcPr>
            <w:tcW w:w="708"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48.3</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24.1</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5.7</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548"/>
        </w:trPr>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50"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697"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МКОУ "Звериноголовская СОШ им. Дважды Героя Советского Союза Г.П. Кравченко»</w:t>
            </w:r>
          </w:p>
        </w:tc>
        <w:tc>
          <w:tcPr>
            <w:tcW w:w="1065"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43</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32.6</w:t>
            </w:r>
          </w:p>
        </w:tc>
        <w:tc>
          <w:tcPr>
            <w:tcW w:w="708"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51.2</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16.3</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c>
          <w:tcPr>
            <w:tcW w:w="1251"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Низкие рез-ты</w:t>
            </w: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7E30B1">
        <w:trPr>
          <w:trHeight w:hRule="exact" w:val="403"/>
        </w:trPr>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5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848" w:type="dxa"/>
            <w:gridSpan w:val="7"/>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276"/>
        </w:trPr>
        <w:tc>
          <w:tcPr>
            <w:tcW w:w="12201" w:type="dxa"/>
            <w:gridSpan w:val="11"/>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Общая гистограмма отметок</w:t>
            </w:r>
          </w:p>
        </w:tc>
      </w:tr>
      <w:tr w:rsidR="0099528C" w:rsidRPr="009D166D" w:rsidTr="00240FC1">
        <w:trPr>
          <w:trHeight w:hRule="exact" w:val="3791"/>
        </w:trPr>
        <w:tc>
          <w:tcPr>
            <w:tcW w:w="12201" w:type="dxa"/>
            <w:gridSpan w:val="11"/>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noProof/>
                <w:color w:val="000000" w:themeColor="text1"/>
                <w:sz w:val="24"/>
                <w:szCs w:val="24"/>
              </w:rPr>
              <w:lastRenderedPageBreak/>
              <w:drawing>
                <wp:inline distT="0" distB="0" distL="0" distR="0" wp14:anchorId="06290FF5" wp14:editId="7055D05D">
                  <wp:extent cx="5995035" cy="2186305"/>
                  <wp:effectExtent l="19050" t="0" r="5715" b="0"/>
                  <wp:docPr id="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4" cstate="print"/>
                          <a:srcRect/>
                          <a:stretch>
                            <a:fillRect/>
                          </a:stretch>
                        </pic:blipFill>
                        <pic:spPr bwMode="auto">
                          <a:xfrm>
                            <a:off x="0" y="0"/>
                            <a:ext cx="5995035" cy="2186305"/>
                          </a:xfrm>
                          <a:prstGeom prst="rect">
                            <a:avLst/>
                          </a:prstGeom>
                          <a:noFill/>
                          <a:ln w="9525">
                            <a:noFill/>
                            <a:miter lim="800000"/>
                            <a:headEnd/>
                            <a:tailEnd/>
                          </a:ln>
                        </pic:spPr>
                      </pic:pic>
                    </a:graphicData>
                  </a:graphic>
                </wp:inline>
              </w:drawing>
            </w:r>
          </w:p>
        </w:tc>
      </w:tr>
    </w:tbl>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таблицы «статистика результатов» показал, что:</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неудовлетворительный результат больше, чем  результат по России, области и району;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«3» больше, чем по России, области и району;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«4» ниже, чем по России, области, району;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процент получивших отметку «5» равен «0» и соответственно меньше, чем по России, области и району.</w:t>
      </w:r>
    </w:p>
    <w:p w:rsidR="0099528C" w:rsidRPr="009D166D" w:rsidRDefault="0099528C" w:rsidP="002F5DD3">
      <w:pPr>
        <w:shd w:val="clear" w:color="auto" w:fill="FFFFFF"/>
        <w:tabs>
          <w:tab w:val="left" w:pos="9923"/>
        </w:tabs>
        <w:spacing w:after="0" w:line="240" w:lineRule="auto"/>
        <w:ind w:left="730" w:right="288" w:firstLine="1134"/>
        <w:jc w:val="both"/>
        <w:rPr>
          <w:rFonts w:ascii="Times New Roman" w:hAnsi="Times New Roman" w:cs="Times New Roman"/>
          <w:color w:val="000000" w:themeColor="text1"/>
          <w:spacing w:val="-2"/>
          <w:sz w:val="24"/>
          <w:szCs w:val="24"/>
        </w:rPr>
      </w:pPr>
    </w:p>
    <w:p w:rsidR="007412AB" w:rsidRPr="009D166D" w:rsidRDefault="007412AB" w:rsidP="002F5DD3">
      <w:pPr>
        <w:pStyle w:val="a4"/>
        <w:tabs>
          <w:tab w:val="left" w:pos="9923"/>
        </w:tabs>
        <w:ind w:firstLine="1134"/>
        <w:jc w:val="both"/>
        <w:rPr>
          <w:rFonts w:ascii="Times New Roman" w:hAnsi="Times New Roman"/>
          <w:color w:val="000000" w:themeColor="text1"/>
          <w:sz w:val="24"/>
          <w:szCs w:val="24"/>
          <w:u w:val="single"/>
        </w:rPr>
      </w:pPr>
    </w:p>
    <w:p w:rsidR="007412AB" w:rsidRPr="009D166D" w:rsidRDefault="007412AB" w:rsidP="002F5DD3">
      <w:pPr>
        <w:pStyle w:val="a4"/>
        <w:tabs>
          <w:tab w:val="left" w:pos="9923"/>
        </w:tabs>
        <w:ind w:firstLine="1134"/>
        <w:jc w:val="both"/>
        <w:rPr>
          <w:rFonts w:ascii="Times New Roman" w:hAnsi="Times New Roman"/>
          <w:color w:val="000000" w:themeColor="text1"/>
          <w:sz w:val="24"/>
          <w:szCs w:val="24"/>
          <w:u w:val="single"/>
        </w:rPr>
      </w:pPr>
    </w:p>
    <w:p w:rsidR="007412AB" w:rsidRPr="009D166D" w:rsidRDefault="007412AB" w:rsidP="002F5DD3">
      <w:pPr>
        <w:pStyle w:val="a4"/>
        <w:tabs>
          <w:tab w:val="left" w:pos="9923"/>
        </w:tabs>
        <w:ind w:firstLine="1134"/>
        <w:jc w:val="both"/>
        <w:rPr>
          <w:rFonts w:ascii="Times New Roman" w:hAnsi="Times New Roman"/>
          <w:color w:val="000000" w:themeColor="text1"/>
          <w:sz w:val="24"/>
          <w:szCs w:val="24"/>
          <w:u w:val="single"/>
        </w:rPr>
      </w:pPr>
    </w:p>
    <w:p w:rsidR="007412AB" w:rsidRPr="009D166D" w:rsidRDefault="007412AB" w:rsidP="002F5DD3">
      <w:pPr>
        <w:pStyle w:val="a4"/>
        <w:tabs>
          <w:tab w:val="left" w:pos="9923"/>
        </w:tabs>
        <w:ind w:firstLine="1134"/>
        <w:jc w:val="both"/>
        <w:rPr>
          <w:rFonts w:ascii="Times New Roman" w:hAnsi="Times New Roman"/>
          <w:color w:val="000000" w:themeColor="text1"/>
          <w:sz w:val="24"/>
          <w:szCs w:val="24"/>
          <w:u w:val="single"/>
        </w:rPr>
      </w:pPr>
    </w:p>
    <w:p w:rsidR="007412AB" w:rsidRPr="009D166D" w:rsidRDefault="007412AB" w:rsidP="002F5DD3">
      <w:pPr>
        <w:pStyle w:val="a4"/>
        <w:tabs>
          <w:tab w:val="left" w:pos="9923"/>
        </w:tabs>
        <w:ind w:firstLine="1134"/>
        <w:jc w:val="both"/>
        <w:rPr>
          <w:rFonts w:ascii="Times New Roman" w:hAnsi="Times New Roman"/>
          <w:color w:val="000000" w:themeColor="text1"/>
          <w:sz w:val="24"/>
          <w:szCs w:val="24"/>
          <w:u w:val="single"/>
        </w:rPr>
      </w:pPr>
    </w:p>
    <w:p w:rsidR="007412AB" w:rsidRPr="009D166D" w:rsidRDefault="007412AB" w:rsidP="002F5DD3">
      <w:pPr>
        <w:pStyle w:val="a4"/>
        <w:tabs>
          <w:tab w:val="left" w:pos="9923"/>
        </w:tabs>
        <w:ind w:firstLine="1134"/>
        <w:jc w:val="both"/>
        <w:rPr>
          <w:rFonts w:ascii="Times New Roman" w:hAnsi="Times New Roman"/>
          <w:color w:val="000000" w:themeColor="text1"/>
          <w:sz w:val="24"/>
          <w:szCs w:val="24"/>
          <w:u w:val="single"/>
        </w:rPr>
      </w:pPr>
    </w:p>
    <w:p w:rsidR="007412AB" w:rsidRPr="009D166D" w:rsidRDefault="007412AB" w:rsidP="002F5DD3">
      <w:pPr>
        <w:pStyle w:val="a4"/>
        <w:tabs>
          <w:tab w:val="left" w:pos="9923"/>
        </w:tabs>
        <w:ind w:firstLine="1134"/>
        <w:jc w:val="both"/>
        <w:rPr>
          <w:rFonts w:ascii="Times New Roman" w:hAnsi="Times New Roman"/>
          <w:color w:val="000000" w:themeColor="text1"/>
          <w:sz w:val="24"/>
          <w:szCs w:val="24"/>
          <w:u w:val="single"/>
        </w:rPr>
      </w:pP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u w:val="single"/>
        </w:rPr>
        <w:t xml:space="preserve">Рассмотрим результаты выполнения ВПР в 6-х классах. Шестиклассники  (участвовали 55 человек) этом </w:t>
      </w:r>
      <w:r w:rsidRPr="009D166D">
        <w:rPr>
          <w:rFonts w:ascii="Times New Roman" w:hAnsi="Times New Roman"/>
          <w:color w:val="000000" w:themeColor="text1"/>
          <w:sz w:val="24"/>
          <w:szCs w:val="24"/>
        </w:rPr>
        <w:t xml:space="preserve"> учебном году писали Всероссийские проверочные работы по  русскому языку. Показатель качества по русскому языку составил 18%.</w:t>
      </w:r>
    </w:p>
    <w:p w:rsidR="0099528C" w:rsidRPr="009D166D" w:rsidRDefault="0099528C" w:rsidP="002F5DD3">
      <w:pPr>
        <w:shd w:val="clear" w:color="auto" w:fill="FFFFFF"/>
        <w:tabs>
          <w:tab w:val="left" w:pos="9923"/>
        </w:tabs>
        <w:spacing w:after="0"/>
        <w:ind w:left="730" w:right="288" w:firstLine="706"/>
        <w:jc w:val="both"/>
        <w:rPr>
          <w:rFonts w:ascii="Times New Roman" w:hAnsi="Times New Roman" w:cs="Times New Roman"/>
          <w:color w:val="000000" w:themeColor="text1"/>
          <w:spacing w:val="-2"/>
          <w:sz w:val="24"/>
          <w:szCs w:val="24"/>
        </w:rPr>
      </w:pPr>
    </w:p>
    <w:tbl>
      <w:tblPr>
        <w:tblW w:w="12343"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923"/>
        <w:gridCol w:w="709"/>
        <w:gridCol w:w="992"/>
        <w:gridCol w:w="709"/>
        <w:gridCol w:w="709"/>
        <w:gridCol w:w="1251"/>
        <w:gridCol w:w="2161"/>
      </w:tblGrid>
      <w:tr w:rsidR="0099528C" w:rsidRPr="009D166D" w:rsidTr="00240FC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ОО</w:t>
            </w:r>
          </w:p>
        </w:tc>
        <w:tc>
          <w:tcPr>
            <w:tcW w:w="923"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Кол-во уч.</w:t>
            </w:r>
          </w:p>
        </w:tc>
        <w:tc>
          <w:tcPr>
            <w:tcW w:w="3119" w:type="dxa"/>
            <w:gridSpan w:val="4"/>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Распределение групп баллов в %</w:t>
            </w:r>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Отметки о наличии рисков</w:t>
            </w:r>
          </w:p>
        </w:tc>
        <w:tc>
          <w:tcPr>
            <w:tcW w:w="2161"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r>
      <w:tr w:rsidR="0099528C" w:rsidRPr="009D166D" w:rsidTr="00240FC1">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23"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1251" w:type="dxa"/>
            <w:vMerge/>
            <w:tcBorders>
              <w:top w:val="single" w:sz="8" w:space="0" w:color="000000"/>
              <w:left w:val="single" w:sz="8" w:space="0" w:color="000000"/>
              <w:bottom w:val="single" w:sz="8" w:space="0" w:color="000000"/>
              <w:right w:val="single" w:sz="8"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86"/>
        </w:trPr>
        <w:tc>
          <w:tcPr>
            <w:tcW w:w="10182" w:type="dxa"/>
            <w:gridSpan w:val="10"/>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Вся выборка</w:t>
            </w:r>
          </w:p>
        </w:tc>
        <w:tc>
          <w:tcPr>
            <w:tcW w:w="923"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990693</w:t>
            </w:r>
          </w:p>
        </w:tc>
        <w:tc>
          <w:tcPr>
            <w:tcW w:w="70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18.6</w:t>
            </w:r>
          </w:p>
        </w:tc>
        <w:tc>
          <w:tcPr>
            <w:tcW w:w="992"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41.1</w:t>
            </w:r>
          </w:p>
        </w:tc>
        <w:tc>
          <w:tcPr>
            <w:tcW w:w="70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32.3</w:t>
            </w:r>
          </w:p>
        </w:tc>
        <w:tc>
          <w:tcPr>
            <w:tcW w:w="709"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7.9</w:t>
            </w:r>
          </w:p>
        </w:tc>
        <w:tc>
          <w:tcPr>
            <w:tcW w:w="1251" w:type="dxa"/>
            <w:tcBorders>
              <w:top w:val="single" w:sz="16" w:space="0" w:color="000000"/>
              <w:left w:val="single" w:sz="16" w:space="0" w:color="000000"/>
              <w:bottom w:val="single" w:sz="16" w:space="0" w:color="000000"/>
              <w:right w:val="single" w:sz="16"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304"/>
        </w:trPr>
        <w:tc>
          <w:tcPr>
            <w:tcW w:w="168"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Курганская обл.</w:t>
            </w:r>
          </w:p>
        </w:tc>
        <w:tc>
          <w:tcPr>
            <w:tcW w:w="923"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4341</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37.9</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290"/>
        </w:trPr>
        <w:tc>
          <w:tcPr>
            <w:tcW w:w="16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99528C" w:rsidRPr="009D166D" w:rsidRDefault="0099528C" w:rsidP="00240FC1">
            <w:pPr>
              <w:tabs>
                <w:tab w:val="left" w:pos="9923"/>
              </w:tabs>
              <w:ind w:left="15"/>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Звериноголовский муниципальный район</w:t>
            </w:r>
          </w:p>
        </w:tc>
        <w:tc>
          <w:tcPr>
            <w:tcW w:w="923"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92</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33.7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34.8</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23.9</w:t>
            </w:r>
          </w:p>
        </w:tc>
        <w:tc>
          <w:tcPr>
            <w:tcW w:w="709"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7.6</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548"/>
        </w:trPr>
        <w:tc>
          <w:tcPr>
            <w:tcW w:w="16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МКОУ "Звериноголовская СОШ им. Дважды Героя Советского Союза Г.П. Кравченко»</w:t>
            </w:r>
          </w:p>
        </w:tc>
        <w:tc>
          <w:tcPr>
            <w:tcW w:w="923"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55</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49.1</w:t>
            </w:r>
          </w:p>
        </w:tc>
        <w:tc>
          <w:tcPr>
            <w:tcW w:w="992"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32.7</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12.7</w:t>
            </w:r>
          </w:p>
        </w:tc>
        <w:tc>
          <w:tcPr>
            <w:tcW w:w="709"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5.5</w:t>
            </w:r>
          </w:p>
        </w:tc>
        <w:tc>
          <w:tcPr>
            <w:tcW w:w="1251" w:type="dxa"/>
            <w:tcBorders>
              <w:top w:val="single" w:sz="8" w:space="0" w:color="000000"/>
              <w:left w:val="single" w:sz="8" w:space="0" w:color="000000"/>
              <w:bottom w:val="single" w:sz="8" w:space="0" w:color="000000"/>
              <w:right w:val="single" w:sz="8" w:space="0" w:color="000000"/>
            </w:tcBorders>
            <w:vAlign w:val="center"/>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Низкие рез-ты</w:t>
            </w: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403"/>
        </w:trPr>
        <w:tc>
          <w:tcPr>
            <w:tcW w:w="168"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9673" w:type="dxa"/>
            <w:gridSpan w:val="7"/>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p>
        </w:tc>
        <w:tc>
          <w:tcPr>
            <w:tcW w:w="2161" w:type="dxa"/>
            <w:vMerge/>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r w:rsidR="0099528C" w:rsidRPr="009D166D" w:rsidTr="00240FC1">
        <w:trPr>
          <w:trHeight w:hRule="exact" w:val="276"/>
        </w:trPr>
        <w:tc>
          <w:tcPr>
            <w:tcW w:w="12343" w:type="dxa"/>
            <w:gridSpan w:val="11"/>
            <w:tcBorders>
              <w:top w:val="nil"/>
              <w:left w:val="nil"/>
              <w:bottom w:val="nil"/>
              <w:right w:val="nil"/>
            </w:tcBorders>
          </w:tcPr>
          <w:p w:rsidR="0099528C" w:rsidRPr="009D166D" w:rsidRDefault="0099528C" w:rsidP="00240FC1">
            <w:pPr>
              <w:tabs>
                <w:tab w:val="left" w:pos="9923"/>
              </w:tabs>
              <w:ind w:left="15"/>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Общая гистограмма отметок</w:t>
            </w:r>
          </w:p>
        </w:tc>
      </w:tr>
      <w:tr w:rsidR="0099528C" w:rsidRPr="009D166D" w:rsidTr="00240FC1">
        <w:trPr>
          <w:trHeight w:hRule="exact" w:val="3791"/>
        </w:trPr>
        <w:tc>
          <w:tcPr>
            <w:tcW w:w="12343" w:type="dxa"/>
            <w:gridSpan w:val="11"/>
            <w:tcBorders>
              <w:top w:val="nil"/>
              <w:left w:val="nil"/>
              <w:bottom w:val="nil"/>
              <w:right w:val="nil"/>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noProof/>
                <w:color w:val="000000" w:themeColor="text1"/>
                <w:sz w:val="24"/>
                <w:szCs w:val="24"/>
              </w:rPr>
              <w:lastRenderedPageBreak/>
              <w:drawing>
                <wp:inline distT="0" distB="0" distL="0" distR="0" wp14:anchorId="27277FFD" wp14:editId="3165DEA8">
                  <wp:extent cx="5780405" cy="210693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srcRect/>
                          <a:stretch>
                            <a:fillRect/>
                          </a:stretch>
                        </pic:blipFill>
                        <pic:spPr bwMode="auto">
                          <a:xfrm>
                            <a:off x="0" y="0"/>
                            <a:ext cx="5780405" cy="2106930"/>
                          </a:xfrm>
                          <a:prstGeom prst="rect">
                            <a:avLst/>
                          </a:prstGeom>
                          <a:noFill/>
                          <a:ln w="9525">
                            <a:noFill/>
                            <a:miter lim="800000"/>
                            <a:headEnd/>
                            <a:tailEnd/>
                          </a:ln>
                        </pic:spPr>
                      </pic:pic>
                    </a:graphicData>
                  </a:graphic>
                </wp:inline>
              </w:drawing>
            </w:r>
          </w:p>
        </w:tc>
      </w:tr>
    </w:tbl>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таблицы «статистика результатов» показал, что:</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неудовлетворительный результат больше, чем по результатам по России, области и района;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«3» больше, чем по России, области и району;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процент получивших отметку «4» ниже, чем по России, области, району;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процент получивших отметку «5» меньше, чем по России, области и району.</w:t>
      </w:r>
    </w:p>
    <w:p w:rsidR="0099528C" w:rsidRPr="009D166D" w:rsidRDefault="0099528C" w:rsidP="002F5DD3">
      <w:pPr>
        <w:shd w:val="clear" w:color="auto" w:fill="FFFFFF"/>
        <w:tabs>
          <w:tab w:val="left" w:pos="9923"/>
        </w:tabs>
        <w:spacing w:after="0" w:line="240" w:lineRule="auto"/>
        <w:ind w:firstLine="1134"/>
        <w:jc w:val="both"/>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Таким образом, мы видим, что результаты выполнения ВПР 5-6 классах очень низкие, что свидетельствует о недостаточном уровне освоения </w:t>
      </w:r>
      <w:r w:rsidRPr="009D166D">
        <w:rPr>
          <w:rFonts w:ascii="Times New Roman" w:hAnsi="Times New Roman" w:cs="Times New Roman"/>
          <w:color w:val="000000" w:themeColor="text1"/>
          <w:spacing w:val="-7"/>
          <w:sz w:val="24"/>
          <w:szCs w:val="24"/>
        </w:rPr>
        <w:t xml:space="preserve">предметных  и   метапредметных </w:t>
      </w:r>
      <w:r w:rsidRPr="009D166D">
        <w:rPr>
          <w:rFonts w:ascii="Times New Roman" w:hAnsi="Times New Roman" w:cs="Times New Roman"/>
          <w:color w:val="000000" w:themeColor="text1"/>
          <w:spacing w:val="-11"/>
          <w:sz w:val="24"/>
          <w:szCs w:val="24"/>
        </w:rPr>
        <w:t xml:space="preserve">результатов,      в      том      числе      сформированности      универсальных      учебных </w:t>
      </w:r>
      <w:r w:rsidRPr="009D166D">
        <w:rPr>
          <w:rFonts w:ascii="Times New Roman" w:hAnsi="Times New Roman" w:cs="Times New Roman"/>
          <w:color w:val="000000" w:themeColor="text1"/>
          <w:spacing w:val="-9"/>
          <w:sz w:val="24"/>
          <w:szCs w:val="24"/>
        </w:rPr>
        <w:t>действий    и    овладении   межпредметными    понятиями.</w:t>
      </w:r>
      <w:r w:rsidRPr="009D166D">
        <w:rPr>
          <w:rFonts w:ascii="Times New Roman" w:hAnsi="Times New Roman" w:cs="Times New Roman"/>
          <w:color w:val="000000" w:themeColor="text1"/>
          <w:spacing w:val="-10"/>
          <w:sz w:val="24"/>
          <w:szCs w:val="24"/>
        </w:rPr>
        <w:t xml:space="preserve">      </w:t>
      </w:r>
    </w:p>
    <w:p w:rsidR="0099528C" w:rsidRPr="009D166D" w:rsidRDefault="0099528C" w:rsidP="002F5DD3">
      <w:pPr>
        <w:shd w:val="clear" w:color="auto" w:fill="FFFFFF"/>
        <w:tabs>
          <w:tab w:val="left" w:pos="9923"/>
        </w:tabs>
        <w:spacing w:after="0" w:line="240" w:lineRule="auto"/>
        <w:ind w:firstLine="1134"/>
        <w:jc w:val="both"/>
        <w:rPr>
          <w:rFonts w:ascii="Times New Roman" w:hAnsi="Times New Roman" w:cs="Times New Roman"/>
          <w:bCs/>
          <w:color w:val="000000" w:themeColor="text1"/>
          <w:sz w:val="24"/>
          <w:szCs w:val="24"/>
        </w:rPr>
      </w:pPr>
    </w:p>
    <w:p w:rsidR="0099528C" w:rsidRPr="009D166D" w:rsidRDefault="0099528C" w:rsidP="002F5DD3">
      <w:pPr>
        <w:shd w:val="clear" w:color="auto" w:fill="FFFFFF"/>
        <w:tabs>
          <w:tab w:val="left" w:pos="9923"/>
        </w:tabs>
        <w:spacing w:after="0" w:line="240" w:lineRule="auto"/>
        <w:ind w:firstLine="1134"/>
        <w:jc w:val="both"/>
        <w:rPr>
          <w:rFonts w:ascii="Times New Roman" w:hAnsi="Times New Roman" w:cs="Times New Roman"/>
          <w:color w:val="000000" w:themeColor="text1"/>
          <w:spacing w:val="-7"/>
          <w:sz w:val="24"/>
          <w:szCs w:val="24"/>
        </w:rPr>
      </w:pPr>
      <w:r w:rsidRPr="009D166D">
        <w:rPr>
          <w:rFonts w:ascii="Times New Roman" w:hAnsi="Times New Roman" w:cs="Times New Roman"/>
          <w:color w:val="000000" w:themeColor="text1"/>
          <w:spacing w:val="-7"/>
          <w:sz w:val="24"/>
          <w:szCs w:val="24"/>
        </w:rPr>
        <w:t xml:space="preserve">Сравнив результаты выполнения ВПР с отметками по журналу, мы можем сделать вывод,  что отметки в начальной школе в большей степени подтверждены результатами ВПР, а в среднем звене завышены, так как большая часть учащихся показали низкие результаты. </w:t>
      </w:r>
    </w:p>
    <w:p w:rsidR="0099528C" w:rsidRPr="009D166D" w:rsidRDefault="0099528C" w:rsidP="002F5DD3">
      <w:pPr>
        <w:shd w:val="clear" w:color="auto" w:fill="FFFFFF"/>
        <w:tabs>
          <w:tab w:val="left" w:pos="9514"/>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bCs/>
          <w:color w:val="000000" w:themeColor="text1"/>
          <w:spacing w:val="-10"/>
          <w:sz w:val="24"/>
          <w:szCs w:val="24"/>
        </w:rPr>
        <w:t>Результаты</w:t>
      </w:r>
      <w:r w:rsidRPr="009D166D">
        <w:rPr>
          <w:rFonts w:ascii="Times New Roman" w:hAnsi="Times New Roman" w:cs="Times New Roman"/>
          <w:bCs/>
          <w:color w:val="000000" w:themeColor="text1"/>
          <w:sz w:val="24"/>
          <w:szCs w:val="24"/>
        </w:rPr>
        <w:t xml:space="preserve"> </w:t>
      </w:r>
      <w:r w:rsidRPr="009D166D">
        <w:rPr>
          <w:rFonts w:ascii="Times New Roman" w:hAnsi="Times New Roman" w:cs="Times New Roman"/>
          <w:bCs/>
          <w:color w:val="000000" w:themeColor="text1"/>
          <w:spacing w:val="-3"/>
          <w:sz w:val="24"/>
          <w:szCs w:val="24"/>
        </w:rPr>
        <w:t xml:space="preserve">ВПР </w:t>
      </w:r>
      <w:r w:rsidRPr="009D166D">
        <w:rPr>
          <w:rFonts w:ascii="Times New Roman" w:hAnsi="Times New Roman" w:cs="Times New Roman"/>
          <w:bCs/>
          <w:color w:val="000000" w:themeColor="text1"/>
          <w:spacing w:val="-2"/>
          <w:sz w:val="24"/>
          <w:szCs w:val="24"/>
        </w:rPr>
        <w:t>проанализированы</w:t>
      </w:r>
      <w:r w:rsidRPr="009D166D">
        <w:rPr>
          <w:rFonts w:ascii="Times New Roman" w:hAnsi="Times New Roman" w:cs="Times New Roman"/>
          <w:bCs/>
          <w:color w:val="000000" w:themeColor="text1"/>
          <w:sz w:val="24"/>
          <w:szCs w:val="24"/>
        </w:rPr>
        <w:t xml:space="preserve"> на заседаниях ШМО </w:t>
      </w:r>
      <w:r w:rsidRPr="009D166D">
        <w:rPr>
          <w:rFonts w:ascii="Times New Roman" w:hAnsi="Times New Roman" w:cs="Times New Roman"/>
          <w:bCs/>
          <w:color w:val="000000" w:themeColor="text1"/>
          <w:spacing w:val="-12"/>
          <w:sz w:val="24"/>
          <w:szCs w:val="24"/>
        </w:rPr>
        <w:t xml:space="preserve">с     позиций </w:t>
      </w:r>
      <w:r w:rsidRPr="009D166D">
        <w:rPr>
          <w:rFonts w:ascii="Times New Roman" w:hAnsi="Times New Roman" w:cs="Times New Roman"/>
          <w:bCs/>
          <w:color w:val="000000" w:themeColor="text1"/>
          <w:spacing w:val="-1"/>
          <w:sz w:val="24"/>
          <w:szCs w:val="24"/>
        </w:rPr>
        <w:t>объективности и   соответствия текущим отметкам учащихся, п</w:t>
      </w:r>
      <w:r w:rsidRPr="009D166D">
        <w:rPr>
          <w:rFonts w:ascii="Times New Roman" w:hAnsi="Times New Roman" w:cs="Times New Roman"/>
          <w:color w:val="000000" w:themeColor="text1"/>
          <w:sz w:val="24"/>
          <w:szCs w:val="24"/>
        </w:rPr>
        <w:t xml:space="preserve">едагогам школы  </w:t>
      </w:r>
      <w:r w:rsidRPr="009D166D">
        <w:rPr>
          <w:rFonts w:ascii="Times New Roman" w:hAnsi="Times New Roman" w:cs="Times New Roman"/>
          <w:bCs/>
          <w:color w:val="000000" w:themeColor="text1"/>
          <w:spacing w:val="-1"/>
          <w:sz w:val="24"/>
          <w:szCs w:val="24"/>
        </w:rPr>
        <w:t xml:space="preserve">даны рекомендации. </w:t>
      </w:r>
    </w:p>
    <w:p w:rsidR="0099528C" w:rsidRPr="009D166D" w:rsidRDefault="0099528C" w:rsidP="002F5DD3">
      <w:pPr>
        <w:shd w:val="clear" w:color="auto" w:fill="FFFFFF"/>
        <w:tabs>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Одним из объективных показателей качества общего образования по-прежнему остается </w:t>
      </w:r>
      <w:r w:rsidRPr="009D166D">
        <w:rPr>
          <w:rFonts w:ascii="Times New Roman" w:hAnsi="Times New Roman" w:cs="Times New Roman"/>
          <w:color w:val="000000" w:themeColor="text1"/>
          <w:sz w:val="24"/>
          <w:szCs w:val="24"/>
          <w:u w:val="single"/>
        </w:rPr>
        <w:t>государственная итоговая аттестация</w:t>
      </w:r>
      <w:r w:rsidRPr="009D166D">
        <w:rPr>
          <w:rFonts w:ascii="Times New Roman" w:hAnsi="Times New Roman" w:cs="Times New Roman"/>
          <w:color w:val="000000" w:themeColor="text1"/>
          <w:sz w:val="24"/>
          <w:szCs w:val="24"/>
        </w:rPr>
        <w:t xml:space="preserve">.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В 2017-2018 учебном году к ГИА по образовательным программам основного общего образования из 48 учащихся 9-х классов было допущено 45 учащихся ( 1 учащийся  проходил аттестацию в щадящем режиме) и 1 учащийся, не прошедший ГИА в 2016-2017 учебном году по русскому языку и географии (итого 46 учащихся). Не допущены к ГИА два обучающихся. В основной период из 46 учащихся успешно прошли ГИА и получили аттестаты об основном общем образовании 33 ученика. В дополнительные сроки 6 человек  успешно прошли ГИА и получили аттестаты об основном общем образовании. Из 46 учащихся выпускников 9-го класса получили аттестаты 39 человек. В сентябрьские сроки 6 человек из 7 получили аттестаты об основном общем образовании, пересдав соответствующие предметы. Таким образом, 1 обучающийся в 2018 году не получил аттестат, не пересдав экзамен по обществознанию в сентябрьские сроки. Родители обучающегося написали заявление на отчисление из ОО, выбрав семейную  форму образования.</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Анализ прохождения ГИА по образовательным программам основного общего образования в 2018 году</w:t>
      </w:r>
    </w:p>
    <w:p w:rsidR="0099528C" w:rsidRPr="009D166D" w:rsidRDefault="0099528C" w:rsidP="002F5DD3">
      <w:pPr>
        <w:pStyle w:val="a4"/>
        <w:tabs>
          <w:tab w:val="left" w:pos="9923"/>
        </w:tabs>
        <w:jc w:val="both"/>
        <w:rPr>
          <w:rFonts w:ascii="Times New Roman" w:hAnsi="Times New Roman"/>
          <w:color w:val="000000" w:themeColor="text1"/>
          <w:sz w:val="24"/>
          <w:szCs w:val="24"/>
        </w:rPr>
      </w:pPr>
    </w:p>
    <w:tbl>
      <w:tblPr>
        <w:tblW w:w="10146" w:type="dxa"/>
        <w:tblInd w:w="40" w:type="dxa"/>
        <w:tblLayout w:type="fixed"/>
        <w:tblCellMar>
          <w:left w:w="40" w:type="dxa"/>
          <w:right w:w="40" w:type="dxa"/>
        </w:tblCellMar>
        <w:tblLook w:val="0000" w:firstRow="0" w:lastRow="0" w:firstColumn="0" w:lastColumn="0" w:noHBand="0" w:noVBand="0"/>
      </w:tblPr>
      <w:tblGrid>
        <w:gridCol w:w="3119"/>
        <w:gridCol w:w="850"/>
        <w:gridCol w:w="596"/>
        <w:gridCol w:w="567"/>
        <w:gridCol w:w="567"/>
        <w:gridCol w:w="567"/>
        <w:gridCol w:w="567"/>
        <w:gridCol w:w="1142"/>
        <w:gridCol w:w="1126"/>
        <w:gridCol w:w="1045"/>
      </w:tblGrid>
      <w:tr w:rsidR="0099528C" w:rsidRPr="009D166D" w:rsidTr="00240FC1">
        <w:trPr>
          <w:trHeight w:hRule="exact" w:val="586"/>
        </w:trPr>
        <w:tc>
          <w:tcPr>
            <w:tcW w:w="3119" w:type="dxa"/>
            <w:tcBorders>
              <w:top w:val="single" w:sz="6" w:space="0" w:color="auto"/>
              <w:left w:val="single" w:sz="6" w:space="0" w:color="auto"/>
              <w:bottom w:val="nil"/>
              <w:right w:val="single" w:sz="6" w:space="0" w:color="auto"/>
            </w:tcBorders>
            <w:shd w:val="clear" w:color="auto" w:fill="FFFFFF"/>
          </w:tcPr>
          <w:p w:rsidR="0099528C" w:rsidRPr="009D166D" w:rsidRDefault="0099528C" w:rsidP="00240FC1">
            <w:pPr>
              <w:shd w:val="clear" w:color="auto" w:fill="FFFFFF"/>
              <w:ind w:left="1157"/>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предмет</w:t>
            </w:r>
          </w:p>
        </w:tc>
        <w:tc>
          <w:tcPr>
            <w:tcW w:w="850" w:type="dxa"/>
            <w:tcBorders>
              <w:top w:val="single" w:sz="6" w:space="0" w:color="auto"/>
              <w:left w:val="single" w:sz="6" w:space="0" w:color="auto"/>
              <w:bottom w:val="nil"/>
              <w:right w:val="single" w:sz="6" w:space="0" w:color="auto"/>
            </w:tcBorders>
            <w:shd w:val="clear" w:color="auto" w:fill="FFFFFF"/>
          </w:tcPr>
          <w:p w:rsidR="0099528C" w:rsidRPr="009D166D" w:rsidRDefault="0099528C" w:rsidP="00240FC1">
            <w:pPr>
              <w:shd w:val="clear" w:color="auto" w:fill="FFFFFF"/>
              <w:ind w:left="38"/>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всего</w:t>
            </w:r>
          </w:p>
        </w:tc>
        <w:tc>
          <w:tcPr>
            <w:tcW w:w="596" w:type="dxa"/>
            <w:tcBorders>
              <w:top w:val="single" w:sz="6" w:space="0" w:color="auto"/>
              <w:left w:val="single" w:sz="6" w:space="0" w:color="auto"/>
              <w:bottom w:val="nil"/>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сдавало</w:t>
            </w:r>
          </w:p>
        </w:tc>
        <w:tc>
          <w:tcPr>
            <w:tcW w:w="567" w:type="dxa"/>
            <w:tcBorders>
              <w:top w:val="single" w:sz="6" w:space="0" w:color="auto"/>
              <w:left w:val="single" w:sz="6" w:space="0" w:color="auto"/>
              <w:bottom w:val="single" w:sz="6" w:space="0" w:color="auto"/>
              <w:right w:val="nil"/>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p>
        </w:tc>
        <w:tc>
          <w:tcPr>
            <w:tcW w:w="1134" w:type="dxa"/>
            <w:gridSpan w:val="2"/>
            <w:tcBorders>
              <w:top w:val="single" w:sz="6" w:space="0" w:color="auto"/>
              <w:left w:val="nil"/>
              <w:bottom w:val="single" w:sz="6" w:space="0" w:color="auto"/>
              <w:right w:val="nil"/>
            </w:tcBorders>
            <w:shd w:val="clear" w:color="auto" w:fill="FFFFFF"/>
          </w:tcPr>
          <w:p w:rsidR="0099528C" w:rsidRPr="009D166D" w:rsidRDefault="0099528C" w:rsidP="00240FC1">
            <w:pPr>
              <w:shd w:val="clear" w:color="auto" w:fill="FFFFFF"/>
              <w:ind w:left="298"/>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оценки</w:t>
            </w:r>
          </w:p>
        </w:tc>
        <w:tc>
          <w:tcPr>
            <w:tcW w:w="567" w:type="dxa"/>
            <w:tcBorders>
              <w:top w:val="single" w:sz="6" w:space="0" w:color="auto"/>
              <w:left w:val="nil"/>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p>
        </w:tc>
        <w:tc>
          <w:tcPr>
            <w:tcW w:w="1142" w:type="dxa"/>
            <w:tcBorders>
              <w:top w:val="single" w:sz="6" w:space="0" w:color="auto"/>
              <w:left w:val="single" w:sz="6" w:space="0" w:color="auto"/>
              <w:bottom w:val="nil"/>
              <w:right w:val="single" w:sz="6" w:space="0" w:color="auto"/>
            </w:tcBorders>
            <w:shd w:val="clear" w:color="auto" w:fill="FFFFFF"/>
          </w:tcPr>
          <w:p w:rsidR="0099528C" w:rsidRPr="009D166D" w:rsidRDefault="0099528C" w:rsidP="00240FC1">
            <w:pPr>
              <w:shd w:val="clear" w:color="auto" w:fill="FFFFFF"/>
              <w:spacing w:line="274" w:lineRule="exact"/>
              <w:ind w:left="34" w:right="38"/>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 xml:space="preserve">средний </w:t>
            </w:r>
            <w:r w:rsidRPr="009D166D">
              <w:rPr>
                <w:rFonts w:ascii="Times New Roman" w:hAnsi="Times New Roman" w:cs="Times New Roman"/>
                <w:color w:val="000000" w:themeColor="text1"/>
                <w:sz w:val="24"/>
                <w:szCs w:val="24"/>
              </w:rPr>
              <w:t>балл</w:t>
            </w:r>
          </w:p>
        </w:tc>
        <w:tc>
          <w:tcPr>
            <w:tcW w:w="1126" w:type="dxa"/>
            <w:tcBorders>
              <w:top w:val="single" w:sz="6" w:space="0" w:color="auto"/>
              <w:left w:val="single" w:sz="6" w:space="0" w:color="auto"/>
              <w:bottom w:val="nil"/>
              <w:right w:val="single" w:sz="6" w:space="0" w:color="auto"/>
            </w:tcBorders>
            <w:shd w:val="clear" w:color="auto" w:fill="FFFFFF"/>
          </w:tcPr>
          <w:p w:rsidR="0099528C" w:rsidRPr="009D166D" w:rsidRDefault="0099528C" w:rsidP="00240FC1">
            <w:pPr>
              <w:shd w:val="clear" w:color="auto" w:fill="FFFFFF"/>
              <w:spacing w:line="274" w:lineRule="exact"/>
              <w:ind w:left="110" w:right="110"/>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  </w:t>
            </w:r>
          </w:p>
        </w:tc>
        <w:tc>
          <w:tcPr>
            <w:tcW w:w="1045" w:type="dxa"/>
            <w:tcBorders>
              <w:top w:val="single" w:sz="6" w:space="0" w:color="auto"/>
              <w:left w:val="single" w:sz="6" w:space="0" w:color="auto"/>
              <w:bottom w:val="nil"/>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pacing w:val="-2"/>
                <w:sz w:val="24"/>
                <w:szCs w:val="24"/>
              </w:rPr>
            </w:pPr>
          </w:p>
        </w:tc>
      </w:tr>
      <w:tr w:rsidR="0099528C" w:rsidRPr="009D166D" w:rsidTr="00240FC1">
        <w:trPr>
          <w:trHeight w:hRule="exact" w:val="1135"/>
        </w:trPr>
        <w:tc>
          <w:tcPr>
            <w:tcW w:w="3119" w:type="dxa"/>
            <w:tcBorders>
              <w:top w:val="nil"/>
              <w:left w:val="single" w:sz="6" w:space="0" w:color="auto"/>
              <w:bottom w:val="single" w:sz="6" w:space="0" w:color="auto"/>
              <w:right w:val="single" w:sz="6" w:space="0" w:color="auto"/>
            </w:tcBorders>
            <w:shd w:val="clear" w:color="auto" w:fill="FFFFFF"/>
          </w:tcPr>
          <w:p w:rsidR="0099528C" w:rsidRPr="009D166D" w:rsidRDefault="0099528C" w:rsidP="00240FC1">
            <w:pPr>
              <w:rPr>
                <w:rFonts w:ascii="Times New Roman" w:hAnsi="Times New Roman" w:cs="Times New Roman"/>
                <w:color w:val="000000" w:themeColor="text1"/>
                <w:sz w:val="24"/>
                <w:szCs w:val="24"/>
              </w:rPr>
            </w:pPr>
          </w:p>
          <w:p w:rsidR="0099528C" w:rsidRPr="009D166D" w:rsidRDefault="0099528C" w:rsidP="00240FC1">
            <w:pPr>
              <w:rPr>
                <w:rFonts w:ascii="Times New Roman" w:hAnsi="Times New Roman" w:cs="Times New Roman"/>
                <w:color w:val="000000" w:themeColor="text1"/>
                <w:sz w:val="24"/>
                <w:szCs w:val="24"/>
              </w:rPr>
            </w:pPr>
          </w:p>
        </w:tc>
        <w:tc>
          <w:tcPr>
            <w:tcW w:w="850" w:type="dxa"/>
            <w:tcBorders>
              <w:top w:val="nil"/>
              <w:left w:val="single" w:sz="6" w:space="0" w:color="auto"/>
              <w:bottom w:val="single" w:sz="6" w:space="0" w:color="auto"/>
              <w:right w:val="single" w:sz="6" w:space="0" w:color="auto"/>
            </w:tcBorders>
            <w:shd w:val="clear" w:color="auto" w:fill="FFFFFF"/>
          </w:tcPr>
          <w:p w:rsidR="0099528C" w:rsidRPr="009D166D" w:rsidRDefault="0099528C" w:rsidP="00240FC1">
            <w:pPr>
              <w:rPr>
                <w:rFonts w:ascii="Times New Roman" w:hAnsi="Times New Roman" w:cs="Times New Roman"/>
                <w:color w:val="000000" w:themeColor="text1"/>
                <w:sz w:val="24"/>
                <w:szCs w:val="24"/>
              </w:rPr>
            </w:pPr>
          </w:p>
          <w:p w:rsidR="0099528C" w:rsidRPr="009D166D" w:rsidRDefault="0099528C" w:rsidP="00240FC1">
            <w:pPr>
              <w:rPr>
                <w:rFonts w:ascii="Times New Roman" w:hAnsi="Times New Roman" w:cs="Times New Roman"/>
                <w:color w:val="000000" w:themeColor="text1"/>
                <w:sz w:val="24"/>
                <w:szCs w:val="24"/>
              </w:rPr>
            </w:pPr>
          </w:p>
        </w:tc>
        <w:tc>
          <w:tcPr>
            <w:tcW w:w="596" w:type="dxa"/>
            <w:tcBorders>
              <w:top w:val="nil"/>
              <w:left w:val="single" w:sz="6" w:space="0" w:color="auto"/>
              <w:bottom w:val="single" w:sz="6" w:space="0" w:color="auto"/>
              <w:right w:val="single" w:sz="6" w:space="0" w:color="auto"/>
            </w:tcBorders>
            <w:shd w:val="clear" w:color="auto" w:fill="FFFFFF"/>
          </w:tcPr>
          <w:p w:rsidR="0099528C" w:rsidRPr="009D166D" w:rsidRDefault="0099528C" w:rsidP="00240FC1">
            <w:pPr>
              <w:rPr>
                <w:rFonts w:ascii="Times New Roman" w:hAnsi="Times New Roman" w:cs="Times New Roman"/>
                <w:color w:val="000000" w:themeColor="text1"/>
                <w:sz w:val="24"/>
                <w:szCs w:val="24"/>
              </w:rPr>
            </w:pPr>
          </w:p>
          <w:p w:rsidR="0099528C" w:rsidRPr="009D166D" w:rsidRDefault="0099528C" w:rsidP="00240FC1">
            <w:pPr>
              <w:rPr>
                <w:rFonts w:ascii="Times New Roman" w:hAnsi="Times New Roman" w:cs="Times New Roman"/>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50"/>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1142" w:type="dxa"/>
            <w:tcBorders>
              <w:top w:val="nil"/>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50"/>
              <w:rPr>
                <w:rFonts w:ascii="Times New Roman" w:hAnsi="Times New Roman" w:cs="Times New Roman"/>
                <w:color w:val="000000" w:themeColor="text1"/>
                <w:sz w:val="24"/>
                <w:szCs w:val="24"/>
              </w:rPr>
            </w:pPr>
          </w:p>
          <w:p w:rsidR="0099528C" w:rsidRPr="009D166D" w:rsidRDefault="0099528C" w:rsidP="00240FC1">
            <w:pPr>
              <w:shd w:val="clear" w:color="auto" w:fill="FFFFFF"/>
              <w:ind w:left="250"/>
              <w:rPr>
                <w:rFonts w:ascii="Times New Roman" w:hAnsi="Times New Roman" w:cs="Times New Roman"/>
                <w:color w:val="000000" w:themeColor="text1"/>
                <w:sz w:val="24"/>
                <w:szCs w:val="24"/>
              </w:rPr>
            </w:pPr>
          </w:p>
        </w:tc>
        <w:tc>
          <w:tcPr>
            <w:tcW w:w="1126" w:type="dxa"/>
            <w:tcBorders>
              <w:top w:val="nil"/>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spacing w:line="278" w:lineRule="exact"/>
              <w:ind w:left="110" w:right="91"/>
              <w:jc w:val="center"/>
              <w:rPr>
                <w:rFonts w:ascii="Times New Roman" w:hAnsi="Times New Roman" w:cs="Times New Roman"/>
                <w:color w:val="000000" w:themeColor="text1"/>
                <w:sz w:val="24"/>
                <w:szCs w:val="24"/>
              </w:rPr>
            </w:pPr>
          </w:p>
          <w:p w:rsidR="0099528C" w:rsidRPr="009D166D" w:rsidRDefault="0099528C" w:rsidP="00240FC1">
            <w:pPr>
              <w:shd w:val="clear" w:color="auto" w:fill="FFFFFF"/>
              <w:spacing w:line="278" w:lineRule="exact"/>
              <w:ind w:left="110" w:right="91"/>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выполнения</w:t>
            </w:r>
          </w:p>
        </w:tc>
        <w:tc>
          <w:tcPr>
            <w:tcW w:w="1045" w:type="dxa"/>
            <w:tcBorders>
              <w:top w:val="nil"/>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spacing w:line="278" w:lineRule="exact"/>
              <w:ind w:left="91" w:right="91"/>
              <w:jc w:val="center"/>
              <w:rPr>
                <w:rFonts w:ascii="Times New Roman" w:hAnsi="Times New Roman" w:cs="Times New Roman"/>
                <w:color w:val="000000" w:themeColor="text1"/>
                <w:sz w:val="24"/>
                <w:szCs w:val="24"/>
              </w:rPr>
            </w:pPr>
          </w:p>
          <w:p w:rsidR="0099528C" w:rsidRPr="009D166D" w:rsidRDefault="0099528C" w:rsidP="00240FC1">
            <w:pPr>
              <w:shd w:val="clear" w:color="auto" w:fill="FFFFFF"/>
              <w:spacing w:line="278" w:lineRule="exact"/>
              <w:ind w:left="91" w:right="91"/>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 качества</w:t>
            </w:r>
          </w:p>
        </w:tc>
      </w:tr>
      <w:tr w:rsidR="0099528C" w:rsidRPr="009D166D" w:rsidTr="00240FC1">
        <w:trPr>
          <w:trHeight w:hRule="exact" w:val="28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Математика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45</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3,42</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91</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44</w:t>
            </w:r>
          </w:p>
        </w:tc>
      </w:tr>
      <w:tr w:rsidR="0099528C" w:rsidRPr="009D166D" w:rsidTr="00240FC1">
        <w:trPr>
          <w:trHeight w:hRule="exact" w:val="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Математика (с учет. пересд.)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45</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50"/>
              <w:jc w:val="center"/>
              <w:rPr>
                <w:rFonts w:ascii="Times New Roman" w:hAnsi="Times New Roman" w:cs="Times New Roman"/>
                <w:color w:val="000000" w:themeColor="text1"/>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3,5</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44</w:t>
            </w:r>
          </w:p>
        </w:tc>
      </w:tr>
      <w:tr w:rsidR="0099528C" w:rsidRPr="009D166D" w:rsidTr="00240FC1">
        <w:trPr>
          <w:trHeight w:hRule="exact" w:val="28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Русский язык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46</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50"/>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3,89</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93</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71</w:t>
            </w:r>
          </w:p>
        </w:tc>
      </w:tr>
      <w:tr w:rsidR="0099528C" w:rsidRPr="009D166D" w:rsidTr="00240FC1">
        <w:trPr>
          <w:trHeight w:hRule="exact" w:val="28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Русский язык(с учет. пересд.)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46</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50"/>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71</w:t>
            </w:r>
          </w:p>
        </w:tc>
      </w:tr>
      <w:tr w:rsidR="0099528C" w:rsidRPr="009D166D" w:rsidTr="00240FC1">
        <w:trPr>
          <w:trHeight w:hRule="exact" w:val="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Химия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331"/>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4,5</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r>
      <w:tr w:rsidR="0099528C" w:rsidRPr="009D166D" w:rsidTr="00240FC1">
        <w:trPr>
          <w:trHeight w:hRule="exact" w:val="28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Биология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17</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3,00</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70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23</w:t>
            </w:r>
          </w:p>
        </w:tc>
      </w:tr>
      <w:tr w:rsidR="0099528C" w:rsidRPr="009D166D" w:rsidTr="00240FC1">
        <w:trPr>
          <w:trHeight w:hRule="exact" w:val="28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Биология (с учет. пересд.)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17</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3,3</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23</w:t>
            </w:r>
          </w:p>
        </w:tc>
      </w:tr>
      <w:tr w:rsidR="0099528C" w:rsidRPr="009D166D" w:rsidTr="00240FC1">
        <w:trPr>
          <w:trHeight w:hRule="exact" w:val="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Обществознание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37</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23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3,27</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92</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35</w:t>
            </w:r>
          </w:p>
        </w:tc>
      </w:tr>
      <w:tr w:rsidR="0099528C" w:rsidRPr="009D166D" w:rsidTr="00240FC1">
        <w:trPr>
          <w:trHeight w:hRule="exact" w:val="56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spacing w:line="278" w:lineRule="exact"/>
              <w:ind w:right="605"/>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 xml:space="preserve">Обществознание (с учет. </w:t>
            </w:r>
            <w:r w:rsidRPr="009D166D">
              <w:rPr>
                <w:rFonts w:ascii="Times New Roman" w:hAnsi="Times New Roman" w:cs="Times New Roman"/>
                <w:color w:val="000000" w:themeColor="text1"/>
                <w:sz w:val="24"/>
                <w:szCs w:val="24"/>
              </w:rPr>
              <w:t>пересд.)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37</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25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3,6</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tabs>
                <w:tab w:val="left" w:pos="9923"/>
              </w:tabs>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97</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tabs>
                <w:tab w:val="left" w:pos="9923"/>
              </w:tabs>
              <w:jc w:val="center"/>
              <w:rPr>
                <w:rFonts w:ascii="Times New Roman" w:hAnsi="Times New Roman" w:cs="Times New Roman"/>
                <w:b/>
                <w:color w:val="000000" w:themeColor="text1"/>
                <w:sz w:val="24"/>
                <w:szCs w:val="24"/>
              </w:rPr>
            </w:pPr>
            <w:r w:rsidRPr="009D166D">
              <w:rPr>
                <w:rFonts w:ascii="Times New Roman" w:hAnsi="Times New Roman" w:cs="Times New Roman"/>
                <w:b/>
                <w:color w:val="000000" w:themeColor="text1"/>
                <w:sz w:val="24"/>
                <w:szCs w:val="24"/>
              </w:rPr>
              <w:t>35</w:t>
            </w:r>
          </w:p>
        </w:tc>
      </w:tr>
      <w:tr w:rsidR="0099528C" w:rsidRPr="009D166D" w:rsidTr="00240FC1">
        <w:trPr>
          <w:trHeight w:hRule="exact" w:val="28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Физика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350"/>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3,33</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33</w:t>
            </w:r>
          </w:p>
        </w:tc>
      </w:tr>
      <w:tr w:rsidR="0099528C" w:rsidRPr="009D166D" w:rsidTr="00240FC1">
        <w:trPr>
          <w:trHeight w:hRule="exact" w:val="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География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3,30</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80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w:t>
            </w:r>
          </w:p>
        </w:tc>
      </w:tr>
      <w:tr w:rsidR="0099528C" w:rsidRPr="009D166D" w:rsidTr="00240FC1">
        <w:trPr>
          <w:trHeight w:hRule="exact" w:val="28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География(с учет. пересд.)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3,5</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tcPr>
          <w:p w:rsidR="0099528C" w:rsidRPr="009D166D" w:rsidRDefault="0099528C" w:rsidP="00240FC1">
            <w:pPr>
              <w:tabs>
                <w:tab w:val="left" w:pos="9923"/>
              </w:tabs>
              <w:jc w:val="center"/>
              <w:rPr>
                <w:rFonts w:ascii="Times New Roman" w:hAnsi="Times New Roman" w:cs="Times New Roman"/>
                <w:b/>
                <w:color w:val="000000" w:themeColor="text1"/>
                <w:sz w:val="24"/>
                <w:szCs w:val="24"/>
              </w:rPr>
            </w:pPr>
            <w:r w:rsidRPr="009D166D">
              <w:rPr>
                <w:rFonts w:ascii="Times New Roman" w:hAnsi="Times New Roman" w:cs="Times New Roman"/>
                <w:b/>
                <w:color w:val="000000" w:themeColor="text1"/>
                <w:sz w:val="24"/>
                <w:szCs w:val="24"/>
              </w:rPr>
              <w:t>100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w:t>
            </w:r>
          </w:p>
        </w:tc>
      </w:tr>
      <w:tr w:rsidR="0099528C" w:rsidRPr="009D166D" w:rsidTr="00240FC1">
        <w:trPr>
          <w:trHeight w:hRule="exact" w:val="28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История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192"/>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331"/>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3,28</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28</w:t>
            </w:r>
          </w:p>
        </w:tc>
      </w:tr>
      <w:tr w:rsidR="0099528C" w:rsidRPr="009D166D" w:rsidTr="00240FC1">
        <w:trPr>
          <w:trHeight w:hRule="exact" w:val="29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Литература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269"/>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ind w:left="350"/>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4,50</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100</w:t>
            </w:r>
          </w:p>
        </w:tc>
      </w:tr>
    </w:tbl>
    <w:p w:rsidR="0099528C" w:rsidRPr="009D166D" w:rsidRDefault="0099528C" w:rsidP="007412AB">
      <w:pPr>
        <w:shd w:val="clear" w:color="auto" w:fill="FFFFFF"/>
        <w:spacing w:after="0" w:line="240" w:lineRule="auto"/>
        <w:ind w:left="115" w:right="250"/>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1"/>
          <w:sz w:val="24"/>
          <w:szCs w:val="24"/>
        </w:rPr>
        <w:t xml:space="preserve"> </w:t>
      </w:r>
    </w:p>
    <w:p w:rsidR="0099528C" w:rsidRPr="009D166D" w:rsidRDefault="0099528C" w:rsidP="007412AB">
      <w:pPr>
        <w:shd w:val="clear" w:color="auto" w:fill="FFFFFF"/>
        <w:spacing w:after="0" w:line="240" w:lineRule="auto"/>
        <w:ind w:right="125"/>
        <w:jc w:val="center"/>
        <w:rPr>
          <w:rFonts w:ascii="Times New Roman" w:hAnsi="Times New Roman" w:cs="Times New Roman"/>
          <w:color w:val="000000" w:themeColor="text1"/>
          <w:spacing w:val="-1"/>
          <w:sz w:val="24"/>
          <w:szCs w:val="24"/>
        </w:rPr>
      </w:pPr>
      <w:r w:rsidRPr="009D166D">
        <w:rPr>
          <w:rFonts w:ascii="Times New Roman" w:hAnsi="Times New Roman" w:cs="Times New Roman"/>
          <w:color w:val="000000" w:themeColor="text1"/>
          <w:spacing w:val="-1"/>
          <w:sz w:val="24"/>
          <w:szCs w:val="24"/>
        </w:rPr>
        <w:t>Качество и успеваемость по результатам ГИА с в 9-х классах в сравнении с районными и областными показателями</w:t>
      </w:r>
    </w:p>
    <w:p w:rsidR="007412AB" w:rsidRPr="009D166D" w:rsidRDefault="007412AB" w:rsidP="007412AB">
      <w:pPr>
        <w:shd w:val="clear" w:color="auto" w:fill="FFFFFF"/>
        <w:spacing w:after="0" w:line="240" w:lineRule="auto"/>
        <w:ind w:right="125"/>
        <w:jc w:val="center"/>
        <w:rPr>
          <w:rFonts w:ascii="Times New Roman" w:hAnsi="Times New Roman" w:cs="Times New Roman"/>
          <w:color w:val="000000" w:themeColor="text1"/>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1985"/>
        <w:gridCol w:w="1417"/>
        <w:gridCol w:w="1418"/>
        <w:gridCol w:w="1417"/>
        <w:gridCol w:w="1276"/>
        <w:gridCol w:w="1292"/>
        <w:gridCol w:w="1260"/>
      </w:tblGrid>
      <w:tr w:rsidR="000F1F1F" w:rsidRPr="009D166D" w:rsidTr="000F1F1F">
        <w:trPr>
          <w:trHeight w:val="1721"/>
        </w:trPr>
        <w:tc>
          <w:tcPr>
            <w:tcW w:w="1985" w:type="dxa"/>
            <w:tcBorders>
              <w:top w:val="single" w:sz="6" w:space="0" w:color="auto"/>
              <w:left w:val="single" w:sz="6" w:space="0" w:color="auto"/>
              <w:right w:val="single" w:sz="6" w:space="0" w:color="auto"/>
            </w:tcBorders>
            <w:shd w:val="clear" w:color="auto" w:fill="FFFFFF"/>
          </w:tcPr>
          <w:p w:rsidR="000F1F1F" w:rsidRPr="009D166D" w:rsidRDefault="000F1F1F" w:rsidP="007412AB">
            <w:pPr>
              <w:shd w:val="clear" w:color="auto" w:fill="FFFFFF"/>
              <w:spacing w:after="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предмет</w:t>
            </w:r>
          </w:p>
          <w:p w:rsidR="000F1F1F" w:rsidRPr="009D166D" w:rsidRDefault="000F1F1F" w:rsidP="000F1F1F">
            <w:pPr>
              <w:spacing w:after="0"/>
              <w:rPr>
                <w:rFonts w:ascii="Times New Roman" w:hAnsi="Times New Roman" w:cs="Times New Roman"/>
                <w:color w:val="000000" w:themeColor="text1"/>
                <w:sz w:val="24"/>
                <w:szCs w:val="24"/>
              </w:rPr>
            </w:pPr>
          </w:p>
          <w:p w:rsidR="000F1F1F" w:rsidRPr="009D166D" w:rsidRDefault="000F1F1F" w:rsidP="000F1F1F">
            <w:pPr>
              <w:spacing w:after="0"/>
              <w:rPr>
                <w:rFonts w:ascii="Times New Roman" w:hAnsi="Times New Roman" w:cs="Times New Roman"/>
                <w:color w:val="000000" w:themeColor="text1"/>
                <w:sz w:val="24"/>
                <w:szCs w:val="24"/>
              </w:rPr>
            </w:pPr>
          </w:p>
        </w:tc>
        <w:tc>
          <w:tcPr>
            <w:tcW w:w="1417" w:type="dxa"/>
            <w:tcBorders>
              <w:top w:val="single" w:sz="6" w:space="0" w:color="auto"/>
              <w:left w:val="single" w:sz="6" w:space="0" w:color="auto"/>
              <w:right w:val="single" w:sz="6" w:space="0" w:color="auto"/>
            </w:tcBorders>
            <w:shd w:val="clear" w:color="auto" w:fill="FFFFFF"/>
          </w:tcPr>
          <w:p w:rsidR="000F1F1F" w:rsidRPr="009D166D" w:rsidRDefault="000F1F1F" w:rsidP="000F1F1F">
            <w:pPr>
              <w:shd w:val="clear" w:color="auto" w:fill="FFFFFF"/>
              <w:spacing w:after="0" w:line="240" w:lineRule="auto"/>
              <w:ind w:left="110" w:right="110"/>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p w:rsidR="000F1F1F" w:rsidRPr="009D166D" w:rsidRDefault="000F1F1F" w:rsidP="000F1F1F">
            <w:pPr>
              <w:shd w:val="clear" w:color="auto" w:fill="FFFFFF"/>
              <w:spacing w:after="0" w:line="240" w:lineRule="auto"/>
              <w:ind w:left="-40" w:right="-40"/>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выполнения</w:t>
            </w:r>
          </w:p>
        </w:tc>
        <w:tc>
          <w:tcPr>
            <w:tcW w:w="1418" w:type="dxa"/>
            <w:tcBorders>
              <w:top w:val="single" w:sz="6" w:space="0" w:color="auto"/>
              <w:left w:val="single" w:sz="6" w:space="0" w:color="auto"/>
              <w:right w:val="single" w:sz="6" w:space="0" w:color="auto"/>
            </w:tcBorders>
            <w:shd w:val="clear" w:color="auto" w:fill="FFFFFF"/>
          </w:tcPr>
          <w:p w:rsidR="000F1F1F" w:rsidRPr="009D166D" w:rsidRDefault="000F1F1F" w:rsidP="000F1F1F">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 </w:t>
            </w:r>
          </w:p>
          <w:p w:rsidR="000F1F1F" w:rsidRPr="009D166D" w:rsidRDefault="000F1F1F" w:rsidP="000F1F1F">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выполнения  район</w:t>
            </w:r>
          </w:p>
        </w:tc>
        <w:tc>
          <w:tcPr>
            <w:tcW w:w="1417" w:type="dxa"/>
            <w:tcBorders>
              <w:top w:val="single" w:sz="6" w:space="0" w:color="auto"/>
              <w:left w:val="single" w:sz="6" w:space="0" w:color="auto"/>
              <w:right w:val="single" w:sz="6" w:space="0" w:color="auto"/>
            </w:tcBorders>
            <w:shd w:val="clear" w:color="auto" w:fill="FFFFFF"/>
          </w:tcPr>
          <w:p w:rsidR="000F1F1F" w:rsidRPr="009D166D" w:rsidRDefault="000F1F1F" w:rsidP="000F1F1F">
            <w:pPr>
              <w:shd w:val="clear" w:color="auto" w:fill="FFFFFF"/>
              <w:spacing w:after="0" w:line="240" w:lineRule="auto"/>
              <w:ind w:left="-3" w:right="-40"/>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 </w:t>
            </w:r>
          </w:p>
          <w:p w:rsidR="000F1F1F" w:rsidRPr="009D166D" w:rsidRDefault="000F1F1F" w:rsidP="000F1F1F">
            <w:pPr>
              <w:shd w:val="clear" w:color="auto" w:fill="FFFFFF"/>
              <w:spacing w:after="0" w:line="240" w:lineRule="auto"/>
              <w:ind w:left="-3" w:right="-40"/>
              <w:rPr>
                <w:rFonts w:ascii="Times New Roman" w:hAnsi="Times New Roman" w:cs="Times New Roman"/>
                <w:color w:val="000000" w:themeColor="text1"/>
                <w:spacing w:val="-2"/>
                <w:sz w:val="24"/>
                <w:szCs w:val="24"/>
              </w:rPr>
            </w:pPr>
            <w:r w:rsidRPr="009D166D">
              <w:rPr>
                <w:rFonts w:ascii="Times New Roman" w:hAnsi="Times New Roman" w:cs="Times New Roman"/>
                <w:color w:val="000000" w:themeColor="text1"/>
                <w:sz w:val="24"/>
                <w:szCs w:val="24"/>
              </w:rPr>
              <w:t>выполнения область</w:t>
            </w:r>
          </w:p>
        </w:tc>
        <w:tc>
          <w:tcPr>
            <w:tcW w:w="1276" w:type="dxa"/>
            <w:tcBorders>
              <w:top w:val="single" w:sz="6" w:space="0" w:color="auto"/>
              <w:left w:val="single" w:sz="6" w:space="0" w:color="auto"/>
              <w:right w:val="single" w:sz="6" w:space="0" w:color="auto"/>
            </w:tcBorders>
            <w:shd w:val="clear" w:color="auto" w:fill="FFFFFF"/>
          </w:tcPr>
          <w:p w:rsidR="000F1F1F" w:rsidRPr="009D166D" w:rsidRDefault="000F1F1F" w:rsidP="000F1F1F">
            <w:pPr>
              <w:shd w:val="clear" w:color="auto" w:fill="FFFFFF"/>
              <w:spacing w:after="0" w:line="240" w:lineRule="auto"/>
              <w:ind w:right="-40"/>
              <w:rPr>
                <w:rFonts w:ascii="Times New Roman" w:hAnsi="Times New Roman" w:cs="Times New Roman"/>
                <w:color w:val="000000" w:themeColor="text1"/>
                <w:spacing w:val="-2"/>
                <w:sz w:val="24"/>
                <w:szCs w:val="24"/>
              </w:rPr>
            </w:pPr>
            <w:r w:rsidRPr="009D166D">
              <w:rPr>
                <w:rFonts w:ascii="Times New Roman" w:hAnsi="Times New Roman" w:cs="Times New Roman"/>
                <w:color w:val="000000" w:themeColor="text1"/>
                <w:spacing w:val="-2"/>
                <w:sz w:val="24"/>
                <w:szCs w:val="24"/>
              </w:rPr>
              <w:t>%</w:t>
            </w:r>
          </w:p>
          <w:p w:rsidR="000F1F1F" w:rsidRPr="009D166D" w:rsidRDefault="000F1F1F" w:rsidP="000F1F1F">
            <w:pPr>
              <w:shd w:val="clear" w:color="auto" w:fill="FFFFFF"/>
              <w:spacing w:after="0" w:line="240" w:lineRule="auto"/>
              <w:ind w:right="-40"/>
              <w:rPr>
                <w:rFonts w:ascii="Times New Roman" w:hAnsi="Times New Roman" w:cs="Times New Roman"/>
                <w:color w:val="000000" w:themeColor="text1"/>
                <w:spacing w:val="-2"/>
                <w:sz w:val="24"/>
                <w:szCs w:val="24"/>
              </w:rPr>
            </w:pPr>
            <w:r w:rsidRPr="009D166D">
              <w:rPr>
                <w:rFonts w:ascii="Times New Roman" w:hAnsi="Times New Roman" w:cs="Times New Roman"/>
                <w:color w:val="000000" w:themeColor="text1"/>
                <w:spacing w:val="-2"/>
                <w:sz w:val="24"/>
                <w:szCs w:val="24"/>
              </w:rPr>
              <w:t>качества</w:t>
            </w:r>
          </w:p>
        </w:tc>
        <w:tc>
          <w:tcPr>
            <w:tcW w:w="1292" w:type="dxa"/>
            <w:tcBorders>
              <w:top w:val="single" w:sz="6" w:space="0" w:color="auto"/>
              <w:left w:val="single" w:sz="6" w:space="0" w:color="auto"/>
              <w:right w:val="single" w:sz="6" w:space="0" w:color="auto"/>
            </w:tcBorders>
            <w:shd w:val="clear" w:color="auto" w:fill="FFFFFF"/>
          </w:tcPr>
          <w:p w:rsidR="000F1F1F" w:rsidRPr="009D166D" w:rsidRDefault="000F1F1F" w:rsidP="000F1F1F">
            <w:pPr>
              <w:shd w:val="clear" w:color="auto" w:fill="FFFFFF"/>
              <w:spacing w:after="0" w:line="240" w:lineRule="auto"/>
              <w:ind w:right="-24"/>
              <w:rPr>
                <w:rFonts w:ascii="Times New Roman" w:hAnsi="Times New Roman" w:cs="Times New Roman"/>
                <w:color w:val="000000" w:themeColor="text1"/>
                <w:spacing w:val="-2"/>
                <w:sz w:val="24"/>
                <w:szCs w:val="24"/>
              </w:rPr>
            </w:pPr>
            <w:r w:rsidRPr="009D166D">
              <w:rPr>
                <w:rFonts w:ascii="Times New Roman" w:hAnsi="Times New Roman" w:cs="Times New Roman"/>
                <w:color w:val="000000" w:themeColor="text1"/>
                <w:spacing w:val="-2"/>
                <w:sz w:val="24"/>
                <w:szCs w:val="24"/>
              </w:rPr>
              <w:t xml:space="preserve">% </w:t>
            </w:r>
          </w:p>
          <w:p w:rsidR="000F1F1F" w:rsidRPr="009D166D" w:rsidRDefault="000F1F1F" w:rsidP="000F1F1F">
            <w:pPr>
              <w:shd w:val="clear" w:color="auto" w:fill="FFFFFF"/>
              <w:spacing w:after="0" w:line="240" w:lineRule="auto"/>
              <w:ind w:right="-24"/>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2"/>
                <w:sz w:val="24"/>
                <w:szCs w:val="24"/>
              </w:rPr>
              <w:t>качества район</w:t>
            </w:r>
          </w:p>
        </w:tc>
        <w:tc>
          <w:tcPr>
            <w:tcW w:w="1260" w:type="dxa"/>
            <w:tcBorders>
              <w:top w:val="single" w:sz="6" w:space="0" w:color="auto"/>
              <w:left w:val="single" w:sz="6" w:space="0" w:color="auto"/>
              <w:right w:val="single" w:sz="6" w:space="0" w:color="auto"/>
            </w:tcBorders>
            <w:shd w:val="clear" w:color="auto" w:fill="FFFFFF"/>
          </w:tcPr>
          <w:p w:rsidR="000F1F1F" w:rsidRPr="009D166D" w:rsidRDefault="000F1F1F" w:rsidP="000F1F1F">
            <w:pPr>
              <w:shd w:val="clear" w:color="auto" w:fill="FFFFFF"/>
              <w:spacing w:after="0" w:line="240" w:lineRule="auto"/>
              <w:ind w:right="-40"/>
              <w:rPr>
                <w:rFonts w:ascii="Times New Roman" w:hAnsi="Times New Roman" w:cs="Times New Roman"/>
                <w:color w:val="000000" w:themeColor="text1"/>
                <w:spacing w:val="-2"/>
                <w:sz w:val="24"/>
                <w:szCs w:val="24"/>
              </w:rPr>
            </w:pPr>
            <w:r w:rsidRPr="009D166D">
              <w:rPr>
                <w:rFonts w:ascii="Times New Roman" w:hAnsi="Times New Roman" w:cs="Times New Roman"/>
                <w:color w:val="000000" w:themeColor="text1"/>
                <w:spacing w:val="-2"/>
                <w:sz w:val="24"/>
                <w:szCs w:val="24"/>
              </w:rPr>
              <w:t xml:space="preserve">% </w:t>
            </w:r>
          </w:p>
          <w:p w:rsidR="000F1F1F" w:rsidRPr="009D166D" w:rsidRDefault="000F1F1F" w:rsidP="000F1F1F">
            <w:pPr>
              <w:shd w:val="clear" w:color="auto" w:fill="FFFFFF"/>
              <w:spacing w:after="0" w:line="240" w:lineRule="auto"/>
              <w:ind w:right="-40"/>
              <w:rPr>
                <w:rFonts w:ascii="Times New Roman" w:hAnsi="Times New Roman" w:cs="Times New Roman"/>
                <w:color w:val="000000" w:themeColor="text1"/>
                <w:spacing w:val="-2"/>
                <w:sz w:val="24"/>
                <w:szCs w:val="24"/>
              </w:rPr>
            </w:pPr>
            <w:r w:rsidRPr="009D166D">
              <w:rPr>
                <w:rFonts w:ascii="Times New Roman" w:hAnsi="Times New Roman" w:cs="Times New Roman"/>
                <w:color w:val="000000" w:themeColor="text1"/>
                <w:spacing w:val="-2"/>
                <w:sz w:val="24"/>
                <w:szCs w:val="24"/>
              </w:rPr>
              <w:t>качества область</w:t>
            </w:r>
          </w:p>
        </w:tc>
      </w:tr>
      <w:tr w:rsidR="0099528C" w:rsidRPr="009D166D" w:rsidTr="000F1F1F">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0F1F1F">
            <w:pPr>
              <w:shd w:val="clear" w:color="auto" w:fill="FFFFFF"/>
              <w:spacing w:after="0"/>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Математика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91,3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89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44</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48,1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44</w:t>
            </w:r>
          </w:p>
        </w:tc>
      </w:tr>
      <w:tr w:rsidR="0099528C" w:rsidRPr="009D166D" w:rsidTr="000F1F1F">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Русский язык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9528C" w:rsidRPr="009D166D" w:rsidRDefault="0099528C" w:rsidP="00240FC1">
            <w:pPr>
              <w:tabs>
                <w:tab w:val="left" w:pos="9923"/>
              </w:tabs>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97,2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9528C" w:rsidRPr="009D166D" w:rsidRDefault="0099528C" w:rsidP="00240FC1">
            <w:pPr>
              <w:tabs>
                <w:tab w:val="left" w:pos="9923"/>
              </w:tabs>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98,3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71</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70,8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64,7</w:t>
            </w:r>
          </w:p>
        </w:tc>
      </w:tr>
      <w:tr w:rsidR="0099528C" w:rsidRPr="009D166D" w:rsidTr="000F1F1F">
        <w:trPr>
          <w:trHeight w:hRule="exact" w:val="28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Химия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97,9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68,4</w:t>
            </w:r>
          </w:p>
        </w:tc>
      </w:tr>
      <w:tr w:rsidR="0099528C" w:rsidRPr="009D166D" w:rsidTr="000F1F1F">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Биология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70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92,5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96,2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23</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26,7</w:t>
            </w:r>
          </w:p>
        </w:tc>
      </w:tr>
      <w:tr w:rsidR="0099528C" w:rsidRPr="009D166D" w:rsidTr="000F1F1F">
        <w:trPr>
          <w:trHeight w:hRule="exact" w:val="28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Обществознание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92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90,2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9528C" w:rsidRPr="009D166D" w:rsidRDefault="0099528C" w:rsidP="00240FC1">
            <w:pPr>
              <w:tabs>
                <w:tab w:val="left" w:pos="9923"/>
              </w:tabs>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93,4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35</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33,8</w:t>
            </w:r>
          </w:p>
        </w:tc>
      </w:tr>
      <w:tr w:rsidR="0099528C" w:rsidRPr="009D166D" w:rsidTr="000F1F1F">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Физика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98,2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33</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54,5</w:t>
            </w:r>
          </w:p>
        </w:tc>
      </w:tr>
      <w:tr w:rsidR="0099528C" w:rsidRPr="009D166D" w:rsidTr="000F1F1F">
        <w:trPr>
          <w:trHeight w:hRule="exact" w:val="28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География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80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tabs>
                <w:tab w:val="left" w:pos="9923"/>
              </w:tabs>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91,1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9528C" w:rsidRPr="009D166D" w:rsidRDefault="0099528C" w:rsidP="00240FC1">
            <w:pPr>
              <w:tabs>
                <w:tab w:val="left" w:pos="9923"/>
              </w:tabs>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93,5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33,8</w:t>
            </w:r>
          </w:p>
        </w:tc>
      </w:tr>
      <w:tr w:rsidR="0099528C" w:rsidRPr="009D166D" w:rsidTr="000F1F1F">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История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96,5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28</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33,3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37,6</w:t>
            </w:r>
          </w:p>
        </w:tc>
      </w:tr>
      <w:tr w:rsidR="0099528C" w:rsidRPr="009D166D" w:rsidTr="000F1F1F">
        <w:trPr>
          <w:trHeight w:hRule="exact" w:val="29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Литература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pStyle w:val="a4"/>
              <w:widowControl w:val="0"/>
              <w:tabs>
                <w:tab w:val="left" w:pos="9923"/>
              </w:tabs>
              <w:autoSpaceDE w:val="0"/>
              <w:autoSpaceDN w:val="0"/>
              <w:adjustRightInd w:val="0"/>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97,7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100</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240FC1">
            <w:pPr>
              <w:shd w:val="clear" w:color="auto" w:fill="FFFFFF"/>
              <w:jc w:val="center"/>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t>75,8</w:t>
            </w:r>
          </w:p>
        </w:tc>
      </w:tr>
    </w:tbl>
    <w:p w:rsidR="000F1F1F" w:rsidRPr="009D166D" w:rsidRDefault="000F1F1F" w:rsidP="007412AB">
      <w:pPr>
        <w:spacing w:after="0" w:line="240" w:lineRule="auto"/>
        <w:rPr>
          <w:rFonts w:ascii="Times New Roman" w:hAnsi="Times New Roman" w:cs="Times New Roman"/>
          <w:bCs/>
          <w:iCs/>
          <w:color w:val="000000" w:themeColor="text1"/>
          <w:sz w:val="24"/>
          <w:szCs w:val="24"/>
        </w:rPr>
      </w:pPr>
    </w:p>
    <w:p w:rsidR="0099528C" w:rsidRPr="009D166D" w:rsidRDefault="0099528C" w:rsidP="0099528C">
      <w:pPr>
        <w:spacing w:after="0" w:line="240" w:lineRule="auto"/>
        <w:jc w:val="center"/>
        <w:rPr>
          <w:rFonts w:ascii="Times New Roman" w:hAnsi="Times New Roman" w:cs="Times New Roman"/>
          <w:bCs/>
          <w:iCs/>
          <w:color w:val="000000" w:themeColor="text1"/>
          <w:sz w:val="24"/>
          <w:szCs w:val="24"/>
        </w:rPr>
      </w:pPr>
      <w:r w:rsidRPr="009D166D">
        <w:rPr>
          <w:rFonts w:ascii="Times New Roman" w:hAnsi="Times New Roman" w:cs="Times New Roman"/>
          <w:bCs/>
          <w:iCs/>
          <w:color w:val="000000" w:themeColor="text1"/>
          <w:sz w:val="24"/>
          <w:szCs w:val="24"/>
        </w:rPr>
        <w:t xml:space="preserve">Динамика результатов ОГЭ выпускников текущего года по предметам </w:t>
      </w:r>
    </w:p>
    <w:p w:rsidR="0099528C" w:rsidRPr="009D166D" w:rsidRDefault="0099528C" w:rsidP="0099528C">
      <w:pPr>
        <w:spacing w:after="0" w:line="240" w:lineRule="auto"/>
        <w:jc w:val="center"/>
        <w:rPr>
          <w:rFonts w:ascii="Times New Roman" w:hAnsi="Times New Roman" w:cs="Times New Roman"/>
          <w:bCs/>
          <w:iCs/>
          <w:color w:val="000000" w:themeColor="text1"/>
          <w:sz w:val="24"/>
          <w:szCs w:val="24"/>
        </w:rPr>
      </w:pPr>
      <w:r w:rsidRPr="009D166D">
        <w:rPr>
          <w:rFonts w:ascii="Times New Roman" w:hAnsi="Times New Roman" w:cs="Times New Roman"/>
          <w:bCs/>
          <w:iCs/>
          <w:color w:val="000000" w:themeColor="text1"/>
          <w:sz w:val="24"/>
          <w:szCs w:val="24"/>
        </w:rPr>
        <w:t>за 2016-2018 гг.</w:t>
      </w:r>
    </w:p>
    <w:p w:rsidR="000F1F1F" w:rsidRPr="009D166D" w:rsidRDefault="000F1F1F" w:rsidP="0099528C">
      <w:pPr>
        <w:spacing w:after="0" w:line="240" w:lineRule="auto"/>
        <w:jc w:val="center"/>
        <w:rPr>
          <w:rFonts w:ascii="Times New Roman" w:hAnsi="Times New Roman" w:cs="Times New Roman"/>
          <w:bCs/>
          <w:iCs/>
          <w:color w:val="000000" w:themeColor="text1"/>
          <w:sz w:val="24"/>
          <w:szCs w:val="24"/>
        </w:rPr>
      </w:pPr>
    </w:p>
    <w:tbl>
      <w:tblPr>
        <w:tblW w:w="4947" w:type="pct"/>
        <w:tblLook w:val="00A0" w:firstRow="1" w:lastRow="0" w:firstColumn="1" w:lastColumn="0" w:noHBand="0" w:noVBand="0"/>
      </w:tblPr>
      <w:tblGrid>
        <w:gridCol w:w="2348"/>
        <w:gridCol w:w="1280"/>
        <w:gridCol w:w="1280"/>
        <w:gridCol w:w="1282"/>
        <w:gridCol w:w="1280"/>
        <w:gridCol w:w="1280"/>
        <w:gridCol w:w="1282"/>
      </w:tblGrid>
      <w:tr w:rsidR="0099528C" w:rsidRPr="009D166D" w:rsidTr="000F1F1F">
        <w:trPr>
          <w:trHeight w:val="698"/>
        </w:trPr>
        <w:tc>
          <w:tcPr>
            <w:tcW w:w="1170" w:type="pct"/>
            <w:vMerge w:val="restart"/>
            <w:tcBorders>
              <w:top w:val="single" w:sz="4" w:space="0" w:color="auto"/>
              <w:left w:val="single" w:sz="4" w:space="0" w:color="auto"/>
              <w:bottom w:val="single" w:sz="4" w:space="0" w:color="auto"/>
              <w:right w:val="single" w:sz="4" w:space="0" w:color="auto"/>
            </w:tcBorders>
          </w:tcPr>
          <w:p w:rsidR="0099528C" w:rsidRPr="009D166D" w:rsidRDefault="000F1F1F"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п</w:t>
            </w:r>
            <w:r w:rsidR="0099528C" w:rsidRPr="009D166D">
              <w:rPr>
                <w:rFonts w:ascii="Times New Roman" w:hAnsi="Times New Roman" w:cs="Times New Roman"/>
                <w:bCs/>
                <w:color w:val="000000" w:themeColor="text1"/>
                <w:sz w:val="24"/>
                <w:szCs w:val="24"/>
              </w:rPr>
              <w:t>редмет</w:t>
            </w:r>
          </w:p>
        </w:tc>
        <w:tc>
          <w:tcPr>
            <w:tcW w:w="1915" w:type="pct"/>
            <w:gridSpan w:val="3"/>
            <w:tcBorders>
              <w:top w:val="single" w:sz="4" w:space="0" w:color="auto"/>
              <w:left w:val="single" w:sz="4" w:space="0" w:color="auto"/>
              <w:bottom w:val="single" w:sz="4" w:space="0" w:color="auto"/>
              <w:right w:val="single" w:sz="4" w:space="0" w:color="auto"/>
            </w:tcBorders>
          </w:tcPr>
          <w:p w:rsidR="0099528C" w:rsidRPr="009D166D" w:rsidRDefault="000F1F1F"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к</w:t>
            </w:r>
            <w:r w:rsidR="0099528C" w:rsidRPr="009D166D">
              <w:rPr>
                <w:rFonts w:ascii="Times New Roman" w:hAnsi="Times New Roman" w:cs="Times New Roman"/>
                <w:bCs/>
                <w:color w:val="000000" w:themeColor="text1"/>
                <w:sz w:val="24"/>
                <w:szCs w:val="24"/>
              </w:rPr>
              <w:t>оличество участников</w:t>
            </w:r>
          </w:p>
        </w:tc>
        <w:tc>
          <w:tcPr>
            <w:tcW w:w="1915" w:type="pct"/>
            <w:gridSpan w:val="3"/>
            <w:tcBorders>
              <w:top w:val="single" w:sz="4" w:space="0" w:color="auto"/>
              <w:left w:val="single" w:sz="4" w:space="0" w:color="auto"/>
              <w:bottom w:val="single" w:sz="4" w:space="0" w:color="auto"/>
              <w:right w:val="single" w:sz="4" w:space="0" w:color="auto"/>
            </w:tcBorders>
          </w:tcPr>
          <w:p w:rsidR="0099528C" w:rsidRPr="009D166D" w:rsidRDefault="000F1F1F"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с</w:t>
            </w:r>
            <w:r w:rsidR="0099528C" w:rsidRPr="009D166D">
              <w:rPr>
                <w:rFonts w:ascii="Times New Roman" w:hAnsi="Times New Roman" w:cs="Times New Roman"/>
                <w:bCs/>
                <w:color w:val="000000" w:themeColor="text1"/>
                <w:sz w:val="24"/>
                <w:szCs w:val="24"/>
              </w:rPr>
              <w:t>редний балл</w:t>
            </w:r>
          </w:p>
        </w:tc>
      </w:tr>
      <w:tr w:rsidR="0099528C" w:rsidRPr="009D166D" w:rsidTr="000F1F1F">
        <w:trPr>
          <w:trHeight w:val="321"/>
        </w:trPr>
        <w:tc>
          <w:tcPr>
            <w:tcW w:w="1170" w:type="pct"/>
            <w:vMerge/>
            <w:tcBorders>
              <w:top w:val="single" w:sz="4" w:space="0" w:color="auto"/>
              <w:left w:val="single" w:sz="4" w:space="0" w:color="auto"/>
              <w:bottom w:val="single" w:sz="4" w:space="0" w:color="auto"/>
              <w:right w:val="single" w:sz="4" w:space="0" w:color="auto"/>
            </w:tcBorders>
            <w:vAlign w:val="center"/>
          </w:tcPr>
          <w:p w:rsidR="0099528C" w:rsidRPr="009D166D" w:rsidRDefault="0099528C" w:rsidP="000F1F1F">
            <w:pPr>
              <w:spacing w:after="0" w:line="240" w:lineRule="auto"/>
              <w:rPr>
                <w:rFonts w:ascii="Times New Roman" w:hAnsi="Times New Roman" w:cs="Times New Roman"/>
                <w:bCs/>
                <w:color w:val="000000" w:themeColor="text1"/>
                <w:sz w:val="24"/>
                <w:szCs w:val="24"/>
              </w:rPr>
            </w:pP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2016</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2017</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2018</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2016</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2017</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2018</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Русский язык</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30</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38</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46</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23,83</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28,74</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28,65</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Математика профильная</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Математика базовая</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30</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38</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45</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15,57</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15,21</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13,15</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Физика</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19,00</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16,0</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Химия</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4</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21,75</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23,5</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Биология</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23</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11</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17</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14,48</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22,16</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20,52</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История</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7</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13,20</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20,00</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21,14</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lastRenderedPageBreak/>
              <w:t>География</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21</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28,0</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18,0</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17,1</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Обществознание</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27</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31</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17,36</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23,06</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21,77</w:t>
            </w:r>
          </w:p>
        </w:tc>
      </w:tr>
      <w:tr w:rsidR="0099528C" w:rsidRPr="009D166D" w:rsidTr="000F1F1F">
        <w:trPr>
          <w:trHeight w:val="321"/>
        </w:trPr>
        <w:tc>
          <w:tcPr>
            <w:tcW w:w="1170" w:type="pct"/>
            <w:tcBorders>
              <w:top w:val="nil"/>
              <w:left w:val="single" w:sz="4" w:space="0" w:color="auto"/>
              <w:bottom w:val="single" w:sz="4" w:space="0" w:color="auto"/>
              <w:right w:val="single" w:sz="4" w:space="0" w:color="auto"/>
            </w:tcBorders>
          </w:tcPr>
          <w:p w:rsidR="0099528C" w:rsidRPr="009D166D" w:rsidRDefault="0099528C" w:rsidP="000F1F1F">
            <w:pPr>
              <w:spacing w:after="0" w:line="240" w:lineRule="auto"/>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Литература</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638" w:type="pct"/>
            <w:tcBorders>
              <w:top w:val="nil"/>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16,00</w:t>
            </w:r>
          </w:p>
        </w:tc>
        <w:tc>
          <w:tcPr>
            <w:tcW w:w="638"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w:t>
            </w:r>
          </w:p>
        </w:tc>
        <w:tc>
          <w:tcPr>
            <w:tcW w:w="639" w:type="pct"/>
            <w:tcBorders>
              <w:top w:val="single" w:sz="4" w:space="0" w:color="auto"/>
              <w:left w:val="nil"/>
              <w:bottom w:val="single" w:sz="4" w:space="0" w:color="auto"/>
              <w:right w:val="single" w:sz="4" w:space="0" w:color="auto"/>
            </w:tcBorders>
            <w:vAlign w:val="center"/>
          </w:tcPr>
          <w:p w:rsidR="0099528C" w:rsidRPr="009D166D" w:rsidRDefault="0099528C" w:rsidP="000F1F1F">
            <w:pPr>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26,0</w:t>
            </w:r>
          </w:p>
        </w:tc>
      </w:tr>
    </w:tbl>
    <w:p w:rsidR="002F5DD3" w:rsidRPr="009D166D" w:rsidRDefault="002F5DD3" w:rsidP="000F1F1F">
      <w:pPr>
        <w:tabs>
          <w:tab w:val="left" w:pos="9923"/>
        </w:tabs>
        <w:spacing w:after="0" w:line="240" w:lineRule="auto"/>
        <w:ind w:firstLine="709"/>
        <w:jc w:val="both"/>
        <w:rPr>
          <w:rFonts w:ascii="Times New Roman" w:hAnsi="Times New Roman" w:cs="Times New Roman"/>
          <w:color w:val="000000" w:themeColor="text1"/>
          <w:sz w:val="24"/>
          <w:szCs w:val="24"/>
        </w:rPr>
      </w:pPr>
    </w:p>
    <w:p w:rsidR="0099528C" w:rsidRPr="009D166D" w:rsidRDefault="0099528C" w:rsidP="000F1F1F">
      <w:pPr>
        <w:tabs>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Анализ результатов выполнения экзаменационной работы показывает, что средний балл по всем предметам, исключая химию, историю и литературу, ниже средних баллов, полученных по этим предметам за предыдущие годы.</w:t>
      </w:r>
    </w:p>
    <w:p w:rsidR="0099528C" w:rsidRPr="009D166D" w:rsidRDefault="0099528C" w:rsidP="000F1F1F">
      <w:pPr>
        <w:shd w:val="clear" w:color="auto" w:fill="FFFFFF"/>
        <w:spacing w:after="0" w:line="240" w:lineRule="auto"/>
        <w:ind w:left="115" w:right="110" w:firstLine="1019"/>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Подводя итоги анализа государственной итоговой аттестации в формате ОГЭ отметим, что в целом государственная итоговая аттестация учащихся 9-х классов в 2018 году прошла успешно, так как  только 1 учащийся не получил аттестат об основном общем образовании. Случаев нарушений установленного порядка экзаменов не было.</w:t>
      </w:r>
    </w:p>
    <w:p w:rsidR="0099528C" w:rsidRPr="009D166D" w:rsidRDefault="0099528C" w:rsidP="000F1F1F">
      <w:pPr>
        <w:shd w:val="clear" w:color="auto" w:fill="FFFFFF"/>
        <w:spacing w:after="0" w:line="240" w:lineRule="auto"/>
        <w:ind w:right="110"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 2018 году с аттестатом особого образца закончили 9 класс 1 обучающийся.</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В 2018 году к государственной итоговой аттестации по образовательным программам среднего общего образования было допущено 13 учащихся, что составляет 100% учащихся 11 класса. Все учащиеся сдавали ГИА в форме ЕГЭ. Все 13 учащихся получили аттестат о среднем общем образовании. </w:t>
      </w: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Обязательные учебные предметы: математику базового уровня и ру</w:t>
      </w:r>
      <w:r w:rsidR="000F1F1F" w:rsidRPr="009D166D">
        <w:rPr>
          <w:rFonts w:ascii="Times New Roman" w:hAnsi="Times New Roman"/>
          <w:color w:val="000000" w:themeColor="text1"/>
          <w:sz w:val="24"/>
          <w:szCs w:val="24"/>
        </w:rPr>
        <w:t>сский язык сдавали все учащиеся;</w:t>
      </w:r>
      <w:r w:rsidRPr="009D166D">
        <w:rPr>
          <w:rFonts w:ascii="Times New Roman" w:hAnsi="Times New Roman"/>
          <w:color w:val="000000" w:themeColor="text1"/>
          <w:sz w:val="24"/>
          <w:szCs w:val="24"/>
        </w:rPr>
        <w:t xml:space="preserve"> математику профильного уровня сдавали 10 учащихся, что составило 76% от общего числа учащихся. Результат сдачи  учебных предметов представлен в таблицах</w:t>
      </w:r>
    </w:p>
    <w:p w:rsidR="0099528C" w:rsidRPr="009D166D" w:rsidRDefault="0099528C" w:rsidP="002F5DD3">
      <w:pPr>
        <w:pStyle w:val="a4"/>
        <w:tabs>
          <w:tab w:val="left" w:pos="9923"/>
        </w:tabs>
        <w:ind w:firstLine="708"/>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71"/>
        <w:gridCol w:w="1307"/>
        <w:gridCol w:w="594"/>
        <w:gridCol w:w="594"/>
        <w:gridCol w:w="594"/>
        <w:gridCol w:w="1532"/>
        <w:gridCol w:w="1607"/>
        <w:gridCol w:w="1104"/>
      </w:tblGrid>
      <w:tr w:rsidR="009D166D" w:rsidRPr="009D166D" w:rsidTr="00240FC1">
        <w:trPr>
          <w:trHeight w:val="546"/>
        </w:trPr>
        <w:tc>
          <w:tcPr>
            <w:tcW w:w="2061" w:type="dxa"/>
          </w:tcPr>
          <w:p w:rsidR="0099528C" w:rsidRPr="009D166D" w:rsidRDefault="000F1F1F"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предмет</w:t>
            </w:r>
          </w:p>
        </w:tc>
        <w:tc>
          <w:tcPr>
            <w:tcW w:w="772"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всего</w:t>
            </w:r>
          </w:p>
        </w:tc>
        <w:tc>
          <w:tcPr>
            <w:tcW w:w="134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сдавало</w:t>
            </w:r>
          </w:p>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59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«5»</w:t>
            </w:r>
          </w:p>
        </w:tc>
        <w:tc>
          <w:tcPr>
            <w:tcW w:w="59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w:t>
            </w:r>
          </w:p>
        </w:tc>
        <w:tc>
          <w:tcPr>
            <w:tcW w:w="59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w:t>
            </w:r>
          </w:p>
        </w:tc>
        <w:tc>
          <w:tcPr>
            <w:tcW w:w="1601"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средняя</w:t>
            </w:r>
          </w:p>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отметка</w:t>
            </w:r>
          </w:p>
        </w:tc>
        <w:tc>
          <w:tcPr>
            <w:tcW w:w="162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выполнения</w:t>
            </w:r>
          </w:p>
        </w:tc>
        <w:tc>
          <w:tcPr>
            <w:tcW w:w="110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качества</w:t>
            </w:r>
          </w:p>
        </w:tc>
      </w:tr>
      <w:tr w:rsidR="009D166D" w:rsidRPr="009D166D" w:rsidTr="00240FC1">
        <w:trPr>
          <w:trHeight w:val="562"/>
        </w:trPr>
        <w:tc>
          <w:tcPr>
            <w:tcW w:w="2061"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математика(баз. уровень)</w:t>
            </w:r>
          </w:p>
        </w:tc>
        <w:tc>
          <w:tcPr>
            <w:tcW w:w="772"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134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r w:rsidR="000F1F1F" w:rsidRPr="009D166D">
              <w:rPr>
                <w:rFonts w:ascii="Times New Roman" w:hAnsi="Times New Roman"/>
                <w:color w:val="000000" w:themeColor="text1"/>
                <w:sz w:val="24"/>
                <w:szCs w:val="24"/>
              </w:rPr>
              <w:t xml:space="preserve"> </w:t>
            </w:r>
            <w:r w:rsidRPr="009D166D">
              <w:rPr>
                <w:rFonts w:ascii="Times New Roman" w:hAnsi="Times New Roman"/>
                <w:color w:val="000000" w:themeColor="text1"/>
                <w:sz w:val="24"/>
                <w:szCs w:val="24"/>
              </w:rPr>
              <w:t>(100)</w:t>
            </w:r>
          </w:p>
        </w:tc>
        <w:tc>
          <w:tcPr>
            <w:tcW w:w="59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12</w:t>
            </w:r>
          </w:p>
        </w:tc>
        <w:tc>
          <w:tcPr>
            <w:tcW w:w="59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w:t>
            </w:r>
          </w:p>
        </w:tc>
        <w:tc>
          <w:tcPr>
            <w:tcW w:w="59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0</w:t>
            </w:r>
          </w:p>
        </w:tc>
        <w:tc>
          <w:tcPr>
            <w:tcW w:w="1601"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4,92</w:t>
            </w:r>
          </w:p>
        </w:tc>
        <w:tc>
          <w:tcPr>
            <w:tcW w:w="162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c>
          <w:tcPr>
            <w:tcW w:w="110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100</w:t>
            </w:r>
          </w:p>
        </w:tc>
      </w:tr>
    </w:tbl>
    <w:p w:rsidR="0099528C" w:rsidRPr="009D166D" w:rsidRDefault="0099528C" w:rsidP="0099528C">
      <w:pPr>
        <w:pStyle w:val="a4"/>
        <w:tabs>
          <w:tab w:val="left" w:pos="9923"/>
        </w:tabs>
        <w:jc w:val="both"/>
        <w:rPr>
          <w:rFonts w:ascii="Times New Roman" w:hAnsi="Times New Roman"/>
          <w:color w:val="000000" w:themeColor="text1"/>
          <w:sz w:val="24"/>
          <w:szCs w:val="24"/>
        </w:rPr>
      </w:pPr>
    </w:p>
    <w:p w:rsidR="0099528C" w:rsidRPr="009D166D" w:rsidRDefault="0099528C" w:rsidP="0099528C">
      <w:pPr>
        <w:pStyle w:val="a4"/>
        <w:tabs>
          <w:tab w:val="left" w:pos="9923"/>
        </w:tabs>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877"/>
        <w:gridCol w:w="1955"/>
        <w:gridCol w:w="1955"/>
        <w:gridCol w:w="1956"/>
      </w:tblGrid>
      <w:tr w:rsidR="0099528C" w:rsidRPr="009D166D" w:rsidTr="000F1F1F">
        <w:trPr>
          <w:trHeight w:val="265"/>
        </w:trPr>
        <w:tc>
          <w:tcPr>
            <w:tcW w:w="0" w:type="auto"/>
          </w:tcPr>
          <w:p w:rsidR="0099528C" w:rsidRPr="009D166D" w:rsidRDefault="000F1F1F"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предмет</w:t>
            </w:r>
          </w:p>
        </w:tc>
        <w:tc>
          <w:tcPr>
            <w:tcW w:w="87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всего</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сдавало(%)</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не прошли мин. границу</w:t>
            </w:r>
          </w:p>
        </w:tc>
        <w:tc>
          <w:tcPr>
            <w:tcW w:w="195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сред. балл</w:t>
            </w:r>
          </w:p>
        </w:tc>
      </w:tr>
      <w:tr w:rsidR="0099528C" w:rsidRPr="009D166D" w:rsidTr="000F1F1F">
        <w:trPr>
          <w:trHeight w:val="250"/>
        </w:trPr>
        <w:tc>
          <w:tcPr>
            <w:tcW w:w="0" w:type="auto"/>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математика(проф. уровень)</w:t>
            </w:r>
          </w:p>
        </w:tc>
        <w:tc>
          <w:tcPr>
            <w:tcW w:w="87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10(76)</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195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lang w:val="en-US"/>
              </w:rPr>
            </w:pPr>
            <w:r w:rsidRPr="009D166D">
              <w:rPr>
                <w:rFonts w:ascii="Times New Roman" w:hAnsi="Times New Roman"/>
                <w:color w:val="000000" w:themeColor="text1"/>
                <w:sz w:val="24"/>
                <w:szCs w:val="24"/>
              </w:rPr>
              <w:t>49,7</w:t>
            </w:r>
          </w:p>
        </w:tc>
      </w:tr>
      <w:tr w:rsidR="0099528C" w:rsidRPr="009D166D" w:rsidTr="000F1F1F">
        <w:trPr>
          <w:trHeight w:val="250"/>
        </w:trPr>
        <w:tc>
          <w:tcPr>
            <w:tcW w:w="0" w:type="auto"/>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русский язык</w:t>
            </w:r>
          </w:p>
        </w:tc>
        <w:tc>
          <w:tcPr>
            <w:tcW w:w="87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13(100)</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1956" w:type="dxa"/>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bCs/>
                <w:color w:val="000000" w:themeColor="text1"/>
                <w:sz w:val="24"/>
                <w:szCs w:val="24"/>
              </w:rPr>
              <w:t>64,92</w:t>
            </w:r>
          </w:p>
        </w:tc>
      </w:tr>
      <w:tr w:rsidR="0099528C" w:rsidRPr="009D166D" w:rsidTr="000F1F1F">
        <w:trPr>
          <w:trHeight w:val="250"/>
        </w:trPr>
        <w:tc>
          <w:tcPr>
            <w:tcW w:w="0" w:type="auto"/>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обществознание</w:t>
            </w:r>
          </w:p>
        </w:tc>
        <w:tc>
          <w:tcPr>
            <w:tcW w:w="87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8(62)</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w:t>
            </w:r>
          </w:p>
        </w:tc>
        <w:tc>
          <w:tcPr>
            <w:tcW w:w="195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46,75</w:t>
            </w:r>
          </w:p>
        </w:tc>
      </w:tr>
      <w:tr w:rsidR="0099528C" w:rsidRPr="009D166D" w:rsidTr="000F1F1F">
        <w:trPr>
          <w:trHeight w:val="64"/>
        </w:trPr>
        <w:tc>
          <w:tcPr>
            <w:tcW w:w="0" w:type="auto"/>
            <w:shd w:val="clear" w:color="auto" w:fill="auto"/>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история</w:t>
            </w:r>
          </w:p>
        </w:tc>
        <w:tc>
          <w:tcPr>
            <w:tcW w:w="87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4(31)</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195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36,75</w:t>
            </w:r>
          </w:p>
        </w:tc>
      </w:tr>
      <w:tr w:rsidR="0099528C" w:rsidRPr="009D166D" w:rsidTr="000F1F1F">
        <w:trPr>
          <w:trHeight w:val="250"/>
        </w:trPr>
        <w:tc>
          <w:tcPr>
            <w:tcW w:w="0" w:type="auto"/>
            <w:shd w:val="clear" w:color="auto" w:fill="auto"/>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биология</w:t>
            </w:r>
          </w:p>
        </w:tc>
        <w:tc>
          <w:tcPr>
            <w:tcW w:w="87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1(8)</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1956" w:type="dxa"/>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50</w:t>
            </w:r>
          </w:p>
        </w:tc>
      </w:tr>
      <w:tr w:rsidR="0099528C" w:rsidRPr="009D166D" w:rsidTr="000F1F1F">
        <w:trPr>
          <w:trHeight w:val="250"/>
        </w:trPr>
        <w:tc>
          <w:tcPr>
            <w:tcW w:w="0" w:type="auto"/>
            <w:shd w:val="clear" w:color="auto" w:fill="auto"/>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химия</w:t>
            </w:r>
          </w:p>
        </w:tc>
        <w:tc>
          <w:tcPr>
            <w:tcW w:w="87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1(8)</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1956"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47</w:t>
            </w:r>
          </w:p>
        </w:tc>
      </w:tr>
      <w:tr w:rsidR="0099528C" w:rsidRPr="009D166D" w:rsidTr="000F1F1F">
        <w:trPr>
          <w:trHeight w:val="250"/>
        </w:trPr>
        <w:tc>
          <w:tcPr>
            <w:tcW w:w="0" w:type="auto"/>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физика</w:t>
            </w:r>
          </w:p>
        </w:tc>
        <w:tc>
          <w:tcPr>
            <w:tcW w:w="877"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13</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4(31)</w:t>
            </w:r>
          </w:p>
        </w:tc>
        <w:tc>
          <w:tcPr>
            <w:tcW w:w="1955" w:type="dxa"/>
          </w:tcPr>
          <w:p w:rsidR="0099528C" w:rsidRPr="009D166D" w:rsidRDefault="0099528C" w:rsidP="00240FC1">
            <w:pPr>
              <w:pStyle w:val="a4"/>
              <w:widowControl w:val="0"/>
              <w:tabs>
                <w:tab w:val="left" w:pos="9923"/>
              </w:tabs>
              <w:autoSpaceDE w:val="0"/>
              <w:autoSpaceDN w:val="0"/>
              <w:adjustRightInd w:val="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p>
        </w:tc>
        <w:tc>
          <w:tcPr>
            <w:tcW w:w="1956" w:type="dxa"/>
          </w:tcPr>
          <w:p w:rsidR="0099528C" w:rsidRPr="009D166D" w:rsidRDefault="0099528C" w:rsidP="00240FC1">
            <w:pPr>
              <w:tabs>
                <w:tab w:val="left" w:pos="9923"/>
              </w:tabs>
              <w:jc w:val="both"/>
              <w:rPr>
                <w:rFonts w:ascii="Times New Roman" w:hAnsi="Times New Roman" w:cs="Times New Roman"/>
                <w:color w:val="000000" w:themeColor="text1"/>
                <w:sz w:val="24"/>
                <w:szCs w:val="24"/>
                <w:lang w:val="en-US"/>
              </w:rPr>
            </w:pPr>
            <w:r w:rsidRPr="009D166D">
              <w:rPr>
                <w:rFonts w:ascii="Times New Roman" w:hAnsi="Times New Roman" w:cs="Times New Roman"/>
                <w:bCs/>
                <w:color w:val="000000" w:themeColor="text1"/>
                <w:sz w:val="24"/>
                <w:szCs w:val="24"/>
                <w:lang w:val="en-US"/>
              </w:rPr>
              <w:t>51,5</w:t>
            </w:r>
          </w:p>
        </w:tc>
      </w:tr>
    </w:tbl>
    <w:p w:rsidR="002F5DD3" w:rsidRPr="009D166D" w:rsidRDefault="002F5DD3" w:rsidP="0099528C">
      <w:pPr>
        <w:pStyle w:val="a4"/>
        <w:tabs>
          <w:tab w:val="left" w:pos="9923"/>
        </w:tabs>
        <w:ind w:firstLine="708"/>
        <w:jc w:val="both"/>
        <w:rPr>
          <w:rFonts w:ascii="Times New Roman" w:hAnsi="Times New Roman"/>
          <w:color w:val="000000" w:themeColor="text1"/>
          <w:sz w:val="24"/>
          <w:szCs w:val="24"/>
        </w:rPr>
      </w:pP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В 11 классе были сформированы 3 профильные группы: социально-гуманитарная (7 учащихся), химико-биологическая (1 учащийся) и физико-математическая(5 учащихся). В социально-гуманитарной группе русский язык и история изучались на профильном уровне, физико-математической –физика и математика, а в химико-биологической- химия и биология. Все учащиеся физико-математического профиля сдавали оба профильных предмета. Учащийся химико-биологического профиля сдавал оба профильных предмета. Не все учащиеся, изучавшие историю и физику на профильном уровне сдавали эти предметы. Обществознание, биологию и химию сдавали учащиеся, изучавшие данные предметы на профильном уровне; математику(проф. уровня),  обществознание  выбрали учащиеся и профильного и непрофильного уровня. Результаты прохождения ЕГЭ по профильным предметам в профильных группах представлены в таблице </w:t>
      </w:r>
    </w:p>
    <w:p w:rsidR="00C940BE" w:rsidRPr="009D166D" w:rsidRDefault="00C940BE" w:rsidP="002F5DD3">
      <w:pPr>
        <w:pStyle w:val="a4"/>
        <w:tabs>
          <w:tab w:val="left" w:pos="9923"/>
        </w:tabs>
        <w:ind w:firstLine="1134"/>
        <w:jc w:val="both"/>
        <w:rPr>
          <w:rFonts w:ascii="Times New Roman" w:hAnsi="Times New Roman"/>
          <w:color w:val="000000" w:themeColor="text1"/>
          <w:sz w:val="24"/>
          <w:szCs w:val="24"/>
        </w:rPr>
      </w:pPr>
    </w:p>
    <w:p w:rsidR="0099528C" w:rsidRPr="009D166D" w:rsidRDefault="0099528C" w:rsidP="002F5DD3">
      <w:pPr>
        <w:pStyle w:val="a4"/>
        <w:tabs>
          <w:tab w:val="left" w:pos="9923"/>
        </w:tabs>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Результат сдачи ЕГЭ в сравнении с прошлым годом </w:t>
      </w:r>
    </w:p>
    <w:p w:rsidR="0099528C" w:rsidRPr="009D166D" w:rsidRDefault="0099528C" w:rsidP="002F5DD3">
      <w:pPr>
        <w:pStyle w:val="a4"/>
        <w:tabs>
          <w:tab w:val="left" w:pos="9923"/>
        </w:tabs>
        <w:ind w:firstLine="708"/>
        <w:jc w:val="both"/>
        <w:rPr>
          <w:rFonts w:ascii="Times New Roman" w:hAnsi="Times New Roman"/>
          <w:color w:val="000000" w:themeColor="text1"/>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2493"/>
        <w:gridCol w:w="1704"/>
        <w:gridCol w:w="1705"/>
        <w:gridCol w:w="1704"/>
        <w:gridCol w:w="1705"/>
      </w:tblGrid>
      <w:tr w:rsidR="0099528C" w:rsidRPr="009D166D" w:rsidTr="00A56CBB">
        <w:trPr>
          <w:trHeight w:val="266"/>
        </w:trPr>
        <w:tc>
          <w:tcPr>
            <w:tcW w:w="862" w:type="dxa"/>
            <w:tcBorders>
              <w:top w:val="single" w:sz="4" w:space="0" w:color="000000"/>
              <w:left w:val="single" w:sz="4" w:space="0" w:color="000000"/>
              <w:bottom w:val="single" w:sz="4" w:space="0" w:color="000000"/>
              <w:right w:val="single" w:sz="4" w:space="0" w:color="000000"/>
            </w:tcBorders>
          </w:tcPr>
          <w:p w:rsidR="0099528C" w:rsidRPr="009D166D" w:rsidRDefault="00A56CBB"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w:t>
            </w:r>
          </w:p>
        </w:tc>
        <w:tc>
          <w:tcPr>
            <w:tcW w:w="2493" w:type="dxa"/>
            <w:tcBorders>
              <w:top w:val="single" w:sz="4" w:space="0" w:color="000000"/>
              <w:left w:val="single" w:sz="4" w:space="0" w:color="000000"/>
              <w:bottom w:val="single" w:sz="4" w:space="0" w:color="000000"/>
              <w:right w:val="single" w:sz="4" w:space="0" w:color="000000"/>
            </w:tcBorders>
          </w:tcPr>
          <w:p w:rsidR="0099528C" w:rsidRPr="009D166D" w:rsidRDefault="00A56CBB"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Предмет</w:t>
            </w:r>
          </w:p>
        </w:tc>
        <w:tc>
          <w:tcPr>
            <w:tcW w:w="1704" w:type="dxa"/>
            <w:tcBorders>
              <w:top w:val="single" w:sz="4" w:space="0" w:color="000000"/>
              <w:left w:val="single" w:sz="4" w:space="0" w:color="auto"/>
              <w:right w:val="single" w:sz="4" w:space="0" w:color="000000"/>
            </w:tcBorders>
          </w:tcPr>
          <w:p w:rsidR="0099528C" w:rsidRPr="009D166D" w:rsidRDefault="00A56CBB"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С</w:t>
            </w:r>
            <w:r w:rsidR="0099528C" w:rsidRPr="009D166D">
              <w:rPr>
                <w:rFonts w:ascii="Times New Roman" w:hAnsi="Times New Roman" w:cs="Times New Roman"/>
                <w:color w:val="000000" w:themeColor="text1"/>
                <w:sz w:val="24"/>
                <w:szCs w:val="24"/>
              </w:rPr>
              <w:t>редний балл 2017 год</w:t>
            </w:r>
          </w:p>
        </w:tc>
        <w:tc>
          <w:tcPr>
            <w:tcW w:w="1705" w:type="dxa"/>
            <w:tcBorders>
              <w:top w:val="single" w:sz="4" w:space="0" w:color="000000"/>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Средний балл 2018 год</w:t>
            </w:r>
          </w:p>
        </w:tc>
        <w:tc>
          <w:tcPr>
            <w:tcW w:w="1704" w:type="dxa"/>
            <w:tcBorders>
              <w:top w:val="single" w:sz="4" w:space="0" w:color="000000"/>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Область </w:t>
            </w:r>
          </w:p>
        </w:tc>
        <w:tc>
          <w:tcPr>
            <w:tcW w:w="1705" w:type="dxa"/>
            <w:tcBorders>
              <w:top w:val="single" w:sz="4" w:space="0" w:color="000000"/>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Район </w:t>
            </w:r>
          </w:p>
        </w:tc>
      </w:tr>
      <w:tr w:rsidR="0099528C" w:rsidRPr="009D166D" w:rsidTr="00A56CBB">
        <w:trPr>
          <w:trHeight w:val="278"/>
        </w:trPr>
        <w:tc>
          <w:tcPr>
            <w:tcW w:w="862"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2493"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Биология </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45,67</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50</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49,27</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55,80</w:t>
            </w:r>
          </w:p>
        </w:tc>
      </w:tr>
      <w:tr w:rsidR="0099528C" w:rsidRPr="009D166D" w:rsidTr="00A56CBB">
        <w:trPr>
          <w:trHeight w:val="266"/>
        </w:trPr>
        <w:tc>
          <w:tcPr>
            <w:tcW w:w="862"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2493"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Русский язык</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bCs/>
                <w:color w:val="000000" w:themeColor="text1"/>
                <w:sz w:val="24"/>
                <w:szCs w:val="24"/>
              </w:rPr>
              <w:t>63,00</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64,92</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68,54</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bCs/>
                <w:color w:val="000000" w:themeColor="text1"/>
                <w:sz w:val="24"/>
                <w:szCs w:val="24"/>
              </w:rPr>
            </w:pPr>
            <w:r w:rsidRPr="009D166D">
              <w:rPr>
                <w:rFonts w:ascii="Times New Roman" w:hAnsi="Times New Roman" w:cs="Times New Roman"/>
                <w:color w:val="000000" w:themeColor="text1"/>
                <w:sz w:val="24"/>
                <w:szCs w:val="24"/>
              </w:rPr>
              <w:t>66,84</w:t>
            </w:r>
          </w:p>
        </w:tc>
      </w:tr>
      <w:tr w:rsidR="0099528C" w:rsidRPr="009D166D" w:rsidTr="00A56CBB">
        <w:trPr>
          <w:trHeight w:val="278"/>
        </w:trPr>
        <w:tc>
          <w:tcPr>
            <w:tcW w:w="862"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2493"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Математика (Профиль/</w:t>
            </w:r>
          </w:p>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 База)</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46,17/</w:t>
            </w:r>
          </w:p>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4,67</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49,7</w:t>
            </w:r>
          </w:p>
          <w:p w:rsidR="0099528C" w:rsidRPr="009D166D" w:rsidRDefault="0099528C" w:rsidP="00240FC1">
            <w:pPr>
              <w:tabs>
                <w:tab w:val="left" w:pos="9923"/>
              </w:tabs>
              <w:jc w:val="both"/>
              <w:rPr>
                <w:rFonts w:ascii="Times New Roman" w:hAnsi="Times New Roman" w:cs="Times New Roman"/>
                <w:color w:val="000000" w:themeColor="text1"/>
                <w:sz w:val="24"/>
                <w:szCs w:val="24"/>
              </w:rPr>
            </w:pPr>
          </w:p>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4,92</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47,20</w:t>
            </w:r>
          </w:p>
          <w:p w:rsidR="0099528C" w:rsidRPr="009D166D" w:rsidRDefault="0099528C" w:rsidP="00240FC1">
            <w:pPr>
              <w:tabs>
                <w:tab w:val="left" w:pos="9923"/>
              </w:tabs>
              <w:jc w:val="both"/>
              <w:rPr>
                <w:rFonts w:ascii="Times New Roman" w:hAnsi="Times New Roman" w:cs="Times New Roman"/>
                <w:color w:val="000000" w:themeColor="text1"/>
                <w:sz w:val="24"/>
                <w:szCs w:val="24"/>
              </w:rPr>
            </w:pPr>
          </w:p>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4,42</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55,22</w:t>
            </w:r>
          </w:p>
          <w:p w:rsidR="0099528C" w:rsidRPr="009D166D" w:rsidRDefault="0099528C" w:rsidP="00240FC1">
            <w:pPr>
              <w:tabs>
                <w:tab w:val="left" w:pos="9923"/>
              </w:tabs>
              <w:jc w:val="both"/>
              <w:rPr>
                <w:rFonts w:ascii="Times New Roman" w:hAnsi="Times New Roman" w:cs="Times New Roman"/>
                <w:color w:val="000000" w:themeColor="text1"/>
                <w:sz w:val="24"/>
                <w:szCs w:val="24"/>
              </w:rPr>
            </w:pPr>
          </w:p>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4,58</w:t>
            </w:r>
          </w:p>
        </w:tc>
      </w:tr>
      <w:tr w:rsidR="0099528C" w:rsidRPr="009D166D" w:rsidTr="00A56CBB">
        <w:trPr>
          <w:trHeight w:val="266"/>
        </w:trPr>
        <w:tc>
          <w:tcPr>
            <w:tcW w:w="862"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2493"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Химия </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26,5</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47</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55,33</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56,75</w:t>
            </w:r>
          </w:p>
        </w:tc>
      </w:tr>
      <w:tr w:rsidR="0099528C" w:rsidRPr="009D166D" w:rsidTr="00A56CBB">
        <w:trPr>
          <w:trHeight w:val="278"/>
        </w:trPr>
        <w:tc>
          <w:tcPr>
            <w:tcW w:w="862"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2493"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Обществознание </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59,11</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46,75</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52,50</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50,68</w:t>
            </w:r>
          </w:p>
        </w:tc>
      </w:tr>
      <w:tr w:rsidR="0099528C" w:rsidRPr="009D166D" w:rsidTr="00A56CBB">
        <w:trPr>
          <w:trHeight w:val="266"/>
        </w:trPr>
        <w:tc>
          <w:tcPr>
            <w:tcW w:w="862"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w:t>
            </w:r>
          </w:p>
        </w:tc>
        <w:tc>
          <w:tcPr>
            <w:tcW w:w="2493" w:type="dxa"/>
            <w:tcBorders>
              <w:top w:val="single" w:sz="4" w:space="0" w:color="000000"/>
              <w:left w:val="single" w:sz="4" w:space="0" w:color="000000"/>
              <w:bottom w:val="single" w:sz="4" w:space="0" w:color="000000"/>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История </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53,6</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36,75</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50,22</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43,00</w:t>
            </w:r>
          </w:p>
        </w:tc>
      </w:tr>
      <w:tr w:rsidR="0099528C" w:rsidRPr="009D166D" w:rsidTr="00A56CBB">
        <w:trPr>
          <w:trHeight w:val="278"/>
        </w:trPr>
        <w:tc>
          <w:tcPr>
            <w:tcW w:w="862" w:type="dxa"/>
            <w:tcBorders>
              <w:top w:val="single" w:sz="4" w:space="0" w:color="000000"/>
              <w:left w:val="single" w:sz="4" w:space="0" w:color="000000"/>
              <w:bottom w:val="single" w:sz="4" w:space="0" w:color="000000"/>
              <w:right w:val="single" w:sz="4" w:space="0" w:color="000000"/>
            </w:tcBorders>
            <w:hideMark/>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w:t>
            </w:r>
          </w:p>
        </w:tc>
        <w:tc>
          <w:tcPr>
            <w:tcW w:w="2493" w:type="dxa"/>
            <w:tcBorders>
              <w:top w:val="single" w:sz="4" w:space="0" w:color="000000"/>
              <w:left w:val="single" w:sz="4" w:space="0" w:color="000000"/>
              <w:bottom w:val="single" w:sz="4" w:space="0" w:color="000000"/>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Физика </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bCs/>
                <w:color w:val="000000" w:themeColor="text1"/>
                <w:sz w:val="24"/>
                <w:szCs w:val="24"/>
              </w:rPr>
              <w:t>47,875</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51,50</w:t>
            </w:r>
          </w:p>
        </w:tc>
        <w:tc>
          <w:tcPr>
            <w:tcW w:w="1704" w:type="dxa"/>
            <w:tcBorders>
              <w:left w:val="single" w:sz="4" w:space="0" w:color="auto"/>
              <w:right w:val="single" w:sz="4" w:space="0" w:color="000000"/>
            </w:tcBorders>
            <w:vAlign w:val="center"/>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50,70</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53,86</w:t>
            </w:r>
          </w:p>
        </w:tc>
      </w:tr>
      <w:tr w:rsidR="0099528C" w:rsidRPr="009D166D" w:rsidTr="00A56CBB">
        <w:trPr>
          <w:trHeight w:val="278"/>
        </w:trPr>
        <w:tc>
          <w:tcPr>
            <w:tcW w:w="862" w:type="dxa"/>
            <w:tcBorders>
              <w:top w:val="single" w:sz="4" w:space="0" w:color="000000"/>
              <w:left w:val="single" w:sz="4" w:space="0" w:color="000000"/>
              <w:bottom w:val="single" w:sz="4" w:space="0" w:color="000000"/>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w:t>
            </w:r>
          </w:p>
        </w:tc>
        <w:tc>
          <w:tcPr>
            <w:tcW w:w="2493" w:type="dxa"/>
            <w:tcBorders>
              <w:top w:val="single" w:sz="4" w:space="0" w:color="000000"/>
              <w:left w:val="single" w:sz="4" w:space="0" w:color="000000"/>
              <w:bottom w:val="single" w:sz="4" w:space="0" w:color="000000"/>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География </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51,0</w:t>
            </w: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c>
          <w:tcPr>
            <w:tcW w:w="1704"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c>
          <w:tcPr>
            <w:tcW w:w="1705" w:type="dxa"/>
            <w:tcBorders>
              <w:left w:val="single" w:sz="4" w:space="0" w:color="auto"/>
              <w:right w:val="single" w:sz="4" w:space="0" w:color="000000"/>
            </w:tcBorders>
          </w:tcPr>
          <w:p w:rsidR="0099528C" w:rsidRPr="009D166D" w:rsidRDefault="0099528C" w:rsidP="00240FC1">
            <w:pPr>
              <w:tabs>
                <w:tab w:val="left" w:pos="9923"/>
              </w:tabs>
              <w:jc w:val="both"/>
              <w:rPr>
                <w:rFonts w:ascii="Times New Roman" w:hAnsi="Times New Roman" w:cs="Times New Roman"/>
                <w:color w:val="000000" w:themeColor="text1"/>
                <w:sz w:val="24"/>
                <w:szCs w:val="24"/>
              </w:rPr>
            </w:pPr>
          </w:p>
        </w:tc>
      </w:tr>
    </w:tbl>
    <w:p w:rsidR="00C940BE" w:rsidRPr="009D166D" w:rsidRDefault="00C940BE" w:rsidP="0099528C">
      <w:pPr>
        <w:shd w:val="clear" w:color="auto" w:fill="FFFFFF"/>
        <w:tabs>
          <w:tab w:val="left" w:pos="9923"/>
        </w:tabs>
        <w:spacing w:after="0" w:line="240" w:lineRule="auto"/>
        <w:ind w:firstLine="567"/>
        <w:jc w:val="both"/>
        <w:rPr>
          <w:rFonts w:ascii="Times New Roman" w:hAnsi="Times New Roman" w:cs="Times New Roman"/>
          <w:color w:val="000000" w:themeColor="text1"/>
          <w:spacing w:val="-1"/>
          <w:sz w:val="24"/>
          <w:szCs w:val="24"/>
        </w:rPr>
      </w:pPr>
    </w:p>
    <w:p w:rsidR="0099528C" w:rsidRPr="009D166D" w:rsidRDefault="0099528C" w:rsidP="007412AB">
      <w:pPr>
        <w:shd w:val="clear" w:color="auto" w:fill="FFFFFF"/>
        <w:tabs>
          <w:tab w:val="left" w:pos="9923"/>
        </w:tabs>
        <w:spacing w:after="0" w:line="240" w:lineRule="auto"/>
        <w:ind w:firstLine="1134"/>
        <w:jc w:val="both"/>
        <w:rPr>
          <w:rFonts w:ascii="Times New Roman" w:hAnsi="Times New Roman" w:cs="Times New Roman"/>
          <w:color w:val="000000" w:themeColor="text1"/>
          <w:spacing w:val="-1"/>
          <w:sz w:val="24"/>
          <w:szCs w:val="24"/>
        </w:rPr>
      </w:pPr>
      <w:r w:rsidRPr="009D166D">
        <w:rPr>
          <w:rFonts w:ascii="Times New Roman" w:hAnsi="Times New Roman" w:cs="Times New Roman"/>
          <w:color w:val="000000" w:themeColor="text1"/>
          <w:spacing w:val="-1"/>
          <w:sz w:val="24"/>
          <w:szCs w:val="24"/>
        </w:rPr>
        <w:t>Мы видим, что средний балл по биологии, русскому языку, математике, химии и физике немного выше прошлогодних, а результат по обществознанию и истории намного ниже прошлогодних.</w:t>
      </w:r>
    </w:p>
    <w:p w:rsidR="0099528C" w:rsidRPr="009D166D" w:rsidRDefault="0099528C" w:rsidP="007412AB">
      <w:pPr>
        <w:shd w:val="clear" w:color="auto" w:fill="FFFFFF"/>
        <w:tabs>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1"/>
          <w:sz w:val="24"/>
          <w:szCs w:val="24"/>
        </w:rPr>
        <w:t xml:space="preserve">Следует отметить, что наша школа лидирует в </w:t>
      </w:r>
      <w:r w:rsidRPr="009D166D">
        <w:rPr>
          <w:rFonts w:ascii="Times New Roman" w:hAnsi="Times New Roman" w:cs="Times New Roman"/>
          <w:color w:val="000000" w:themeColor="text1"/>
          <w:sz w:val="24"/>
          <w:szCs w:val="24"/>
          <w:u w:val="single"/>
        </w:rPr>
        <w:t>перечне ОО, продемонстрировавших наиболее высокие результаты ЕГЭ по математике базового уровня</w:t>
      </w:r>
      <w:r w:rsidRPr="009D166D">
        <w:rPr>
          <w:rFonts w:ascii="Times New Roman" w:hAnsi="Times New Roman" w:cs="Times New Roman"/>
          <w:color w:val="000000" w:themeColor="text1"/>
          <w:sz w:val="24"/>
          <w:szCs w:val="24"/>
        </w:rPr>
        <w:t xml:space="preserve"> в Курганской области</w:t>
      </w:r>
      <w:r w:rsidR="00A56CBB" w:rsidRPr="009D166D">
        <w:rPr>
          <w:rFonts w:ascii="Times New Roman" w:hAnsi="Times New Roman" w:cs="Times New Roman"/>
          <w:color w:val="000000" w:themeColor="text1"/>
          <w:sz w:val="24"/>
          <w:szCs w:val="24"/>
        </w:rPr>
        <w:t>.</w:t>
      </w:r>
    </w:p>
    <w:p w:rsidR="00A56CBB" w:rsidRPr="009D166D" w:rsidRDefault="00A56CBB" w:rsidP="0099528C">
      <w:pPr>
        <w:shd w:val="clear" w:color="auto" w:fill="FFFFFF"/>
        <w:tabs>
          <w:tab w:val="left" w:pos="9923"/>
        </w:tabs>
        <w:spacing w:after="0" w:line="240" w:lineRule="auto"/>
        <w:ind w:firstLine="567"/>
        <w:jc w:val="both"/>
        <w:rPr>
          <w:rFonts w:ascii="Times New Roman" w:hAnsi="Times New Roman" w:cs="Times New Roman"/>
          <w:color w:val="000000" w:themeColor="text1"/>
          <w:sz w:val="24"/>
          <w:szCs w:val="24"/>
        </w:rPr>
      </w:pPr>
    </w:p>
    <w:p w:rsidR="00C940BE" w:rsidRPr="009D166D" w:rsidRDefault="00C940BE" w:rsidP="0099528C">
      <w:pPr>
        <w:shd w:val="clear" w:color="auto" w:fill="FFFFFF"/>
        <w:tabs>
          <w:tab w:val="left" w:pos="9923"/>
        </w:tabs>
        <w:spacing w:after="0" w:line="240" w:lineRule="auto"/>
        <w:ind w:firstLine="567"/>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1878"/>
        <w:gridCol w:w="1878"/>
        <w:gridCol w:w="1880"/>
      </w:tblGrid>
      <w:tr w:rsidR="0099528C" w:rsidRPr="009D166D" w:rsidTr="00240FC1">
        <w:trPr>
          <w:trHeight w:val="1061"/>
        </w:trPr>
        <w:tc>
          <w:tcPr>
            <w:tcW w:w="2221" w:type="pct"/>
          </w:tcPr>
          <w:p w:rsidR="0099528C" w:rsidRPr="009D166D" w:rsidRDefault="0099528C" w:rsidP="00240FC1">
            <w:pPr>
              <w:pStyle w:val="1"/>
              <w:tabs>
                <w:tab w:val="left" w:pos="9923"/>
              </w:tabs>
              <w:spacing w:after="0" w:line="240" w:lineRule="auto"/>
              <w:ind w:left="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Название ОО</w:t>
            </w:r>
          </w:p>
        </w:tc>
        <w:tc>
          <w:tcPr>
            <w:tcW w:w="926" w:type="pct"/>
          </w:tcPr>
          <w:p w:rsidR="0099528C" w:rsidRPr="009D166D" w:rsidRDefault="0099528C" w:rsidP="00240FC1">
            <w:pPr>
              <w:pStyle w:val="1"/>
              <w:tabs>
                <w:tab w:val="left" w:pos="9923"/>
              </w:tabs>
              <w:spacing w:after="0" w:line="240" w:lineRule="auto"/>
              <w:ind w:left="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Доля участников, получивших отметку «5» баллов</w:t>
            </w:r>
          </w:p>
        </w:tc>
        <w:tc>
          <w:tcPr>
            <w:tcW w:w="926" w:type="pct"/>
          </w:tcPr>
          <w:p w:rsidR="0099528C" w:rsidRPr="009D166D" w:rsidRDefault="0099528C" w:rsidP="00240FC1">
            <w:pPr>
              <w:pStyle w:val="1"/>
              <w:tabs>
                <w:tab w:val="left" w:pos="9923"/>
              </w:tabs>
              <w:spacing w:after="0" w:line="240" w:lineRule="auto"/>
              <w:ind w:left="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Доля участников, получивших отметку «4» балла</w:t>
            </w:r>
          </w:p>
        </w:tc>
        <w:tc>
          <w:tcPr>
            <w:tcW w:w="927" w:type="pct"/>
          </w:tcPr>
          <w:p w:rsidR="0099528C" w:rsidRPr="009D166D" w:rsidRDefault="0099528C" w:rsidP="00240FC1">
            <w:pPr>
              <w:pStyle w:val="1"/>
              <w:tabs>
                <w:tab w:val="left" w:pos="9923"/>
              </w:tabs>
              <w:spacing w:after="0" w:line="240" w:lineRule="auto"/>
              <w:ind w:left="0"/>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Доля участников, не достигших минимального порога</w:t>
            </w:r>
          </w:p>
        </w:tc>
      </w:tr>
      <w:tr w:rsidR="0099528C" w:rsidRPr="009D166D" w:rsidTr="00240FC1">
        <w:tc>
          <w:tcPr>
            <w:tcW w:w="2221" w:type="pct"/>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МКОУ «Звериноголовская СОШ им. Дважды Героя Советского Союза Г.П. Кравченко»</w:t>
            </w:r>
          </w:p>
        </w:tc>
        <w:tc>
          <w:tcPr>
            <w:tcW w:w="926" w:type="pct"/>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92,31</w:t>
            </w:r>
          </w:p>
        </w:tc>
        <w:tc>
          <w:tcPr>
            <w:tcW w:w="926" w:type="pct"/>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7,69</w:t>
            </w:r>
          </w:p>
        </w:tc>
        <w:tc>
          <w:tcPr>
            <w:tcW w:w="927" w:type="pct"/>
          </w:tcPr>
          <w:p w:rsidR="0099528C" w:rsidRPr="009D166D" w:rsidRDefault="0099528C" w:rsidP="00240FC1">
            <w:pPr>
              <w:tabs>
                <w:tab w:val="left" w:pos="992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r>
    </w:tbl>
    <w:p w:rsidR="00C940BE" w:rsidRPr="009D166D" w:rsidRDefault="00C940BE" w:rsidP="0099528C">
      <w:pPr>
        <w:shd w:val="clear" w:color="auto" w:fill="FFFFFF"/>
        <w:tabs>
          <w:tab w:val="left" w:pos="9923"/>
        </w:tabs>
        <w:jc w:val="both"/>
        <w:rPr>
          <w:rFonts w:ascii="Times New Roman" w:hAnsi="Times New Roman" w:cs="Times New Roman"/>
          <w:color w:val="000000" w:themeColor="text1"/>
          <w:spacing w:val="-13"/>
          <w:sz w:val="24"/>
          <w:szCs w:val="24"/>
        </w:rPr>
      </w:pPr>
    </w:p>
    <w:p w:rsidR="0099528C" w:rsidRPr="009D166D" w:rsidRDefault="0099528C" w:rsidP="00A56CBB">
      <w:pPr>
        <w:shd w:val="clear" w:color="auto" w:fill="FFFFFF"/>
        <w:tabs>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13"/>
          <w:sz w:val="24"/>
          <w:szCs w:val="24"/>
        </w:rPr>
        <w:t xml:space="preserve">Результаты      ГИА      были     рассмотрены      на заседаниях  школьных  </w:t>
      </w:r>
      <w:r w:rsidRPr="009D166D">
        <w:rPr>
          <w:rFonts w:ascii="Times New Roman" w:hAnsi="Times New Roman" w:cs="Times New Roman"/>
          <w:color w:val="000000" w:themeColor="text1"/>
          <w:spacing w:val="-14"/>
          <w:sz w:val="24"/>
          <w:szCs w:val="24"/>
        </w:rPr>
        <w:t xml:space="preserve">методических        объединений        для        определения        проблемных        зон        в </w:t>
      </w:r>
      <w:r w:rsidRPr="009D166D">
        <w:rPr>
          <w:rFonts w:ascii="Times New Roman" w:hAnsi="Times New Roman" w:cs="Times New Roman"/>
          <w:color w:val="000000" w:themeColor="text1"/>
          <w:spacing w:val="-13"/>
          <w:sz w:val="24"/>
          <w:szCs w:val="24"/>
        </w:rPr>
        <w:t xml:space="preserve">изучении   школьных       предметов       и       путей       совершенствования       методик </w:t>
      </w:r>
      <w:r w:rsidRPr="009D166D">
        <w:rPr>
          <w:rFonts w:ascii="Times New Roman" w:hAnsi="Times New Roman" w:cs="Times New Roman"/>
          <w:color w:val="000000" w:themeColor="text1"/>
          <w:spacing w:val="-14"/>
          <w:sz w:val="24"/>
          <w:szCs w:val="24"/>
        </w:rPr>
        <w:t>преподавания    предмета. Педагоги, у которых обучающие не преодолели минимальный порог на ОГЭ и ЕГЭ направлены на курсы повышения квалификации.</w:t>
      </w:r>
    </w:p>
    <w:p w:rsidR="00A56CBB" w:rsidRPr="009D166D" w:rsidRDefault="00A56CBB" w:rsidP="00766414">
      <w:pPr>
        <w:shd w:val="clear" w:color="auto" w:fill="FFFFFF"/>
        <w:spacing w:after="0" w:line="240" w:lineRule="auto"/>
        <w:ind w:right="139" w:firstLine="1134"/>
        <w:jc w:val="center"/>
        <w:rPr>
          <w:rFonts w:ascii="Times New Roman" w:hAnsi="Times New Roman" w:cs="Times New Roman"/>
          <w:color w:val="000000" w:themeColor="text1"/>
          <w:spacing w:val="-1"/>
          <w:sz w:val="24"/>
          <w:szCs w:val="24"/>
        </w:rPr>
      </w:pPr>
    </w:p>
    <w:p w:rsidR="00E11D6A" w:rsidRPr="009D166D" w:rsidRDefault="00E11D6A">
      <w:pPr>
        <w:rPr>
          <w:rFonts w:ascii="Times New Roman" w:hAnsi="Times New Roman" w:cs="Times New Roman"/>
          <w:color w:val="000000" w:themeColor="text1"/>
          <w:spacing w:val="-1"/>
          <w:sz w:val="24"/>
          <w:szCs w:val="24"/>
        </w:rPr>
      </w:pPr>
      <w:r w:rsidRPr="009D166D">
        <w:rPr>
          <w:rFonts w:ascii="Times New Roman" w:hAnsi="Times New Roman" w:cs="Times New Roman"/>
          <w:color w:val="000000" w:themeColor="text1"/>
          <w:spacing w:val="-1"/>
          <w:sz w:val="24"/>
          <w:szCs w:val="24"/>
        </w:rPr>
        <w:br w:type="page"/>
      </w:r>
    </w:p>
    <w:p w:rsidR="00BE624E" w:rsidRPr="009D166D" w:rsidRDefault="00BE624E" w:rsidP="00A07623">
      <w:pPr>
        <w:pStyle w:val="a4"/>
        <w:jc w:val="center"/>
        <w:rPr>
          <w:rFonts w:ascii="Times New Roman" w:hAnsi="Times New Roman"/>
          <w:b/>
          <w:color w:val="000000" w:themeColor="text1"/>
          <w:sz w:val="24"/>
          <w:szCs w:val="24"/>
        </w:rPr>
      </w:pPr>
      <w:r w:rsidRPr="009D166D">
        <w:rPr>
          <w:rFonts w:ascii="Times New Roman" w:hAnsi="Times New Roman"/>
          <w:b/>
          <w:color w:val="000000" w:themeColor="text1"/>
          <w:sz w:val="24"/>
          <w:szCs w:val="24"/>
        </w:rPr>
        <w:lastRenderedPageBreak/>
        <w:t xml:space="preserve"> </w:t>
      </w:r>
      <w:r w:rsidRPr="009D166D">
        <w:rPr>
          <w:rFonts w:ascii="Times New Roman" w:hAnsi="Times New Roman"/>
          <w:b/>
          <w:color w:val="000000" w:themeColor="text1"/>
          <w:sz w:val="28"/>
          <w:szCs w:val="24"/>
        </w:rPr>
        <w:t>Дополнительное образование.</w:t>
      </w:r>
    </w:p>
    <w:p w:rsidR="00BE624E" w:rsidRPr="009D166D" w:rsidRDefault="00BE624E" w:rsidP="00A07623">
      <w:pPr>
        <w:pStyle w:val="a4"/>
        <w:jc w:val="center"/>
        <w:rPr>
          <w:rFonts w:ascii="Times New Roman" w:hAnsi="Times New Roman"/>
          <w:b/>
          <w:color w:val="000000" w:themeColor="text1"/>
          <w:sz w:val="24"/>
          <w:szCs w:val="24"/>
        </w:rPr>
      </w:pPr>
    </w:p>
    <w:p w:rsidR="00A07623" w:rsidRPr="009D166D" w:rsidRDefault="00A07623" w:rsidP="00BE624E">
      <w:pPr>
        <w:pStyle w:val="a4"/>
        <w:jc w:val="center"/>
        <w:rPr>
          <w:rFonts w:ascii="Times New Roman" w:hAnsi="Times New Roman"/>
          <w:b/>
          <w:color w:val="000000" w:themeColor="text1"/>
          <w:sz w:val="24"/>
          <w:szCs w:val="24"/>
        </w:rPr>
      </w:pPr>
      <w:r w:rsidRPr="009D166D">
        <w:rPr>
          <w:rFonts w:ascii="Times New Roman" w:hAnsi="Times New Roman"/>
          <w:b/>
          <w:color w:val="000000" w:themeColor="text1"/>
          <w:sz w:val="24"/>
          <w:szCs w:val="24"/>
        </w:rPr>
        <w:t>Реализация программ дополнительного образования структурного подразделения «Дом детства и юношества»</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В 2015 году на базе МКОУ «Звериноголовская СОШ им. Дважды Героя Советского Союза Г.П. Кравченко» создано структурное подразделение «Дом детства и юношества».</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b/>
          <w:color w:val="000000" w:themeColor="text1"/>
          <w:sz w:val="24"/>
          <w:szCs w:val="24"/>
        </w:rPr>
        <w:t xml:space="preserve"> Педагогические кадры:</w:t>
      </w:r>
      <w:r w:rsidRPr="009D166D">
        <w:rPr>
          <w:rFonts w:ascii="Times New Roman" w:hAnsi="Times New Roman"/>
          <w:color w:val="000000" w:themeColor="text1"/>
          <w:sz w:val="24"/>
          <w:szCs w:val="24"/>
        </w:rPr>
        <w:t xml:space="preserve"> в 2018  году в ДДиЮ работало 17 педагогов, из них - 5 (29 %) – штатных и  12 (71 %) –совместителей.</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b/>
          <w:color w:val="000000" w:themeColor="text1"/>
          <w:sz w:val="24"/>
          <w:szCs w:val="24"/>
        </w:rPr>
        <w:t>Образование</w:t>
      </w:r>
      <w:r w:rsidRPr="009D166D">
        <w:rPr>
          <w:rFonts w:ascii="Times New Roman" w:hAnsi="Times New Roman"/>
          <w:color w:val="000000" w:themeColor="text1"/>
          <w:sz w:val="24"/>
          <w:szCs w:val="24"/>
        </w:rPr>
        <w:t>: высшее образование имеют – 17 (100 %) педагогов из них 16  (94%) педагогическое.</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Прошли  профессиональную переподготовку в 2018 году  – 1 заместитель директора по дополнительному образованию (по программе «Менеджмент и экономика в образовании»).</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 педагога (23,5 %) имеют педагогический стаж до 5 лет;</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от 5-10 лет  стажа -   6 педагогов, что составляет 35 %;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от 10-20 лет - 4 педагога (23,5 %);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20 и более -   3 педагога - 18 %.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 высшей категорией -  5  (29 %), с первой категорией - 5 (29 %). Соответствие занимаемой должности имеют  6 педагогов (35 %)  из них  1  аттестовался в 2018 году.</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b/>
          <w:i/>
          <w:color w:val="000000" w:themeColor="text1"/>
          <w:sz w:val="24"/>
          <w:szCs w:val="24"/>
        </w:rPr>
        <w:t>В 2018  году</w:t>
      </w:r>
      <w:r w:rsidRPr="009D166D">
        <w:rPr>
          <w:rFonts w:ascii="Times New Roman" w:hAnsi="Times New Roman"/>
          <w:color w:val="000000" w:themeColor="text1"/>
          <w:sz w:val="24"/>
          <w:szCs w:val="24"/>
        </w:rPr>
        <w:t xml:space="preserve"> единой методической темой работы ШМО педагогов дополнительного образования была: «Формирование УУД учащихся средствами дополнительного образования»</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Цель  методической  работы:  формирование у учащихся ключевых умений и навыков, которые помогут им достигнуть высоких  результатов в творческой и интеллектуальной деятельности.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Задачи: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систематизация знаний о методах эффективного формирования УУД в дополнительном образовании;</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изучение профессионального стандарта педагога дополнительного образования;</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выявление, изучение и оценка результативности педагогического опыта, выявление профессиональных затруднений педагогов;</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рассмотрение и утверждение общеобразовательных общеразвивающих программ дополнительного образования;</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обеспечение непрерывности образования педагогических кадров через систему повышения квалификации на базе КГУ, ИРОСТ, ДЮЦ, РУО, ОУ.</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организация объединений дополнительного образования по направлению «Агробизнес образование»;</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обобщение и распространение опыта работы с детьми с ОВЗ;</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систематизация работы с одаренными детьми;</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оказание помощи молодым специалистам.</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Повышение профессионального уровня педагогических работников дополнительного образования осуществлялось через различные формы методической работы:  консультации, семинары, мастер-классы, вебинары, курсы:</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i/>
          <w:color w:val="000000" w:themeColor="text1"/>
          <w:sz w:val="24"/>
          <w:szCs w:val="24"/>
        </w:rPr>
        <w:t xml:space="preserve">- консультации для педагогов </w:t>
      </w:r>
      <w:r w:rsidRPr="009D166D">
        <w:rPr>
          <w:rFonts w:ascii="Times New Roman" w:hAnsi="Times New Roman"/>
          <w:color w:val="000000" w:themeColor="text1"/>
          <w:sz w:val="24"/>
          <w:szCs w:val="24"/>
        </w:rPr>
        <w:t>ОУ</w:t>
      </w:r>
      <w:r w:rsidRPr="009D166D">
        <w:rPr>
          <w:rFonts w:ascii="Times New Roman" w:hAnsi="Times New Roman"/>
          <w:i/>
          <w:color w:val="000000" w:themeColor="text1"/>
          <w:sz w:val="24"/>
          <w:szCs w:val="24"/>
        </w:rPr>
        <w:t xml:space="preserve"> –</w:t>
      </w:r>
      <w:r w:rsidRPr="009D166D">
        <w:rPr>
          <w:rFonts w:ascii="Times New Roman" w:hAnsi="Times New Roman"/>
          <w:color w:val="000000" w:themeColor="text1"/>
          <w:sz w:val="24"/>
          <w:szCs w:val="24"/>
        </w:rPr>
        <w:t xml:space="preserve">25 . Основные темы консультаций:  «Разработка программы дополнительного образование»; «Циклограмма сбора информации»; «Ведение учебной документации: заполнение журнала учета работы объединения, журнал по технике безопасности,  составление отчета-анализа работы объединения в конце учебного года и на конец первого полугодия »; «Портфолио педагога дополнительного образования»; «Аттестация педагогов»; «Проведение  диагностики ЗУН учащихся»; «Итоговая аттестация обучающихся и разработка контрольно-измерительного материала», участие педагогов в конкурсах, повышение квалификации и др.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i/>
          <w:color w:val="000000" w:themeColor="text1"/>
          <w:sz w:val="24"/>
          <w:szCs w:val="24"/>
        </w:rPr>
        <w:t xml:space="preserve">- мастер – классов –5 </w:t>
      </w:r>
      <w:r w:rsidRPr="009D166D">
        <w:rPr>
          <w:rFonts w:ascii="Times New Roman" w:hAnsi="Times New Roman"/>
          <w:color w:val="000000" w:themeColor="text1"/>
          <w:sz w:val="24"/>
          <w:szCs w:val="24"/>
        </w:rPr>
        <w:t xml:space="preserve">(«Цветы из салфеток для оформления зала», «Сувениры к Новому году», «Оригинальные открытки к 23 февраля», «Изготовление подснежников», «Птички из пряжи».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i/>
          <w:color w:val="000000" w:themeColor="text1"/>
          <w:sz w:val="24"/>
          <w:szCs w:val="24"/>
        </w:rPr>
        <w:t xml:space="preserve">- участие в областных семинарах – </w:t>
      </w:r>
      <w:r w:rsidRPr="009D166D">
        <w:rPr>
          <w:rFonts w:ascii="Times New Roman" w:hAnsi="Times New Roman"/>
          <w:color w:val="000000" w:themeColor="text1"/>
          <w:sz w:val="24"/>
          <w:szCs w:val="24"/>
        </w:rPr>
        <w:t xml:space="preserve">6: областной семинар-совещание руководителей УДОД «Итоги и перспективы развития сферы дополнительного образования детей и молодежи </w:t>
      </w:r>
      <w:r w:rsidRPr="009D166D">
        <w:rPr>
          <w:rFonts w:ascii="Times New Roman" w:hAnsi="Times New Roman"/>
          <w:color w:val="000000" w:themeColor="text1"/>
          <w:sz w:val="24"/>
          <w:szCs w:val="24"/>
        </w:rPr>
        <w:lastRenderedPageBreak/>
        <w:t xml:space="preserve">Курганской области в современных условиях»; областной обучающий семинар-практикум «Весеннее настроение»;   межмуниципальная педагогическая конференция Центрального округа «Приоритетные направления развития системы образования Курганской области»; областной семинар «Методика  и организация концертной программы»; семинар для педагогов образовательных учреждений, реализующих программы РДШ с 2017-2018 учебного года; </w:t>
      </w:r>
      <w:r w:rsidRPr="009D166D">
        <w:rPr>
          <w:rFonts w:ascii="Times New Roman" w:hAnsi="Times New Roman"/>
          <w:color w:val="000000" w:themeColor="text1"/>
          <w:sz w:val="24"/>
          <w:szCs w:val="24"/>
          <w:shd w:val="clear" w:color="auto" w:fill="FFFFFF"/>
        </w:rPr>
        <w:t xml:space="preserve">областной форум добровольнического движения Курганской области «#Яволонтер»;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i/>
          <w:color w:val="000000" w:themeColor="text1"/>
          <w:sz w:val="24"/>
          <w:szCs w:val="24"/>
        </w:rPr>
        <w:t xml:space="preserve">- вебинары – </w:t>
      </w:r>
      <w:r w:rsidRPr="009D166D">
        <w:rPr>
          <w:rFonts w:ascii="Times New Roman" w:hAnsi="Times New Roman"/>
          <w:color w:val="000000" w:themeColor="text1"/>
          <w:sz w:val="24"/>
          <w:szCs w:val="24"/>
        </w:rPr>
        <w:t xml:space="preserve">6: «Подготовка к фестивалю педагогического мастерства  в номинации «Сердце отдаю детям»; «Психолого-педагогические проблемы инклюзивного образования; «Проектирование элементов современного УМК как основа повышения качества дополнительного образования»; «Законодательство РФ в сфере образования в вопросах и ответах»; </w:t>
      </w:r>
      <w:r w:rsidRPr="009D166D">
        <w:rPr>
          <w:rFonts w:ascii="Times New Roman" w:hAnsi="Times New Roman"/>
          <w:color w:val="000000" w:themeColor="text1"/>
          <w:sz w:val="24"/>
          <w:szCs w:val="24"/>
          <w:shd w:val="clear" w:color="auto" w:fill="FFFFFF"/>
        </w:rPr>
        <w:t xml:space="preserve">Семинар-вебинар «Школа современного руководителя, методиста»; «Формы и методы работы, используемые при обучении воспитанников и учащихся Правилам дорожного движения»;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w:t>
      </w:r>
      <w:r w:rsidRPr="009D166D">
        <w:rPr>
          <w:rFonts w:ascii="Times New Roman" w:hAnsi="Times New Roman"/>
          <w:i/>
          <w:color w:val="000000" w:themeColor="text1"/>
          <w:sz w:val="24"/>
          <w:szCs w:val="24"/>
        </w:rPr>
        <w:t xml:space="preserve"> курсы повышения квалификации – 1: </w:t>
      </w:r>
      <w:r w:rsidRPr="009D166D">
        <w:rPr>
          <w:rFonts w:ascii="Times New Roman" w:hAnsi="Times New Roman"/>
          <w:color w:val="000000" w:themeColor="text1"/>
          <w:sz w:val="24"/>
          <w:szCs w:val="24"/>
        </w:rPr>
        <w:t>«Разработка и реализация программ по конструированию и программированию для детей с ограниченными возможностями здоровья (на основе робототехнических конструкторов)» (72 часа)</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i/>
          <w:color w:val="000000" w:themeColor="text1"/>
          <w:sz w:val="24"/>
          <w:szCs w:val="24"/>
        </w:rPr>
        <w:t xml:space="preserve">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Продолжена работа по  взаимопосещению занятий педагогов для обмена опытом, что, безусловно, послужило повышению  их квалификации.  В 2018 году были запланированы  5 занятий  взаимопосещения (среди основных работников). Все занятия были посещены. В результате взаимопосещения занятий  был проведен подробный анализ каждого занятия, даны рекомендации по методике их проведения.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Работая  над методической темой, были  подробно рассмотрены возможности формирования универсальных учебных действий у учащихся объединений дополнительного образования. В дальнейшем на основе полученной информации педагоги учли аспекты формирования УУД при разработке своих программ дополнительного образования, раздел «Планируемые результаты».</w:t>
      </w:r>
    </w:p>
    <w:p w:rsidR="00A07623" w:rsidRPr="009D166D" w:rsidRDefault="00A07623" w:rsidP="00A07623">
      <w:pPr>
        <w:pStyle w:val="a4"/>
        <w:ind w:firstLine="1134"/>
        <w:jc w:val="both"/>
        <w:rPr>
          <w:rFonts w:ascii="Times New Roman" w:hAnsi="Times New Roman"/>
          <w:color w:val="000000" w:themeColor="text1"/>
          <w:sz w:val="24"/>
          <w:szCs w:val="24"/>
        </w:rPr>
      </w:pP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Все педагоги работают над индивидуальной темой по самообразованию, которая, так или иначе, соответствует общей методической теме.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Особое внимание в методической работе уделялось проверке соответствия программ дополнительного образования новым требованиям. Регулярно осуществлялся  контроль, основными направлениями которого были:</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1. Посещаемость объединений;</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 Применение современных технологий на занятиях объединений дополнительного образования.</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3.Правильность ведения учебной документации.</w:t>
      </w:r>
    </w:p>
    <w:p w:rsidR="00A07623" w:rsidRPr="009D166D" w:rsidRDefault="00A07623" w:rsidP="00A07623">
      <w:pPr>
        <w:pStyle w:val="a4"/>
        <w:ind w:firstLine="1134"/>
        <w:jc w:val="both"/>
        <w:rPr>
          <w:rFonts w:ascii="Times New Roman" w:hAnsi="Times New Roman"/>
          <w:color w:val="000000" w:themeColor="text1"/>
          <w:sz w:val="24"/>
          <w:szCs w:val="24"/>
        </w:rPr>
      </w:pP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Основная цель образовательной деятельности структурного подразделения «Дом детства и юношества» – организация обучения в условиях самовыражения, саморазвития, самоопределения детей, развитие таких личностных качеств, как активность, самостоятельность, коммуникативность.</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Организация образовательного процесса характеризуется следующими особенностями:</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максимальной включенностью педагога и ребенка;</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содружеством детей и взрослых, демократичностью общения;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организацией обучения на добровольных началах;</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сочетанием различных направлений и форм занятий;</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возможностью перехода обучающихся из одной группы в другую (по тематике, возрастному составу, уровню интеллектуального развития)</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осуществлением в свободное от основной учебы время, свободой выбора направлений, видов деятельности и возможности смены деятельности в течение года;</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направленностью на развитие творческих способностей обучающихся, развитие познавательного интереса и возможность сочетания различных направлений и форм занятий;</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lastRenderedPageBreak/>
        <w:t>- сильным личностным влиянием педагога на обучающегося;</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неформальным и комфортным характером для всех участников;</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наибольшим приближением к природным основаниям развития ребенка, когда акцент ставится на общении, на передаче опыта старшего младшему;</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Программы дополнительного образования компенсируют, корректируют и расширяют рамки базового образования, обеспечивают доступ к новым культурным ценностям. Программы дополнительного образования содействуют самореализации ребенка и создают «ситуацию успеха»; обеспечивают выход на другие сферы деятельности; положительно сказывается на результатах общего образования.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Программное обеспечение  образовательного процесса: в учреждении реализуются  дополнительные общеобразовательные общеразвивающие программы  по направлениям: естественнонаучное, техническое, художественное, социально-педагогическое, физкультурно-спортивное.  Все программы рассмотрены на ШМО и утверждены приказом директора.</w:t>
      </w:r>
    </w:p>
    <w:p w:rsidR="00A07623" w:rsidRPr="009D166D" w:rsidRDefault="00A07623" w:rsidP="00A07623">
      <w:pPr>
        <w:pStyle w:val="a4"/>
        <w:ind w:firstLine="1134"/>
        <w:jc w:val="both"/>
        <w:rPr>
          <w:rFonts w:ascii="Times New Roman" w:hAnsi="Times New Roman"/>
          <w:color w:val="000000" w:themeColor="text1"/>
          <w:sz w:val="24"/>
          <w:szCs w:val="24"/>
        </w:rPr>
      </w:pP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В  2018  году реализуются  27 общеобразовательных общеразвивающие программ дополнительного образования следующих направленностей:</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Художественная: («Вокал», «Ритмика и танец»,  «Сувенир», «Веселый карандаш», «Домовенок», «Культура сценической речи», «Умелые ручки», «Вязание крючком», «Волшебный сундучок», «Фантазия», «Хозяюшка», «Лепка» «Бисероплетение»),</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Техническая: («Начальное моделирование», «Мастерилка»),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Социально-педагогическая: («Школьная газета», «Волонтер», «Будущий Я», «ЮИД»,  «Праздники и традиции народов России),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Естественнонаучная: («Азбука экологии», «Юный химик»),</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Физкультурно-спортивная: («Шейпинг», «Ритмика»).</w:t>
      </w:r>
    </w:p>
    <w:p w:rsidR="00A07623" w:rsidRPr="009D166D" w:rsidRDefault="00A07623" w:rsidP="00A07623">
      <w:pPr>
        <w:pStyle w:val="a4"/>
        <w:ind w:firstLine="709"/>
        <w:jc w:val="both"/>
        <w:rPr>
          <w:rFonts w:ascii="Times New Roman"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968"/>
        <w:gridCol w:w="2393"/>
        <w:gridCol w:w="2393"/>
      </w:tblGrid>
      <w:tr w:rsidR="009D166D" w:rsidRPr="009D166D" w:rsidTr="00BE624E">
        <w:tc>
          <w:tcPr>
            <w:tcW w:w="817"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c>
          <w:tcPr>
            <w:tcW w:w="3968"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Направленность общеобразовательных программ</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Количество групп</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Количество обучающихся</w:t>
            </w:r>
          </w:p>
        </w:tc>
      </w:tr>
      <w:tr w:rsidR="009D166D" w:rsidRPr="009D166D" w:rsidTr="00BE624E">
        <w:tc>
          <w:tcPr>
            <w:tcW w:w="817"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3968"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Естественнонаучная </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25</w:t>
            </w:r>
          </w:p>
        </w:tc>
      </w:tr>
      <w:tr w:rsidR="009D166D" w:rsidRPr="009D166D" w:rsidTr="00BE624E">
        <w:tc>
          <w:tcPr>
            <w:tcW w:w="817"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3968"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Техническая </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24</w:t>
            </w:r>
          </w:p>
        </w:tc>
      </w:tr>
      <w:tr w:rsidR="009D166D" w:rsidRPr="009D166D" w:rsidTr="00BE624E">
        <w:tc>
          <w:tcPr>
            <w:tcW w:w="817"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3968"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Художественная</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18</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213</w:t>
            </w:r>
          </w:p>
        </w:tc>
      </w:tr>
      <w:tr w:rsidR="009D166D" w:rsidRPr="009D166D" w:rsidTr="00BE624E">
        <w:tc>
          <w:tcPr>
            <w:tcW w:w="817"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3968"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Социально-педагогическая  </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78</w:t>
            </w:r>
          </w:p>
        </w:tc>
      </w:tr>
      <w:tr w:rsidR="009D166D" w:rsidRPr="009D166D" w:rsidTr="00BE624E">
        <w:tc>
          <w:tcPr>
            <w:tcW w:w="817"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3968"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Физкультурно-спортивная </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68</w:t>
            </w:r>
          </w:p>
        </w:tc>
      </w:tr>
      <w:tr w:rsidR="009D166D" w:rsidRPr="009D166D" w:rsidTr="00BE624E">
        <w:tc>
          <w:tcPr>
            <w:tcW w:w="817"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Итого:</w:t>
            </w:r>
          </w:p>
        </w:tc>
        <w:tc>
          <w:tcPr>
            <w:tcW w:w="3968"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jc w:val="both"/>
              <w:rPr>
                <w:rFonts w:ascii="Times New Roman" w:hAnsi="Times New Roman" w:cs="Times New Roman"/>
                <w:color w:val="000000" w:themeColor="text1"/>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w:t>
            </w:r>
          </w:p>
        </w:tc>
        <w:tc>
          <w:tcPr>
            <w:tcW w:w="23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408</w:t>
            </w:r>
          </w:p>
        </w:tc>
      </w:tr>
    </w:tbl>
    <w:p w:rsidR="00A07623" w:rsidRPr="009D166D" w:rsidRDefault="00A07623" w:rsidP="00A07623">
      <w:pPr>
        <w:pStyle w:val="a4"/>
        <w:ind w:firstLine="709"/>
        <w:jc w:val="both"/>
        <w:rPr>
          <w:rFonts w:ascii="Times New Roman" w:hAnsi="Times New Roman"/>
          <w:color w:val="000000" w:themeColor="text1"/>
          <w:sz w:val="24"/>
          <w:szCs w:val="24"/>
        </w:rPr>
      </w:pP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Всего в 2018 учебном году в структурном подразделении было сформировано 32 учебных группы с общей численностью учащихся - 408   человек.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Творческие объединения структурного подразделения ДДЮ участвуют в областном проекте «Академия РОСТа». Реализуются дополнительная общеобразовательные (общеразвивающие) программы: «Будущий Я».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Совместная деятельность педагогического коллектива по  инновационным направлениям деятельности:</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Социализация учащихся среднего и старшего возраста в рамках реализации областного проекта «Академия РОСТа» по  направлениям:</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w:t>
      </w:r>
      <w:r w:rsidRPr="009D166D">
        <w:rPr>
          <w:rFonts w:ascii="Times New Roman" w:hAnsi="Times New Roman"/>
          <w:color w:val="000000" w:themeColor="text1"/>
          <w:sz w:val="24"/>
          <w:szCs w:val="24"/>
        </w:rPr>
        <w:tab/>
        <w:t>реализация дополнительной общеобразовательной (общеразвивающих) программы «Будущий Я» (программа реализуется более 3 лет).</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Областной проект «Академия РОСТа» направлен на обновление содержания, форм и моделей организации региональной системы, обеспечение его доступности и качества </w:t>
      </w:r>
      <w:r w:rsidRPr="009D166D">
        <w:rPr>
          <w:rFonts w:ascii="Times New Roman" w:hAnsi="Times New Roman"/>
          <w:color w:val="000000" w:themeColor="text1"/>
          <w:sz w:val="24"/>
          <w:szCs w:val="24"/>
        </w:rPr>
        <w:lastRenderedPageBreak/>
        <w:t>дополнительного образования детей. Областным Детско-юношеским центром разработаны авторские дополнительные общеобразовательные (общеразвивающие) программы «Будущий Я».</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Учебная нагрузка на обучающихся определяется образовательными программами в соответствии с Санитарно-эпидемиологическими правилами и нормативами к устройству, содержанию и организации режима работы образовательных организаций дополнительного образования детей СанПиН 2.4.4.3172-14, утвержденными постановлением Главного государственного санитарного врача Российской Федерации от 04.07.2014 г.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Формы занятий: индивидуальные, групповые, коллективные в зависимости от требований программы, условий проведения занятий, направления деятельности и т.д.</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Учитывая специфику и особенности отдельных программ, в учебном плане предусмотрено выделение часов на индивидуальные занятия  для детей с ограниченными  возможностями здоровья и индивидуальные занятия с одаренными  детьми.</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Итоговая аттестация обучающихся проводится при завершении обучения по дополнительной образовательной программе дополнительного образования на добровольной основе в соответствии с « Положением об итоговой аттестации обучающихся».</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Дополнительные образовательные программы, предусмотренные учебным планом  структурного подразделения «Дом детства и юношества» МКОУ «Звериноголовская СОШ им. Дважды Героя Советского Союза Г.П. Кравченко», обеспечены учебно-методической и справочной литературой, специализированным оборудованием, педагогическими кадрами.</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 2016 года в структурном подразделении «ДДЮ» введено 0,5 ставки  методиста. За 2018 год методистом проведена  следующая работа:</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проверены и приведены в соответствие с «Положением о структуре, порядке разработки и утверждения дополнительной общеобразовательной общеразвивающей программы» все реализуемые программы дополнительного образования (27).</w:t>
      </w:r>
    </w:p>
    <w:p w:rsidR="00A07623" w:rsidRPr="009D166D" w:rsidRDefault="00A07623" w:rsidP="00A07623">
      <w:pPr>
        <w:pStyle w:val="a4"/>
        <w:ind w:firstLine="1134"/>
        <w:jc w:val="both"/>
        <w:rPr>
          <w:rFonts w:ascii="Times New Roman" w:hAnsi="Times New Roman"/>
          <w:b/>
          <w:color w:val="000000" w:themeColor="text1"/>
          <w:sz w:val="24"/>
          <w:szCs w:val="24"/>
        </w:rPr>
      </w:pPr>
      <w:r w:rsidRPr="009D166D">
        <w:rPr>
          <w:rFonts w:ascii="Times New Roman" w:hAnsi="Times New Roman"/>
          <w:color w:val="000000" w:themeColor="text1"/>
          <w:kern w:val="36"/>
          <w:sz w:val="24"/>
          <w:szCs w:val="24"/>
        </w:rPr>
        <w:t xml:space="preserve">- организованы и проведены </w:t>
      </w:r>
      <w:r w:rsidRPr="009D166D">
        <w:rPr>
          <w:rFonts w:ascii="Times New Roman" w:hAnsi="Times New Roman"/>
          <w:color w:val="000000" w:themeColor="text1"/>
          <w:sz w:val="24"/>
          <w:szCs w:val="24"/>
        </w:rPr>
        <w:t>8 районных конкурсов детского и семейного творчества:  конкурс изобразительного искусства «Осенний вернисаж», конкурсы, посвященные Дню матери, традиционный конкурс декоративно- прикладного творчества «Символ года», в месячник оборонно-массовой и спортивной работы проводится районный конкурс технического творчества «Военная техника нашей страны», конкурс-акция «Своими руками – подарок ветерану» и др. По итогам конкурсов были оформлены 5 выставок творческих работ детей и их родителей.  Своего рода творческим отчетом стали выставки работ  учащихся и педагогов «Дома детства и юношества». В 2018 году их было оформлено 4: «Чудеса своими руками», «Радуга творчества» и др.</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в течение 2018 года оказывалась систематическая методическая помощь педагогам дополнительного образования в форме индивидуальных и групповых консультаций по различным темам: «Требования к дополнительным общеобразовательным общеразвивающим программам», «Ведение учебной документации»,  «Проведение  диагностики ЗУН учащихся», «Итоговая аттестация обучающихся и разработка контрольно-измерительного материала», участие педагогов и учащихся в творческих конкурсах, повышение квалификации и др., консультации для учителей и родителей по работе объединений и проводимым конкурсам;</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 проведены 4 заседания ШМО педагогов дополнительного образования по темам: «Профессиональный стандарт педагогов дополнительного образования», «Формирование УУД на занятиях объединений дополнительного образования», </w:t>
      </w:r>
      <w:r w:rsidRPr="009D166D">
        <w:rPr>
          <w:rFonts w:ascii="Times New Roman" w:hAnsi="Times New Roman"/>
          <w:color w:val="000000" w:themeColor="text1"/>
          <w:sz w:val="24"/>
          <w:szCs w:val="24"/>
          <w:shd w:val="clear" w:color="auto" w:fill="FFFFFF"/>
        </w:rPr>
        <w:t>«</w:t>
      </w:r>
      <w:r w:rsidRPr="009D166D">
        <w:rPr>
          <w:rFonts w:ascii="Times New Roman" w:hAnsi="Times New Roman"/>
          <w:color w:val="000000" w:themeColor="text1"/>
          <w:sz w:val="24"/>
          <w:szCs w:val="24"/>
        </w:rPr>
        <w:t xml:space="preserve">Анализ работы за 2017-2018 учебный год. Организация и планирование работы на 2018-2019 учебный год, «Повышение квалификации педагога ДО». </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в течение всего года велся мониторинг участия педагогов и учащихся в различного уровня конкурсах;</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в рамках работы ШМО педагогов дополнительного образования вёлся учёт качественного и количественного состава педагогов структурного подразделения, велась работа по своевременной аттестации и повышению квалификации педагогов.</w:t>
      </w: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Все педагоги работают над индивидуальной темой по самообразованию, которая, так или иначе, соответствует общей методической теме. </w:t>
      </w:r>
    </w:p>
    <w:p w:rsidR="00A07623" w:rsidRPr="009D166D" w:rsidRDefault="00A07623" w:rsidP="00A07623">
      <w:pPr>
        <w:pStyle w:val="a4"/>
        <w:ind w:firstLine="1134"/>
        <w:rPr>
          <w:rFonts w:ascii="Times New Roman" w:hAnsi="Times New Roman"/>
          <w:color w:val="000000" w:themeColor="text1"/>
          <w:sz w:val="24"/>
          <w:szCs w:val="24"/>
        </w:rPr>
      </w:pPr>
      <w:r w:rsidRPr="009D166D">
        <w:rPr>
          <w:rFonts w:ascii="Times New Roman" w:hAnsi="Times New Roman"/>
          <w:color w:val="000000" w:themeColor="text1"/>
          <w:sz w:val="24"/>
          <w:szCs w:val="24"/>
        </w:rPr>
        <w:lastRenderedPageBreak/>
        <w:t>Особое внимание в методической работе уделялось проверке соответствия программ дополнительного образования новым требованиям. Регулярно осуществлялся  контроль, основными направлениями которого были:</w:t>
      </w:r>
      <w:r w:rsidRPr="009D166D">
        <w:rPr>
          <w:rFonts w:ascii="Times New Roman" w:hAnsi="Times New Roman"/>
          <w:color w:val="000000" w:themeColor="text1"/>
          <w:sz w:val="24"/>
          <w:szCs w:val="24"/>
        </w:rPr>
        <w:br/>
        <w:t xml:space="preserve">            1. Посещаемость объединений;</w:t>
      </w:r>
      <w:r w:rsidRPr="009D166D">
        <w:rPr>
          <w:rFonts w:ascii="Times New Roman" w:hAnsi="Times New Roman"/>
          <w:color w:val="000000" w:themeColor="text1"/>
          <w:sz w:val="24"/>
          <w:szCs w:val="24"/>
        </w:rPr>
        <w:br/>
        <w:t xml:space="preserve">            2. Применение современных технологий на занятиях объединений дополнительного образования.</w:t>
      </w:r>
    </w:p>
    <w:p w:rsidR="00A07623" w:rsidRPr="009D166D" w:rsidRDefault="00A07623" w:rsidP="00A07623">
      <w:pPr>
        <w:pStyle w:val="a4"/>
        <w:ind w:firstLine="1134"/>
        <w:rPr>
          <w:rFonts w:ascii="Times New Roman" w:hAnsi="Times New Roman"/>
          <w:color w:val="000000" w:themeColor="text1"/>
          <w:sz w:val="24"/>
          <w:szCs w:val="24"/>
        </w:rPr>
      </w:pPr>
      <w:r w:rsidRPr="009D166D">
        <w:rPr>
          <w:rFonts w:ascii="Times New Roman" w:hAnsi="Times New Roman"/>
          <w:color w:val="000000" w:themeColor="text1"/>
          <w:sz w:val="24"/>
          <w:szCs w:val="24"/>
        </w:rPr>
        <w:t>3.Правильность ведения учебной документации.</w:t>
      </w:r>
    </w:p>
    <w:p w:rsidR="00A07623" w:rsidRPr="009D166D" w:rsidRDefault="00A07623" w:rsidP="00A07623">
      <w:pPr>
        <w:pStyle w:val="a4"/>
        <w:jc w:val="both"/>
        <w:rPr>
          <w:rFonts w:ascii="Times New Roman" w:hAnsi="Times New Roman"/>
          <w:color w:val="000000" w:themeColor="text1"/>
          <w:sz w:val="24"/>
          <w:szCs w:val="24"/>
        </w:rPr>
      </w:pP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По итогам работы за учебный год можно сделать выводы: </w:t>
      </w:r>
    </w:p>
    <w:p w:rsidR="00A07623" w:rsidRPr="009D166D" w:rsidRDefault="00A07623" w:rsidP="00A07623">
      <w:pPr>
        <w:pStyle w:val="a4"/>
        <w:ind w:firstLine="1134"/>
        <w:jc w:val="both"/>
        <w:rPr>
          <w:rFonts w:ascii="Times New Roman" w:hAnsi="Times New Roman"/>
          <w:color w:val="000000" w:themeColor="text1"/>
          <w:sz w:val="24"/>
          <w:szCs w:val="24"/>
        </w:rPr>
      </w:pPr>
    </w:p>
    <w:p w:rsidR="00A07623" w:rsidRPr="009D166D" w:rsidRDefault="00A07623" w:rsidP="00A07623">
      <w:pPr>
        <w:pStyle w:val="a4"/>
        <w:ind w:firstLine="113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Результатом работы структурного подразделения «Дом детства и юношества» в 2018 году являются следующие достижения воспитанников: </w:t>
      </w:r>
    </w:p>
    <w:p w:rsidR="00A07623" w:rsidRPr="009D166D" w:rsidRDefault="00A07623" w:rsidP="00A07623">
      <w:pPr>
        <w:pStyle w:val="a4"/>
        <w:ind w:firstLine="709"/>
        <w:jc w:val="both"/>
        <w:rPr>
          <w:rFonts w:ascii="Times New Roman" w:hAnsi="Times New Roman"/>
          <w:color w:val="000000" w:themeColor="text1"/>
          <w:sz w:val="24"/>
          <w:szCs w:val="24"/>
        </w:rPr>
      </w:pPr>
    </w:p>
    <w:p w:rsidR="00A07623" w:rsidRPr="009D166D" w:rsidRDefault="00A07623" w:rsidP="00A07623">
      <w:pPr>
        <w:pStyle w:val="a4"/>
        <w:ind w:firstLine="709"/>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Участие  обучающихся в творческих конкурсах</w:t>
      </w:r>
    </w:p>
    <w:p w:rsidR="00A07623" w:rsidRPr="009D166D" w:rsidRDefault="00A07623" w:rsidP="00A07623">
      <w:pPr>
        <w:pStyle w:val="a4"/>
        <w:ind w:firstLine="709"/>
        <w:jc w:val="both"/>
        <w:rPr>
          <w:rFonts w:ascii="Times New Roman" w:hAnsi="Times New Roman"/>
          <w:b/>
          <w:color w:val="000000" w:themeColor="text1"/>
          <w:sz w:val="24"/>
          <w:szCs w:val="24"/>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45"/>
        <w:gridCol w:w="1039"/>
        <w:gridCol w:w="1276"/>
        <w:gridCol w:w="1134"/>
        <w:gridCol w:w="1134"/>
        <w:gridCol w:w="992"/>
        <w:gridCol w:w="1276"/>
        <w:gridCol w:w="992"/>
        <w:gridCol w:w="1276"/>
      </w:tblGrid>
      <w:tr w:rsidR="00A07623" w:rsidRPr="009D166D" w:rsidTr="00BE624E">
        <w:trPr>
          <w:trHeight w:val="741"/>
        </w:trPr>
        <w:tc>
          <w:tcPr>
            <w:tcW w:w="993" w:type="dxa"/>
            <w:vMerge w:val="restart"/>
            <w:tcBorders>
              <w:top w:val="single" w:sz="4" w:space="0" w:color="000000"/>
              <w:left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Год</w:t>
            </w:r>
          </w:p>
        </w:tc>
        <w:tc>
          <w:tcPr>
            <w:tcW w:w="945" w:type="dxa"/>
            <w:vMerge w:val="restart"/>
            <w:tcBorders>
              <w:top w:val="single" w:sz="4" w:space="0" w:color="000000"/>
              <w:left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Количество участников</w:t>
            </w:r>
          </w:p>
        </w:tc>
        <w:tc>
          <w:tcPr>
            <w:tcW w:w="4583" w:type="dxa"/>
            <w:gridSpan w:val="4"/>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Количество победителей</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Количество призеров</w:t>
            </w:r>
          </w:p>
        </w:tc>
      </w:tr>
      <w:tr w:rsidR="00A07623" w:rsidRPr="009D166D" w:rsidTr="00BE624E">
        <w:trPr>
          <w:trHeight w:val="559"/>
        </w:trPr>
        <w:tc>
          <w:tcPr>
            <w:tcW w:w="993" w:type="dxa"/>
            <w:vMerge/>
            <w:tcBorders>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p>
        </w:tc>
        <w:tc>
          <w:tcPr>
            <w:tcW w:w="945" w:type="dxa"/>
            <w:vMerge/>
            <w:tcBorders>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p>
        </w:tc>
        <w:tc>
          <w:tcPr>
            <w:tcW w:w="1039"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Учрежденческий </w:t>
            </w:r>
          </w:p>
        </w:tc>
        <w:tc>
          <w:tcPr>
            <w:tcW w:w="1276"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Муниципальный</w:t>
            </w:r>
          </w:p>
        </w:tc>
        <w:tc>
          <w:tcPr>
            <w:tcW w:w="1134"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Региональный</w:t>
            </w:r>
          </w:p>
        </w:tc>
        <w:tc>
          <w:tcPr>
            <w:tcW w:w="1134"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Всероссийский</w:t>
            </w:r>
          </w:p>
        </w:tc>
        <w:tc>
          <w:tcPr>
            <w:tcW w:w="992"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Учрежденческий</w:t>
            </w:r>
          </w:p>
        </w:tc>
        <w:tc>
          <w:tcPr>
            <w:tcW w:w="1276"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Муниципальный</w:t>
            </w:r>
          </w:p>
        </w:tc>
        <w:tc>
          <w:tcPr>
            <w:tcW w:w="992"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Региональный</w:t>
            </w:r>
          </w:p>
        </w:tc>
        <w:tc>
          <w:tcPr>
            <w:tcW w:w="1276"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Всероссийский</w:t>
            </w:r>
          </w:p>
        </w:tc>
      </w:tr>
      <w:tr w:rsidR="00A07623" w:rsidRPr="009D166D" w:rsidTr="00BE624E">
        <w:trPr>
          <w:trHeight w:val="559"/>
        </w:trPr>
        <w:tc>
          <w:tcPr>
            <w:tcW w:w="993"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2016-2017</w:t>
            </w:r>
          </w:p>
        </w:tc>
        <w:tc>
          <w:tcPr>
            <w:tcW w:w="945"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69</w:t>
            </w:r>
          </w:p>
        </w:tc>
        <w:tc>
          <w:tcPr>
            <w:tcW w:w="1039"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14</w:t>
            </w:r>
          </w:p>
        </w:tc>
        <w:tc>
          <w:tcPr>
            <w:tcW w:w="1276"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25</w:t>
            </w:r>
          </w:p>
        </w:tc>
        <w:tc>
          <w:tcPr>
            <w:tcW w:w="992"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15</w:t>
            </w:r>
          </w:p>
        </w:tc>
        <w:tc>
          <w:tcPr>
            <w:tcW w:w="1276"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16</w:t>
            </w:r>
          </w:p>
        </w:tc>
      </w:tr>
      <w:tr w:rsidR="00A07623" w:rsidRPr="009D166D" w:rsidTr="00BE624E">
        <w:trPr>
          <w:trHeight w:val="559"/>
        </w:trPr>
        <w:tc>
          <w:tcPr>
            <w:tcW w:w="993"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2017</w:t>
            </w:r>
          </w:p>
        </w:tc>
        <w:tc>
          <w:tcPr>
            <w:tcW w:w="945"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84</w:t>
            </w:r>
          </w:p>
        </w:tc>
        <w:tc>
          <w:tcPr>
            <w:tcW w:w="1039"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15</w:t>
            </w:r>
          </w:p>
        </w:tc>
      </w:tr>
      <w:tr w:rsidR="00A07623" w:rsidRPr="009D166D" w:rsidTr="00BE624E">
        <w:trPr>
          <w:trHeight w:val="559"/>
        </w:trPr>
        <w:tc>
          <w:tcPr>
            <w:tcW w:w="993"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2018</w:t>
            </w:r>
          </w:p>
        </w:tc>
        <w:tc>
          <w:tcPr>
            <w:tcW w:w="945"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80</w:t>
            </w:r>
          </w:p>
        </w:tc>
        <w:tc>
          <w:tcPr>
            <w:tcW w:w="1039"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32</w:t>
            </w:r>
          </w:p>
        </w:tc>
        <w:tc>
          <w:tcPr>
            <w:tcW w:w="1276"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07623" w:rsidRPr="009D166D" w:rsidRDefault="00A07623" w:rsidP="00BE624E">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11</w:t>
            </w:r>
          </w:p>
        </w:tc>
      </w:tr>
    </w:tbl>
    <w:p w:rsidR="00A07623" w:rsidRPr="009D166D" w:rsidRDefault="00A07623" w:rsidP="00A07623">
      <w:pPr>
        <w:pStyle w:val="a4"/>
        <w:ind w:firstLine="709"/>
        <w:jc w:val="both"/>
        <w:rPr>
          <w:rFonts w:ascii="Times New Roman" w:hAnsi="Times New Roman"/>
          <w:b/>
          <w:color w:val="000000" w:themeColor="text1"/>
          <w:sz w:val="24"/>
          <w:szCs w:val="24"/>
        </w:rPr>
      </w:pPr>
    </w:p>
    <w:p w:rsidR="00A07623" w:rsidRPr="009D166D" w:rsidRDefault="00A07623" w:rsidP="00A07623">
      <w:pPr>
        <w:pStyle w:val="a4"/>
        <w:ind w:firstLine="709"/>
        <w:jc w:val="both"/>
        <w:rPr>
          <w:rFonts w:ascii="Times New Roman" w:hAnsi="Times New Roman"/>
          <w:color w:val="000000" w:themeColor="text1"/>
          <w:sz w:val="24"/>
          <w:szCs w:val="24"/>
        </w:rPr>
      </w:pPr>
    </w:p>
    <w:p w:rsidR="00BE624E" w:rsidRPr="009D166D" w:rsidRDefault="00A07623">
      <w:pPr>
        <w:rPr>
          <w:rFonts w:ascii="Times New Roman" w:hAnsi="Times New Roman" w:cs="Times New Roman"/>
          <w:b/>
          <w:color w:val="000000" w:themeColor="text1"/>
          <w:spacing w:val="-1"/>
          <w:sz w:val="24"/>
          <w:szCs w:val="24"/>
        </w:rPr>
      </w:pPr>
      <w:r w:rsidRPr="009D166D">
        <w:rPr>
          <w:rFonts w:ascii="Times New Roman" w:hAnsi="Times New Roman" w:cs="Times New Roman"/>
          <w:b/>
          <w:color w:val="000000" w:themeColor="text1"/>
          <w:spacing w:val="-1"/>
          <w:sz w:val="24"/>
          <w:szCs w:val="24"/>
        </w:rPr>
        <w:br w:type="page"/>
      </w:r>
    </w:p>
    <w:p w:rsidR="00BE624E" w:rsidRPr="009D166D" w:rsidRDefault="00BE624E" w:rsidP="00BE624E">
      <w:pPr>
        <w:spacing w:after="0" w:line="240" w:lineRule="auto"/>
        <w:jc w:val="center"/>
        <w:rPr>
          <w:rFonts w:ascii="Times New Roman" w:eastAsia="Calibri" w:hAnsi="Times New Roman" w:cs="Times New Roman"/>
          <w:b/>
          <w:color w:val="000000" w:themeColor="text1"/>
          <w:sz w:val="28"/>
          <w:szCs w:val="24"/>
        </w:rPr>
      </w:pPr>
      <w:r w:rsidRPr="009D166D">
        <w:rPr>
          <w:rFonts w:ascii="Times New Roman" w:eastAsia="Calibri" w:hAnsi="Times New Roman" w:cs="Times New Roman"/>
          <w:b/>
          <w:color w:val="000000" w:themeColor="text1"/>
          <w:sz w:val="28"/>
          <w:szCs w:val="24"/>
        </w:rPr>
        <w:lastRenderedPageBreak/>
        <w:t>Анализ воспитательной работы за 2018 год</w:t>
      </w:r>
      <w:r w:rsidR="00DE5D21" w:rsidRPr="009D166D">
        <w:rPr>
          <w:rFonts w:ascii="Times New Roman" w:eastAsia="Calibri" w:hAnsi="Times New Roman" w:cs="Times New Roman"/>
          <w:b/>
          <w:color w:val="000000" w:themeColor="text1"/>
          <w:sz w:val="28"/>
          <w:szCs w:val="24"/>
        </w:rPr>
        <w:t>.</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 целью создания единого воспитательного пространства, развивающего потенциал сферы воспитания и дополнительного образования детей. В соответствии  с постановлением Правительства Курганской области от 8 июля 2013 года № 315 «О государственных программах Курганской области», постановлением Администрации Звериноголовского района от 15 августа 2016 года №190 об утверждении муниципальной программы Звериноголовского района «Развитие воспитательной компоненты в образовательных организациях Звериноголовского района на 2016 – 2020 годы» в школе  разработана и утверждена учрежденческая программа «Развитие воспитательной компоненты в МКОУ «Звериноголовская СОШ им.Дважды Героя Советского Союза Г.П.Кравченко». Данная программа реализуется в ОУ с 10.09.2016 года.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Определены цели и задачи воспитательной деятельности, над которыми работает педагогический коллектив школы:</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Воспитание гражданина – личности, осознающей свою причастность к происходящим в современном мире процессам, к решению глобальных проблем современной цивилизации (сохранение мира, преодоление экологического и энергетического кризисов, освоение космоса и мирового океана и др.) Современная цивилизованная личность осознает себя гражданином мира. Особым аспектом воспитания гражданина является ориентации не на конфронтацию, а на гражданский мир в обществе, служение Отечеству.</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Воспитание труженика – ориентация личности на труд как основу человеческого бытия. Современная личность должна ясно понимать, что главное на рынке труда – высококвалифицированный, добросовестный, творческий труд. Неотъемлемым качеством цивилизованного труженика является потребность в самообразовании. Необходимо воспитать работника, способного систематически повышать свою квалификацию в меняющихся условиях производства, вплоть до радикальной смены специальности и даже профессии.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Воспитание гуманиста – личности, осознающей себя в качестве высшей ценности, но и способной гармонизировать собственные интересы с интересами общества, страны, семьи, трудового коллектива. Такая личность хорошо осознает свои права и обязанности, умеет цивилизованно, на основе закона, защитить свое человеческое достоинство.</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Воспитание семьянина.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Для реализации данных задач был составлен план воспитательной работы школы, планы воспитательной работы в классах.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План воспитательной работы школы реализован не полностью (96%),  так как некоторые мероприятия были заменены другими мероприятиями, для проведения которых в школу приходили информационные письма, приказы, распоряжения вышестоящих организаций (МКУ УО Администрации Звериноголовского района, Департамента образования и науки Курганской области, Отдела культуры Звериноголовского района и т.п.). Данные мероприятия мы должны были дополнительно  вносить в план работы, проводить и отчитываться об их проведении. Так же одной из причин не выполнения плана является карантин по гриппу, когда было отменено проведение массовых мероприятий с детьми.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Для развития творческих способностей обучающихся, потребности в здоровом образе жизни  согласно плану работы использовались различные формы работы для проведения  воспитательных мероприятий: спортивные соревнования, конкурсы чтецов, рисунков, поделок, викторины, фестивали, классные часы, беседы, экскурсии в организации села,  концерты,  агитбригады, флэшмобы, интеллектуальные игры, встречи с интересными людьми: врачами районной больницы, представителями правоохранительных органов, библиотекарями взрослой и детской библиотеки, Председателем Территориальной избирательной комиссии, народным ансамблем «Станица», ветеранами труда, тружениками тыла, настоятелем Крестовоздвиженского храма, педагогом-организатором ДЮЦ г. Кургана, ОП Звериноголовское, государственного инспектора из государственной инспекции по маломерным судам.</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 гастролями в школе в течение года побывали театр «Зазеркалье» (охват 128 учащихся), театр  «Авалум» (охват 97 человек), Планетарий (охват 50 человек).</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Активность участия обучающихся в мероприятиях школьного  уровня составляет 100%.  Участие  обучающихся в мероприятиях различного уровня фиксировалось в мониторинге классных руководителей, общешкольном мониторинге:</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118"/>
        <w:gridCol w:w="1188"/>
        <w:gridCol w:w="1117"/>
        <w:gridCol w:w="1187"/>
        <w:gridCol w:w="1117"/>
        <w:gridCol w:w="1187"/>
        <w:gridCol w:w="1117"/>
        <w:gridCol w:w="1187"/>
      </w:tblGrid>
      <w:tr w:rsidR="00BE624E" w:rsidRPr="009D166D" w:rsidTr="00BE624E">
        <w:tc>
          <w:tcPr>
            <w:tcW w:w="870"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Учебный год</w:t>
            </w:r>
          </w:p>
        </w:tc>
        <w:tc>
          <w:tcPr>
            <w:tcW w:w="2188" w:type="dxa"/>
            <w:gridSpan w:val="2"/>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Учрежденческий</w:t>
            </w:r>
          </w:p>
        </w:tc>
        <w:tc>
          <w:tcPr>
            <w:tcW w:w="2171" w:type="dxa"/>
            <w:gridSpan w:val="2"/>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Муниципальный</w:t>
            </w:r>
          </w:p>
        </w:tc>
        <w:tc>
          <w:tcPr>
            <w:tcW w:w="2171" w:type="dxa"/>
            <w:gridSpan w:val="2"/>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Региональный</w:t>
            </w:r>
          </w:p>
        </w:tc>
        <w:tc>
          <w:tcPr>
            <w:tcW w:w="2171" w:type="dxa"/>
            <w:gridSpan w:val="2"/>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Всероссийский,</w:t>
            </w: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Международный</w:t>
            </w:r>
          </w:p>
        </w:tc>
      </w:tr>
      <w:tr w:rsidR="00BE624E" w:rsidRPr="009D166D" w:rsidTr="00BE624E">
        <w:tc>
          <w:tcPr>
            <w:tcW w:w="870"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070"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участников</w:t>
            </w:r>
          </w:p>
        </w:tc>
        <w:tc>
          <w:tcPr>
            <w:tcW w:w="1118"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победителей и призеров</w:t>
            </w:r>
          </w:p>
        </w:tc>
        <w:tc>
          <w:tcPr>
            <w:tcW w:w="1053"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участников</w:t>
            </w:r>
          </w:p>
        </w:tc>
        <w:tc>
          <w:tcPr>
            <w:tcW w:w="1118"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победителей и призеров</w:t>
            </w:r>
          </w:p>
        </w:tc>
        <w:tc>
          <w:tcPr>
            <w:tcW w:w="1053"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участников</w:t>
            </w:r>
          </w:p>
        </w:tc>
        <w:tc>
          <w:tcPr>
            <w:tcW w:w="1118"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победителей и призеров</w:t>
            </w:r>
          </w:p>
        </w:tc>
        <w:tc>
          <w:tcPr>
            <w:tcW w:w="1053"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участников</w:t>
            </w:r>
          </w:p>
        </w:tc>
        <w:tc>
          <w:tcPr>
            <w:tcW w:w="1118"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победителей и призеров</w:t>
            </w:r>
          </w:p>
        </w:tc>
      </w:tr>
      <w:tr w:rsidR="00BE624E" w:rsidRPr="009D166D" w:rsidTr="00BE624E">
        <w:tc>
          <w:tcPr>
            <w:tcW w:w="870"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2018</w:t>
            </w:r>
          </w:p>
        </w:tc>
        <w:tc>
          <w:tcPr>
            <w:tcW w:w="1070"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1897</w:t>
            </w:r>
          </w:p>
        </w:tc>
        <w:tc>
          <w:tcPr>
            <w:tcW w:w="1118"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470</w:t>
            </w:r>
          </w:p>
        </w:tc>
        <w:tc>
          <w:tcPr>
            <w:tcW w:w="1053"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251</w:t>
            </w:r>
          </w:p>
        </w:tc>
        <w:tc>
          <w:tcPr>
            <w:tcW w:w="1118"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158</w:t>
            </w:r>
          </w:p>
        </w:tc>
        <w:tc>
          <w:tcPr>
            <w:tcW w:w="1053"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290</w:t>
            </w:r>
          </w:p>
        </w:tc>
        <w:tc>
          <w:tcPr>
            <w:tcW w:w="1118"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1053"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393</w:t>
            </w:r>
          </w:p>
        </w:tc>
        <w:tc>
          <w:tcPr>
            <w:tcW w:w="1118"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30</w:t>
            </w:r>
          </w:p>
        </w:tc>
      </w:tr>
      <w:tr w:rsidR="00BE624E" w:rsidRPr="009D166D" w:rsidTr="00BE624E">
        <w:tc>
          <w:tcPr>
            <w:tcW w:w="870"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2188" w:type="dxa"/>
            <w:gridSpan w:val="2"/>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Проводились и такие общешкольные мероприятия, где не определялись победители и призеры.</w:t>
            </w:r>
          </w:p>
        </w:tc>
        <w:tc>
          <w:tcPr>
            <w:tcW w:w="2171" w:type="dxa"/>
            <w:gridSpan w:val="2"/>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Часто обучающихся школы привлекают для проведения сельских и районных мероприятий.</w:t>
            </w:r>
          </w:p>
        </w:tc>
        <w:tc>
          <w:tcPr>
            <w:tcW w:w="2171" w:type="dxa"/>
            <w:gridSpan w:val="2"/>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Обучающиеся школы принимали участие и в таких мероприятиях, где не определялись победители и призеры.</w:t>
            </w:r>
          </w:p>
        </w:tc>
        <w:tc>
          <w:tcPr>
            <w:tcW w:w="1053"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18" w:type="dxa"/>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r>
    </w:tbl>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По итогам проведения мероприятий, конкурсов издаются приказы.   Победителям и призерам вручаются грамоты с логотипом школы, участникам мероприятий сертификаты.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Следует отметить, что наибольшая  активность участия в творческих конкурсах (рисунки, поделки) – это обучающиеся начальных классов,  дети более старшего возраста активнее принимают участие в спортивных соревнованиях. Положения о конкурсах размещаются на сайт СОШ, высылаются по электронной почте классным руководителям. Некоторые положения размещаем в соц.сетях на странице в контакте МКОУ «Звериноголовская СОШ» РЭМОС.</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Активными помощниками классных руководителей и обучающихся  при организации и проведении мероприятий являются родители. Согласно отчетам классных руководителей количество совместных дел с родителями  в течение 2018 года - 282 (в 2017 году - 231).</w:t>
      </w:r>
    </w:p>
    <w:p w:rsidR="00BE624E" w:rsidRPr="009D166D" w:rsidRDefault="00BE624E" w:rsidP="00BE624E">
      <w:pPr>
        <w:spacing w:after="0" w:line="240" w:lineRule="auto"/>
        <w:jc w:val="cente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Деятельность классных руководителей за 2018 год</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 классными руководителями проводилось собеседование по условиям проживания, результатам обучения обучающихся каждого класса. На данном собеседовании были выявлены дети, которые нуждаются в помощи психолога, социального педагога. С данными детьми  была спланирована работа, которая проводилась в течение года. Оперативно были проведены рейды по посещению квартир некоторых обучающихся. Всего за год посещено  130  квартир обучающихся.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Одной из форм работы с родителями является проведение родительских собраний. За учебный год проведено - 182 собрания, 2 из которых – общешкольные для 1-11 классов, 1 общешкольное для 4-х классов.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Проведено 1189 классных часа, 739 из которых тематические. По сравнению с прошлым годом уменьшилось проведенных классных часов, в том числе тематических. Проблема при проведении классных часов – нет стабильного расписания.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Классные руководители 5-11 классов осуществляют дежурство по школе в соответствии с графиком дежурства и на основании положения о дежурстве по школе. Дежурство распределено на трех этажах школы: 1 этаж - 9-11 классы, 2 этаж- 7-8 классы, 3 этаж- 5-6 классы. По итогам года лучшие классы по дежурству на 1 месте - 9а класс( кл.рук.Коркина В.М.), 5б (кл.руководитель Андриянова Г.В.), на 2 месте 8а класс (кл.рук. Кадуцкая Т.М.),  6б класс (кл.рук. Недушенко Л.А.), на 3 месте – 7а класс (кл.рук. Назаренко И.С.). Самый низкий средний бал за дежурство  за 1 полугодие 2018 года - у 9а класса (кл.рук. Утигенова Г.М.), за 2 полугодие - у 5в класса (кл.рук. Турашева А.А.)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 основе анализа деятельности классных руководителей считаю необходимым в следующем учебном году продолжить осуществление ВШК.</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В течение года работало ШМО классных руководителей. Была определена тема работы: «Деятельность классных руководителей в рамках реализации программы Звериноголовского района  «Развитие воспитательной компоненты в образовательных организациях района на 2016 – 2020 годы»</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Цель: создание условий и инновационных механизмов развития системы воспитательной работы в школе через совершенствование форм и методов, повышение мастерства классных руководителей в рамках реализации программы «Развитие воспитательной компоненты в ОО района на 2016 – 2020 годы»</w:t>
      </w: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Задачи:</w:t>
      </w:r>
    </w:p>
    <w:p w:rsidR="00BE624E" w:rsidRPr="009D166D" w:rsidRDefault="00BE624E" w:rsidP="00BE624E">
      <w:pPr>
        <w:numPr>
          <w:ilvl w:val="0"/>
          <w:numId w:val="36"/>
        </w:numPr>
        <w:spacing w:after="0" w:line="240" w:lineRule="auto"/>
        <w:ind w:left="284" w:hanging="284"/>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Организация информационно – методической помощи классным руководителям.</w:t>
      </w:r>
    </w:p>
    <w:p w:rsidR="00BE624E" w:rsidRPr="009D166D" w:rsidRDefault="00BE624E" w:rsidP="00BE624E">
      <w:pPr>
        <w:numPr>
          <w:ilvl w:val="0"/>
          <w:numId w:val="36"/>
        </w:numPr>
        <w:spacing w:after="0" w:line="240" w:lineRule="auto"/>
        <w:ind w:left="284" w:hanging="284"/>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Активное включение классных руководителей в научно – методическую, инновационную, опытно – педагогическую деятельность.</w:t>
      </w:r>
    </w:p>
    <w:p w:rsidR="00BE624E" w:rsidRPr="009D166D" w:rsidRDefault="00BE624E" w:rsidP="00BE624E">
      <w:pPr>
        <w:numPr>
          <w:ilvl w:val="0"/>
          <w:numId w:val="36"/>
        </w:numPr>
        <w:spacing w:after="0" w:line="240" w:lineRule="auto"/>
        <w:ind w:left="284" w:hanging="284"/>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Создание информационно – педагогического банка собственных достижений, популяризация собственного опыта, обобщение.</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План работы исполнен на 100%. Проведены все заседания ШМО классных руководителей согласно плану работы.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Для классных руководителей стали традиционными отработанные формы методической работы, которые позволяют решать проблемы и задачи, стоящие перед школой: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педсовет;</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семинары;</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методические консультации;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совещания.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течение года классным руководителям оказывалась методическая консультационная помощь по возникающим проблемам (написание сценариев, характеристик на обучающихся, ведение документации классного руководителя, написание отчетов молодыми педагогами, составление плана ВР молодыми классными руководителями и т.д.).</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1 полугодии 2018 года было 26 классов-комплектов: 12 классов начальная школа, 12 классов – средняя школа, 2 класса – старшая школа. Классных руководителей 26.</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Во 2 полугодии - 27 классов-комплектов: 12 классов начальная школа, 13 классов – средняя школа, 2 класса – старшая школа. Классных руководителей 27 (2 классных руководителя ведут 2 класса классного руководства (Серкова К.А. (1в,3в), Турашева А.А. (1б,5в)).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В течение 1 полугодия 2018 года работало 15 кружков, во втором полугодии - 13 кружков, которыми руководили педагоги школы.  У всех составлены программы, которые реализованы полностью, кроме кружков, которые убраны с оплаты с 1 февраля 2018 года («Здоровячок», «Здоровейка», «Юнармия»).</w:t>
      </w:r>
    </w:p>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p>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Информация об охвате обучающихся программами дополнительного образования в ОУ 2018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760"/>
        <w:gridCol w:w="1682"/>
        <w:gridCol w:w="1569"/>
        <w:gridCol w:w="2410"/>
      </w:tblGrid>
      <w:tr w:rsidR="00BE624E" w:rsidRPr="009D166D" w:rsidTr="00BE624E">
        <w:tc>
          <w:tcPr>
            <w:tcW w:w="1982" w:type="dxa"/>
            <w:vMerge w:val="restart"/>
            <w:tcBorders>
              <w:top w:val="single" w:sz="4" w:space="0" w:color="auto"/>
              <w:left w:val="single" w:sz="4" w:space="0" w:color="auto"/>
              <w:bottom w:val="single" w:sz="4" w:space="0" w:color="auto"/>
              <w:right w:val="single" w:sz="4" w:space="0" w:color="auto"/>
            </w:tcBorders>
            <w:hideMark/>
          </w:tcPr>
          <w:p w:rsidR="00BE624E" w:rsidRPr="009D166D" w:rsidRDefault="00BE624E" w:rsidP="00BE624E">
            <w:pPr>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Название кружка, секции</w:t>
            </w:r>
          </w:p>
        </w:tc>
        <w:tc>
          <w:tcPr>
            <w:tcW w:w="1760" w:type="dxa"/>
            <w:vMerge w:val="restart"/>
            <w:tcBorders>
              <w:top w:val="single" w:sz="4" w:space="0" w:color="auto"/>
              <w:left w:val="single" w:sz="4" w:space="0" w:color="auto"/>
              <w:bottom w:val="single" w:sz="4" w:space="0" w:color="auto"/>
              <w:right w:val="single" w:sz="4" w:space="0" w:color="auto"/>
            </w:tcBorders>
            <w:hideMark/>
          </w:tcPr>
          <w:p w:rsidR="00BE624E" w:rsidRPr="009D166D" w:rsidRDefault="00BE624E" w:rsidP="00BE624E">
            <w:pPr>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Ф.И.О педагога, руководителя</w:t>
            </w:r>
          </w:p>
        </w:tc>
        <w:tc>
          <w:tcPr>
            <w:tcW w:w="3251" w:type="dxa"/>
            <w:gridSpan w:val="2"/>
            <w:tcBorders>
              <w:top w:val="single" w:sz="4" w:space="0" w:color="auto"/>
              <w:left w:val="single" w:sz="4" w:space="0" w:color="auto"/>
              <w:bottom w:val="single" w:sz="4" w:space="0" w:color="auto"/>
              <w:right w:val="single" w:sz="4" w:space="0" w:color="auto"/>
            </w:tcBorders>
            <w:hideMark/>
          </w:tcPr>
          <w:p w:rsidR="00BE624E" w:rsidRPr="009D166D" w:rsidRDefault="00BE624E" w:rsidP="00BE624E">
            <w:pPr>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детей в 2018 г.</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E624E" w:rsidRPr="009D166D" w:rsidRDefault="00BE624E" w:rsidP="00BE624E">
            <w:pPr>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Число детей посещающих объединения, кружки, секции, учреждение доп. образования (структурное подразделение ОУ) посчитанные 1 раз (не нужно делить по кружкам и т.п., только 1 цифра)</w:t>
            </w:r>
          </w:p>
        </w:tc>
      </w:tr>
      <w:tr w:rsidR="00BE624E" w:rsidRPr="009D166D" w:rsidTr="00BE624E">
        <w:tc>
          <w:tcPr>
            <w:tcW w:w="0" w:type="auto"/>
            <w:vMerge/>
            <w:tcBorders>
              <w:top w:val="single" w:sz="4" w:space="0" w:color="auto"/>
              <w:left w:val="single" w:sz="4" w:space="0" w:color="auto"/>
              <w:bottom w:val="single" w:sz="4" w:space="0" w:color="auto"/>
              <w:right w:val="single" w:sz="4" w:space="0" w:color="auto"/>
            </w:tcBorders>
            <w:vAlign w:val="center"/>
            <w:hideMark/>
          </w:tcPr>
          <w:p w:rsidR="00BE624E" w:rsidRPr="009D166D" w:rsidRDefault="00BE624E" w:rsidP="00BE624E">
            <w:pPr>
              <w:rPr>
                <w:rFonts w:ascii="Times New Roman" w:eastAsia="Calibri"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624E" w:rsidRPr="009D166D" w:rsidRDefault="00BE624E" w:rsidP="00BE624E">
            <w:pPr>
              <w:rPr>
                <w:rFonts w:ascii="Times New Roman" w:eastAsia="Calibri" w:hAnsi="Times New Roman" w:cs="Times New Roman"/>
                <w:b/>
                <w:color w:val="000000" w:themeColor="text1"/>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BE624E" w:rsidRPr="009D166D" w:rsidRDefault="00BE624E" w:rsidP="00BE624E">
            <w:pPr>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по  тарификации на 1 января  2018 года</w:t>
            </w:r>
          </w:p>
        </w:tc>
        <w:tc>
          <w:tcPr>
            <w:tcW w:w="1569" w:type="dxa"/>
            <w:tcBorders>
              <w:top w:val="single" w:sz="4" w:space="0" w:color="auto"/>
              <w:left w:val="single" w:sz="4" w:space="0" w:color="auto"/>
              <w:bottom w:val="single" w:sz="4" w:space="0" w:color="auto"/>
              <w:right w:val="single" w:sz="4" w:space="0" w:color="auto"/>
            </w:tcBorders>
            <w:hideMark/>
          </w:tcPr>
          <w:p w:rsidR="00BE624E" w:rsidRPr="009D166D" w:rsidRDefault="00BE624E" w:rsidP="00BE624E">
            <w:pPr>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по  тарификации на 30 декабря  2018 года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E624E" w:rsidRPr="009D166D" w:rsidRDefault="00BE624E" w:rsidP="00BE624E">
            <w:pPr>
              <w:rPr>
                <w:rFonts w:ascii="Times New Roman" w:eastAsia="Calibri" w:hAnsi="Times New Roman" w:cs="Times New Roman"/>
                <w:b/>
                <w:color w:val="000000" w:themeColor="text1"/>
                <w:sz w:val="24"/>
                <w:szCs w:val="24"/>
              </w:rPr>
            </w:pP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Азбука нравственности</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Турашева А.А.</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2410" w:type="dxa"/>
            <w:vMerge w:val="restart"/>
            <w:tcBorders>
              <w:top w:val="single" w:sz="4" w:space="0" w:color="auto"/>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359 на начало года</w:t>
            </w:r>
          </w:p>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366  на конец года</w:t>
            </w: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Занимательное черчение</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Коркина В.М.</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486"/>
        </w:trPr>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Юный художник</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Коркина В.М.</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526"/>
        </w:trPr>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Азбука нравственности</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Цепко Е.А.</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526"/>
        </w:trPr>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Агитбригада </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Печерская Э.Ю.</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283"/>
        </w:trPr>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Школа вожатого</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Печерская Э.Ю.</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Избирательные вопросы алгебры</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Кравченко М.Н.</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39</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Краеведение</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Недушенко Л.А.</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311"/>
        </w:trPr>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Истоки</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Истомина Т.Г.</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145</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212</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467"/>
        </w:trPr>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Юнармия </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Каргаполов А.Т.</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342"/>
        </w:trPr>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Спортивный клуб «Олимп»</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Комиссарова О.В.</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Азбука нравственности</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Муравьева Т.В.</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Азбука нравственности</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Тюлюмбаева Б.Ж.</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Занимательный русский язык</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Перминова Н.С.</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c>
          <w:tcPr>
            <w:tcW w:w="1982" w:type="dxa"/>
            <w:tcBorders>
              <w:top w:val="nil"/>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Математическая</w:t>
            </w:r>
          </w:p>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шкатулка</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Смольская Г.В.</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КЮЭ</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Перминова Н.С.</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История России в лицах</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Кочеулов В.М.</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c>
          <w:tcPr>
            <w:tcW w:w="19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Готовимся к ЕГЭ по обществознанию</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Кочеулов В.М.</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292"/>
        </w:trPr>
        <w:tc>
          <w:tcPr>
            <w:tcW w:w="1982" w:type="dxa"/>
            <w:vMerge w:val="restart"/>
            <w:tcBorders>
              <w:top w:val="single" w:sz="4" w:space="0" w:color="auto"/>
              <w:left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ТПК</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Портянко О.П.</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107</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465"/>
        </w:trPr>
        <w:tc>
          <w:tcPr>
            <w:tcW w:w="1982" w:type="dxa"/>
            <w:vMerge/>
            <w:tcBorders>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Выползова В.В.</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60</w:t>
            </w: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r w:rsidR="00BE624E" w:rsidRPr="009D166D" w:rsidTr="00BE624E">
        <w:trPr>
          <w:trHeight w:val="570"/>
        </w:trPr>
        <w:tc>
          <w:tcPr>
            <w:tcW w:w="1982" w:type="dxa"/>
            <w:tcBorders>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Курс подготовки к ОГЭ</w:t>
            </w:r>
          </w:p>
        </w:tc>
        <w:tc>
          <w:tcPr>
            <w:tcW w:w="1760"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Кравченко М.Н.</w:t>
            </w:r>
          </w:p>
        </w:tc>
        <w:tc>
          <w:tcPr>
            <w:tcW w:w="1682"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47</w:t>
            </w:r>
          </w:p>
        </w:tc>
        <w:tc>
          <w:tcPr>
            <w:tcW w:w="1569" w:type="dxa"/>
            <w:tcBorders>
              <w:top w:val="single" w:sz="4" w:space="0" w:color="auto"/>
              <w:left w:val="single" w:sz="4" w:space="0" w:color="auto"/>
              <w:bottom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c>
          <w:tcPr>
            <w:tcW w:w="2410" w:type="dxa"/>
            <w:vMerge/>
            <w:tcBorders>
              <w:left w:val="single" w:sz="4" w:space="0" w:color="auto"/>
              <w:right w:val="single" w:sz="4" w:space="0" w:color="auto"/>
            </w:tcBorders>
          </w:tcPr>
          <w:p w:rsidR="00BE624E" w:rsidRPr="009D166D" w:rsidRDefault="00BE624E" w:rsidP="00BE624E">
            <w:pPr>
              <w:rPr>
                <w:rFonts w:ascii="Times New Roman" w:eastAsia="Calibri" w:hAnsi="Times New Roman" w:cs="Times New Roman"/>
                <w:color w:val="000000" w:themeColor="text1"/>
                <w:sz w:val="24"/>
                <w:szCs w:val="24"/>
              </w:rPr>
            </w:pPr>
          </w:p>
        </w:tc>
      </w:tr>
    </w:tbl>
    <w:p w:rsidR="00BE624E" w:rsidRPr="009D166D" w:rsidRDefault="00BE624E" w:rsidP="00BE624E">
      <w:pPr>
        <w:rPr>
          <w:rFonts w:ascii="Times New Roman" w:eastAsia="Calibri" w:hAnsi="Times New Roman" w:cs="Times New Roman"/>
          <w:color w:val="000000" w:themeColor="text1"/>
          <w:sz w:val="24"/>
          <w:szCs w:val="24"/>
        </w:rPr>
      </w:pPr>
    </w:p>
    <w:p w:rsidR="00BE624E" w:rsidRPr="009D166D" w:rsidRDefault="00BE624E" w:rsidP="00BE624E">
      <w:pPr>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Занятость обучающихся в объединениях дополнительного образования в 2018 году </w:t>
      </w:r>
    </w:p>
    <w:p w:rsidR="00BE624E" w:rsidRPr="009D166D" w:rsidRDefault="00BE624E" w:rsidP="00BE624E">
      <w:pPr>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 начало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417"/>
        <w:gridCol w:w="1176"/>
        <w:gridCol w:w="1176"/>
        <w:gridCol w:w="1176"/>
        <w:gridCol w:w="1056"/>
        <w:gridCol w:w="1176"/>
        <w:gridCol w:w="1176"/>
        <w:gridCol w:w="936"/>
      </w:tblGrid>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класс</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детей в классе</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школа</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ДЮСШ</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ДДиЮ</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ДМШ</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Заняты 1 раз</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Заняты более 1 раза</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Не заняты</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1а</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1б</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1в</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2а</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2б</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2в</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3а</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3б</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3в</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4а</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4б</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4в</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18</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5а</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19</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5б</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6а</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6б</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6в</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7а</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7б</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8а</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8б</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8в</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9а</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18</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9б</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19</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39" w:type="dxa"/>
          </w:tcPr>
          <w:p w:rsidR="00BE624E" w:rsidRPr="009D166D" w:rsidRDefault="00BE624E" w:rsidP="00BE624E">
            <w:pPr>
              <w:rPr>
                <w:rFonts w:ascii="Times New Roman" w:eastAsia="Calibri" w:hAnsi="Times New Roman" w:cs="Times New Roman"/>
                <w:color w:val="000000" w:themeColor="text1"/>
                <w:sz w:val="24"/>
                <w:szCs w:val="24"/>
              </w:rPr>
            </w:pPr>
          </w:p>
        </w:tc>
        <w:tc>
          <w:tcPr>
            <w:tcW w:w="1344"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529</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373(71%)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151(29%)</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173(33%)</w:t>
            </w:r>
          </w:p>
        </w:tc>
        <w:tc>
          <w:tcPr>
            <w:tcW w:w="1005"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59(11%)</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177(33%)</w:t>
            </w:r>
          </w:p>
        </w:tc>
        <w:tc>
          <w:tcPr>
            <w:tcW w:w="1118"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305(58%)</w:t>
            </w:r>
          </w:p>
        </w:tc>
        <w:tc>
          <w:tcPr>
            <w:tcW w:w="893" w:type="dxa"/>
          </w:tcPr>
          <w:p w:rsidR="00BE624E" w:rsidRPr="009D166D" w:rsidRDefault="00BE624E" w:rsidP="00BE624E">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47(9%)</w:t>
            </w:r>
          </w:p>
        </w:tc>
      </w:tr>
    </w:tbl>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p>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 xml:space="preserve">Занятость обучающихся в объединениях дополнительного образования МКОУ «Звериноголовская СОШ им. Дважды Героя Советского Союза Г.П.Кравченко» в </w:t>
      </w:r>
    </w:p>
    <w:p w:rsidR="00BE624E" w:rsidRPr="009D166D" w:rsidRDefault="00BE624E" w:rsidP="00BE624E">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 полугодии 2018 -2019 учебного года.</w:t>
      </w: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803"/>
        <w:gridCol w:w="850"/>
        <w:gridCol w:w="851"/>
        <w:gridCol w:w="850"/>
        <w:gridCol w:w="851"/>
        <w:gridCol w:w="850"/>
        <w:gridCol w:w="1134"/>
        <w:gridCol w:w="851"/>
        <w:gridCol w:w="850"/>
        <w:gridCol w:w="851"/>
        <w:gridCol w:w="709"/>
      </w:tblGrid>
      <w:tr w:rsidR="00BE624E" w:rsidRPr="009D166D" w:rsidTr="00BE624E">
        <w:trPr>
          <w:trHeight w:val="1145"/>
        </w:trPr>
        <w:tc>
          <w:tcPr>
            <w:tcW w:w="723" w:type="dxa"/>
            <w:tcBorders>
              <w:top w:val="single" w:sz="4" w:space="0" w:color="000000"/>
              <w:left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класс</w:t>
            </w:r>
          </w:p>
        </w:tc>
        <w:tc>
          <w:tcPr>
            <w:tcW w:w="803" w:type="dxa"/>
            <w:tcBorders>
              <w:top w:val="single" w:sz="4" w:space="0" w:color="000000"/>
              <w:left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 – во детей в классе</w:t>
            </w:r>
          </w:p>
        </w:tc>
        <w:tc>
          <w:tcPr>
            <w:tcW w:w="850" w:type="dxa"/>
            <w:tcBorders>
              <w:top w:val="single" w:sz="4" w:space="0" w:color="000000"/>
              <w:left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Школа</w:t>
            </w: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1" w:type="dxa"/>
            <w:tcBorders>
              <w:top w:val="single" w:sz="4" w:space="0" w:color="000000"/>
              <w:left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ДДиЮ</w:t>
            </w: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0" w:type="dxa"/>
            <w:tcBorders>
              <w:top w:val="single" w:sz="4" w:space="0" w:color="000000"/>
              <w:left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ДЮСШ</w:t>
            </w:r>
          </w:p>
        </w:tc>
        <w:tc>
          <w:tcPr>
            <w:tcW w:w="851" w:type="dxa"/>
            <w:tcBorders>
              <w:top w:val="single" w:sz="4" w:space="0" w:color="000000"/>
              <w:left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ДМШ</w:t>
            </w:r>
          </w:p>
        </w:tc>
        <w:tc>
          <w:tcPr>
            <w:tcW w:w="850" w:type="dxa"/>
            <w:tcBorders>
              <w:top w:val="single" w:sz="4" w:space="0" w:color="000000"/>
              <w:left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Другое</w:t>
            </w:r>
          </w:p>
        </w:tc>
        <w:tc>
          <w:tcPr>
            <w:tcW w:w="1134" w:type="dxa"/>
            <w:tcBorders>
              <w:top w:val="single" w:sz="4" w:space="0" w:color="000000"/>
              <w:left w:val="single" w:sz="4" w:space="0" w:color="auto"/>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Заняты 1 раз</w:t>
            </w: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1" w:type="dxa"/>
            <w:tcBorders>
              <w:top w:val="single" w:sz="4" w:space="0" w:color="000000"/>
              <w:left w:val="single" w:sz="4" w:space="0" w:color="auto"/>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Заняты более 1 раза</w:t>
            </w:r>
          </w:p>
          <w:p w:rsidR="00BE624E" w:rsidRPr="009D166D" w:rsidRDefault="00BE624E" w:rsidP="00BE624E">
            <w:pPr>
              <w:rPr>
                <w:rFonts w:ascii="Times New Roman" w:eastAsia="Calibri" w:hAnsi="Times New Roman" w:cs="Times New Roman"/>
                <w:color w:val="000000" w:themeColor="text1"/>
                <w:sz w:val="24"/>
                <w:szCs w:val="24"/>
              </w:rPr>
            </w:pPr>
          </w:p>
        </w:tc>
        <w:tc>
          <w:tcPr>
            <w:tcW w:w="850" w:type="dxa"/>
            <w:tcBorders>
              <w:top w:val="single" w:sz="4" w:space="0" w:color="000000"/>
              <w:left w:val="single" w:sz="4" w:space="0" w:color="auto"/>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Не заняты</w:t>
            </w:r>
          </w:p>
        </w:tc>
        <w:tc>
          <w:tcPr>
            <w:tcW w:w="851" w:type="dxa"/>
            <w:tcBorders>
              <w:top w:val="single" w:sz="4" w:space="0" w:color="000000"/>
              <w:left w:val="single" w:sz="4" w:space="0" w:color="auto"/>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посещаемости</w:t>
            </w:r>
          </w:p>
        </w:tc>
        <w:tc>
          <w:tcPr>
            <w:tcW w:w="709" w:type="dxa"/>
            <w:tcBorders>
              <w:top w:val="single" w:sz="4" w:space="0" w:color="000000"/>
              <w:left w:val="single" w:sz="4" w:space="0" w:color="auto"/>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не посещаемости</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1а</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26</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96</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1б</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18</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83</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1в</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2а</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22</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19</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2б</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83</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2в</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90</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3а</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3б</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78</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22</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3в</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4а</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19</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11 </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4б</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96</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4в</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71</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29</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5а</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5б</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17</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5в</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6а</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6б</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7а</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14</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7б</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7в</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8а</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25</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8б</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18</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9а</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23</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 Рэмос</w:t>
            </w: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9б</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2Рэмос</w:t>
            </w: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9в</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15</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 Рэмос</w:t>
            </w: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67</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33</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65</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35</w:t>
            </w: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r>
      <w:tr w:rsidR="00BE624E" w:rsidRPr="009D166D" w:rsidTr="00BE624E">
        <w:trPr>
          <w:trHeight w:val="341"/>
        </w:trPr>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w:t>
            </w:r>
          </w:p>
          <w:p w:rsidR="00BE624E" w:rsidRPr="009D166D" w:rsidRDefault="00BE624E" w:rsidP="00BE624E">
            <w:pPr>
              <w:spacing w:after="0" w:line="240" w:lineRule="auto"/>
              <w:rPr>
                <w:rFonts w:ascii="Times New Roman" w:eastAsia="Calibri" w:hAnsi="Times New Roman" w:cs="Times New Roman"/>
                <w:color w:val="000000" w:themeColor="text1"/>
                <w:sz w:val="24"/>
                <w:szCs w:val="24"/>
                <w:lang w:val="en-US"/>
              </w:rPr>
            </w:pP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534</w:t>
            </w: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366</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203</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130</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59</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w:t>
            </w: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203</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292</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43</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r>
      <w:tr w:rsidR="00BE624E" w:rsidRPr="009D166D" w:rsidTr="00BE624E">
        <w:tc>
          <w:tcPr>
            <w:tcW w:w="72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w:t>
            </w:r>
          </w:p>
        </w:tc>
        <w:tc>
          <w:tcPr>
            <w:tcW w:w="803"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auto"/>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68,5%</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38%</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24%</w:t>
            </w:r>
          </w:p>
        </w:tc>
        <w:tc>
          <w:tcPr>
            <w:tcW w:w="851"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850" w:type="dxa"/>
            <w:tcBorders>
              <w:top w:val="single" w:sz="4" w:space="0" w:color="000000"/>
              <w:left w:val="single" w:sz="4" w:space="0" w:color="000000"/>
              <w:bottom w:val="single" w:sz="4" w:space="0" w:color="000000"/>
              <w:right w:val="single" w:sz="4" w:space="0" w:color="000000"/>
            </w:tcBorders>
            <w:hideMark/>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1,6%</w:t>
            </w:r>
          </w:p>
        </w:tc>
        <w:tc>
          <w:tcPr>
            <w:tcW w:w="1134" w:type="dxa"/>
            <w:tcBorders>
              <w:top w:val="single" w:sz="4" w:space="0" w:color="000000"/>
              <w:left w:val="single" w:sz="4" w:space="0" w:color="auto"/>
              <w:bottom w:val="single" w:sz="4" w:space="0" w:color="000000"/>
              <w:right w:val="single" w:sz="4" w:space="0" w:color="auto"/>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38%</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54,6%</w:t>
            </w:r>
          </w:p>
        </w:tc>
        <w:tc>
          <w:tcPr>
            <w:tcW w:w="850"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w:t>
            </w:r>
          </w:p>
        </w:tc>
        <w:tc>
          <w:tcPr>
            <w:tcW w:w="851"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90%</w:t>
            </w:r>
          </w:p>
        </w:tc>
        <w:tc>
          <w:tcPr>
            <w:tcW w:w="709" w:type="dxa"/>
            <w:tcBorders>
              <w:top w:val="single" w:sz="4" w:space="0" w:color="000000"/>
              <w:left w:val="single" w:sz="4" w:space="0" w:color="auto"/>
              <w:bottom w:val="single" w:sz="4" w:space="0" w:color="000000"/>
              <w:right w:val="single" w:sz="4" w:space="0" w:color="000000"/>
            </w:tcBorders>
          </w:tcPr>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w:t>
            </w:r>
          </w:p>
        </w:tc>
      </w:tr>
    </w:tbl>
    <w:p w:rsidR="00BE624E" w:rsidRPr="009D166D" w:rsidRDefault="00BE624E" w:rsidP="00BE624E">
      <w:pPr>
        <w:jc w:val="cente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Анализ основных направлений плана воспитательной работы:</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i/>
          <w:color w:val="000000" w:themeColor="text1"/>
          <w:sz w:val="24"/>
          <w:szCs w:val="24"/>
        </w:rPr>
        <w:t xml:space="preserve">Гражданско-патриотическое воспитание. </w:t>
      </w:r>
      <w:r w:rsidRPr="009D166D">
        <w:rPr>
          <w:rFonts w:ascii="Times New Roman" w:eastAsia="Calibri" w:hAnsi="Times New Roman" w:cs="Times New Roman"/>
          <w:color w:val="000000" w:themeColor="text1"/>
          <w:sz w:val="24"/>
          <w:szCs w:val="24"/>
        </w:rPr>
        <w:t xml:space="preserve">Работа по данному направлению проводилась классными руководителями и другими педагогами школы, а также совместно с детской и взрослой библиотеками, РДК, ДЮСШ, народным ансамблем «Станица», районным Советом ветеранов войны и труда, прокуратурой Звериноголовского района, ПЧ № 23, ОП Звериноголовское, настоятелем Крестовоздвиженского храма. Для обучающихся проводились классные часы, встречи с интересными людьми, беседы с использованием фильмов, документальных фильмов; викторины, конкурсы, выставки, спортивные соревнования и др. За </w:t>
      </w:r>
      <w:r w:rsidRPr="009D166D">
        <w:rPr>
          <w:rFonts w:ascii="Times New Roman" w:eastAsia="Calibri" w:hAnsi="Times New Roman" w:cs="Times New Roman"/>
          <w:color w:val="000000" w:themeColor="text1"/>
          <w:sz w:val="24"/>
          <w:szCs w:val="24"/>
        </w:rPr>
        <w:lastRenderedPageBreak/>
        <w:t xml:space="preserve">каждым классом закреплены подшефные ветераны, которых в течение всего учебного года обучающиеся школы, участвуя в акциях «Забота», «Примите поздравления» поздравляют с различными праздниками, оказывают посильную помощь. Традиционно учителей – ветеранов приглашаем на концерт, посвященный Дню Учителя.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Обучающиеся 10 и 11 классов стали участниками презентации книги по истории Курганской области, которую проводили представители КГУ.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Традиционно с 23.01 по 23.02 в школе прошел месячник оборонно – массовой и спортивной работы. В рамках проведения, которого были спланированы, организованы и проведены мероприятия, направленные на воспитание  любви к Родине, своему народу, краю, служение Отечеству.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Активно приняли участие в областной акции «Единый урок мужества». Для проведения урока были привлечены ветераны труда, сотрудники ПЧ № 23.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Ежегодно команда школы принимает участие в районных соревнованиях «Егорьевы игрища», в этом году ребята стали призерами соревнований.  В День Победы школьники прошли в Бессмертном полку, приняли участие в пробеге Круглое-Звериноголовское, провели вахту памяти, приняли участие в параде Победы, возложении гирлянды  к обелиску Славы, концерте.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При проведении мероприятий огромное значение уделяем формированию ценностного отношения к своему краю, Родине (фестиваль народного творчества «Мы все о Родине поем», посвященный Дню народного единства, учрежденческий этап районного конкурса гражданской и патриотической песни «Родина.Честь. Слава». С каждым годом растет количество желающих принять участие в конкурсах чтецов. В 2018 году в школьном   конкурсе  чтецов «С чего начинается Родина» приняли участие 30 человек.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Учим детей уважительно и бережно относиться к государственной символике,  (используем Гимн РФ при проведении  мероприятий, право поднять флаг РФ предоставляется детям, имеющим заслуги). Победителей и призеров конкурсов школьного уровня привлекаем для участия в районных и сельских мероприятиях, где ребята показывают замечательные результаты, пополняя свои портфолио грамотами и дипломами.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01 сентября проведены классные часы  с 1 по 11 кл. «От батальонной до средней», посвященные 240 летию Звериноголовской школы.   В 5-х классах урок «От батальонной до средней» провели руководитель музея Жильцова Н.Н. и краевед-любитель Хлызов М.И.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рамках мероприятий, посвященных памяти жертв актов терроризма проведен митинг памяти жертв терроризма, просмотр фильмов антитеррористической направленности, учебная эвакуация из здания школы.</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К 106 – летию со дня рождения дважды Героя Советского Союза Г.П.Кравченко проведены мероприятия, среди которых «Прием в кравченковцы», вахта памяти, акция «Звезда Героя», возложение цветов к мемориальным доскам, как увековеченье памяти героя земляка обучающимися 7а класса.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районном Квесте «Курская дуга» 7 сентября приняла участие команда от школы в составе 5 учащихся 9-11 классов.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 100- летию комсомола проведена акция «Поздравление ветеранов с днем рождения комсомола», творческий конкурс, посвященного 100-летию Ленинского комсомола «По страницам истории…»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 дню народного единства проведен Семейный фестиваль народного творчества «Я, ты, он, она – вместе целая страна» Приняли участие 48 учащихся и семей.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 дню неизвестного солдата волонтеры, совместно с 7а классом, убрали памятник землякам, погибщим в годы ВОВ и провели митинг памяти. В День Героев Отечества классные часы «О героях былых времен», «День героев Отечества». Проведены классные часы «Битва под Москвой».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рамках исполнения плана, утвержденного распоряжением Губернатора Курганской области от 14 ноября 2018 года № 364-р «О плане основных мероприятий по подготовке и проведению празднования 25 - летия со дня принятия Конституции Российской Федерации в 2018 году» в нашей школе с 10.12 по 12.12 в 1-11 классах классными руководителями с целью формирования у учащихся понимания сущности и значения Конституции и государственных символов Российской Федерации, воспитания чувства уважения, гордости, патриотизма, расширения </w:t>
      </w:r>
      <w:r w:rsidRPr="009D166D">
        <w:rPr>
          <w:rFonts w:ascii="Times New Roman" w:eastAsia="Calibri" w:hAnsi="Times New Roman" w:cs="Times New Roman"/>
          <w:color w:val="000000" w:themeColor="text1"/>
          <w:sz w:val="24"/>
          <w:szCs w:val="24"/>
        </w:rPr>
        <w:lastRenderedPageBreak/>
        <w:t xml:space="preserve">кругозора и повышения общей культуры учащихся, были проведены внеклассные мероприятия «Конституция Российской Федерации – основной закон государства». На мероприятиях дети говорили о том, что Конституция – это основной закон государства, в нем написаны правила, по которым живут все жители России, познакомились со второй главой Конституции нашей страны (а всего их 9), которая называется: «Права и свободы человека и гражданина». Были показаны презентации.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Учащиеся 7в класса побеседовали  о символах государства (Гимне, Флаге и Гербе), поговорили о президенте России, территории РФ, в завершении мероприятия провели небольшую викторину по правам Конституции РФ.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Учащиеся 7-11 классов приняли участие в викторине на знание Конституции Российской федерации на официальном сайте Курганской областной думы в информационно-телекоммуникационной сети «Интернет».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Учащиеся 1-5 класс (65 человек) приняли участие в конкурсе детских рисунков «Конституция глазами детей», проводимой территориальной избирательной комиссией Звериноголовского района.  16 детей получили призовые места.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Сотрудники РДК провели с учащимися  9б класса  блиц-турнир «Конституция  Российской Федерации – основной закон государства».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Для учащихся  8а класса сотрудники взрослой библиотеки провели мероприятие «День Конституции РФ». </w:t>
      </w:r>
    </w:p>
    <w:p w:rsidR="00BE624E" w:rsidRPr="009D166D" w:rsidRDefault="00BE624E" w:rsidP="00BE624E">
      <w:pPr>
        <w:spacing w:after="0" w:line="240" w:lineRule="auto"/>
        <w:jc w:val="both"/>
        <w:rPr>
          <w:rFonts w:ascii="Times New Roman" w:eastAsia="Calibri" w:hAnsi="Times New Roman" w:cs="Times New Roman"/>
          <w:i/>
          <w:color w:val="000000" w:themeColor="text1"/>
          <w:sz w:val="24"/>
          <w:szCs w:val="24"/>
        </w:rPr>
      </w:pPr>
      <w:r w:rsidRPr="009D166D">
        <w:rPr>
          <w:rFonts w:ascii="Times New Roman" w:eastAsia="Calibri" w:hAnsi="Times New Roman" w:cs="Times New Roman"/>
          <w:color w:val="000000" w:themeColor="text1"/>
          <w:sz w:val="24"/>
          <w:szCs w:val="24"/>
        </w:rPr>
        <w:t>Работники библиотек проводили в течение года тематические классные часы: «От креведения к краелюбению», «Человек перед лицом истории», «Право», «О крае родном», «Ключ к сокровищам прав», «Что такое толерантность», «Урок Мира», урок «Ваш законный интерес», «Закон обо мне и мне о законе», урок «Коррупция», «Моя Родина – ты Зауралье!», краеведческий урок «Моя Земля – мой край родной» и другие.</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Учим детей уважительно и бережно относиться к государственной символике,  (используем Гимн РФ при проведении  мероприятий, право поднять флаг РФ предоставляется детям, имеющим заслуги). Победителей и призеров конкурсов школьного уровня привлекаем для участия в районных и сельских мероприятиях, где ребята показывают замечательные результаты, пополняя свои портфолио грамотами и дипломами.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Таким образом, через систему всех данных мероприятий  школа стремится вызвать у учащихся интерес к истории Отечества, показать значимость роли простого человека в исторических событиях, способствует воспитанию чувства гордости за свою страну, свой край, на конкретных примерах показывает, что настоящие герои живут рядом, что мужество, храбрость, любовь к Родине – это качества настоящего человека, гражданина своей страны, патриота.</w:t>
      </w:r>
    </w:p>
    <w:p w:rsidR="00BE624E" w:rsidRPr="009D166D" w:rsidRDefault="00BE624E" w:rsidP="00BE624E">
      <w:pPr>
        <w:spacing w:after="0" w:line="240" w:lineRule="auto"/>
        <w:rPr>
          <w:rFonts w:ascii="Times New Roman" w:eastAsia="Calibri" w:hAnsi="Times New Roman" w:cs="Times New Roman"/>
          <w:i/>
          <w:color w:val="000000" w:themeColor="text1"/>
          <w:sz w:val="24"/>
          <w:szCs w:val="24"/>
        </w:rPr>
      </w:pPr>
      <w:r w:rsidRPr="009D166D">
        <w:rPr>
          <w:rFonts w:ascii="Times New Roman" w:eastAsia="Calibri" w:hAnsi="Times New Roman" w:cs="Times New Roman"/>
          <w:i/>
          <w:color w:val="000000" w:themeColor="text1"/>
          <w:sz w:val="24"/>
          <w:szCs w:val="24"/>
        </w:rPr>
        <w:t>Духовно- нравственное воспитание:</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По данному направлению работа проводилась педагогами школы, работниками библиотек, настоятелем Крестовоздвиженского храма. Использовались в основном такие формы работы, как классные часы, беседы, внеклассные мероприятия. Проведены традиционные школьные мероприятия: День Знаний, День пожилого человека, акция «Забота» (поздравление ветеранов), День Учителя, День Матери, Уроки Мира, Международный день толерантности, встреча Нового года: были подготовлены два представления, оформлены все коридоры и фойе школы. Активными участниками оформления школы на протяжении нескольких лет являются родители.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За каждым классом, начиная со 2-го закреплены ветераны села (учителя, вдовы, ветераны ВОвойны). В течение года  для них проводилась акция «Примите поздравление».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школе реализовались программы ОРКиСЭ, Истоки. С обучающимися начальных классов 3а, 4а, 3б, 1б проводились занятия внеурочной деятельности «Азбука нравственности».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Настоятель Крестовоздвиженского храма провел с учащимися 4-6 классов беседы с показом фильма о нравственности «Путь героя». В 8 х классах беседу и фильм «Опасности Интернета».</w:t>
      </w:r>
    </w:p>
    <w:p w:rsidR="00BE624E" w:rsidRPr="009D166D" w:rsidRDefault="00BE624E" w:rsidP="00BE624E">
      <w:pPr>
        <w:spacing w:after="0" w:line="240" w:lineRule="auto"/>
        <w:jc w:val="both"/>
        <w:rPr>
          <w:rFonts w:ascii="Times New Roman" w:eastAsia="Calibri" w:hAnsi="Times New Roman" w:cs="Times New Roman"/>
          <w:i/>
          <w:color w:val="000000" w:themeColor="text1"/>
          <w:sz w:val="24"/>
          <w:szCs w:val="24"/>
        </w:rPr>
      </w:pPr>
      <w:r w:rsidRPr="009D166D">
        <w:rPr>
          <w:rFonts w:ascii="Times New Roman" w:eastAsia="Calibri" w:hAnsi="Times New Roman" w:cs="Times New Roman"/>
          <w:color w:val="000000" w:themeColor="text1"/>
          <w:sz w:val="24"/>
          <w:szCs w:val="24"/>
        </w:rPr>
        <w:t xml:space="preserve">Сотрудники РДК провели мероприятие «День инвалида».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Считаю, что по данному направлению проводится недостаточно мероприятий, направленных на соблюдение культуры поведения в общественных местах, в частности в школе, бережного отношения к школьным вещам, так как во время перемен очень шумно на школьных этажах,  </w:t>
      </w:r>
      <w:r w:rsidRPr="009D166D">
        <w:rPr>
          <w:rFonts w:ascii="Times New Roman" w:eastAsia="Calibri" w:hAnsi="Times New Roman" w:cs="Times New Roman"/>
          <w:color w:val="000000" w:themeColor="text1"/>
          <w:sz w:val="24"/>
          <w:szCs w:val="24"/>
        </w:rPr>
        <w:lastRenderedPageBreak/>
        <w:t>дети играют в догонялки, бегают, регулярно ломают школьную мебель, портят оборудование в школьной столовой, туалетах,  поэтому классным руководителям необходимо спланировать работу с классом, в котором учесть проведение бесед по данной проблеме. Эффекта соблюдения полного порядка от организации дежурства по школе не наблюдается. Часто дети не реагируют на замечания дежурных.</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i/>
          <w:color w:val="000000" w:themeColor="text1"/>
          <w:sz w:val="24"/>
          <w:szCs w:val="24"/>
        </w:rPr>
        <w:t xml:space="preserve">Правовое воспитание и культура безопасности. </w:t>
      </w:r>
      <w:r w:rsidRPr="009D166D">
        <w:rPr>
          <w:rFonts w:ascii="Times New Roman" w:eastAsia="Calibri" w:hAnsi="Times New Roman" w:cs="Times New Roman"/>
          <w:color w:val="000000" w:themeColor="text1"/>
          <w:sz w:val="24"/>
          <w:szCs w:val="24"/>
        </w:rPr>
        <w:t xml:space="preserve">Работа по данному направлению строилась согласно запланированным  мероприятиям по профилактике экстремизма и терроризма, профилактике употребления ПАВ и наркотиков, профилактике суицидального поведения, профилактике противоправного поведения, формированию законопослушного поведения. Проводились мероприятия классными руководителями, педагогами школы, педагогм-психологом, инспектором ПДН. Активно осуществлялось межведомственное взаимодействие с прокуратурой Звериноголоского района, Звериноголовской ЦРБ, ПЧ №23, ОП Звериноголовское.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течение года неоднократно проведены беседы в классах на темы: «За что ставят на учет в полицию?»,  «Твоя уличная компания. Как попадают в преступную группу?», «От безответственности до преступления один шаг» и др.   инспекторами по делам несовершеннолетних Корольковой И.Г. и Боблевой Т.Ю.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течение года совместно с врачом наркологом Звериноголовской ЦРБ, студентами –практикантами ТЮМГМУ, ведущим специалистом –экспертом ЦИК УМВД России по Курганской области  проведены уроки по профилактике употребления ПАВ.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По профилактике экстремизма и терроризма ежегодно в начале учебного года проводится общешкольный митинг в память о жертвах террористических актов. Команда школы приняла участие в Квесте по противодействию терроризму. Представители старших классов стали участниками областной патриотической акции «Молодежь против терроризма». В 8-11 классах реализуется модуль «Воспитание патриотизма как фактор профилактики противодействия распространения идеологии терроризма». Классные руководители  проводят тематические классные часы. Традиционно в начале учебного года проводится неделя безопасности. Дважды в год учебная эвакуация из здания школы.</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этом учебном году продолжается реализация областного социально – просветительского проекта «Уроки с прокурором» в 9б классе. В июне обучающиеся 8б класса приняли участие в областном мероприятии, которое стало подведением итогов данного проекта. С обучающимися проведены правовые уроки, беседы. Дети приняли участие в конкурсе сочинений «Хочу стать прокурором». Всего в 2018 году запланировано и проведено 8 занятий: «Ответственность за пропаганду экстремизма», «Как защитить себя от физического и психического насилия», правовой час «Права ребенка в мире взрослых».</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С 19.11 по 23.11. педагогом-психологом Кадуцкой Т.М. проведена неделя психологического здоровья «Подари улыбку миру…». В рамках недели проведены акции:  «Дерево настроения»,  «Волшебное зеркало», «Калейдоскоп настроения», «Письмо самому себе», «Пожиратель страхов», «Цветок пожеланий», школьный забор «Какой ты видишь школу». В течение недели на 1 этаже стоял «Ящик откровения». Учащиеся могли писать анонимно записки на любые злободневные темы. В библиотеке организован просмотр мультфильмов о добре и зле. С 1-11 класс классными руководителями проведены классные часы «Цени свою жизнь». В течение недели организованы музыкальные перемены.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течение года проведены беседы инспектором ПДН Боблевой Т.Ю. в классах на темы: «Ответственность уголовная и административная», «Как не допустить правонарушений». Инспектором ПДН проводились индивидуальные беседы с учащимися, стоящими на учете в ПДН и на внутришкольном контроле.</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школе оформлен уголок правовых знаний. С 26.11. по 30.11 в школе проведена  неделя правовых знаний. Социальный педагог школы организовала и провела  мероприятия, направленные на изучение прав и обязанностей обучающихся школы и их родителей.  Проведены беседы: «Добро и зло – причины наших поступков» (2в класс), «Твои права и обязанности» (3б класс), «Конвенция о правах ребенка – что это?» (5а класс). Акции «Цветок желаний» (1-11 кл.), акция листовок «Закон и порядок» (1-4 кл.), игра-викторина «Права и обязанности ребенка» (1-4кл.).</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Обучающие старших классов в рамках реализации программы дополнительного образования «Будущий Я» побывали на экскурсии в ОП Звериноголовское, ЗАГСе, пенсионном фонде. Для поддержания порядка и дисциплины на школьных вечерах и других общешкольных мероприятиях сотрудники ОП Звериноголовское осуществляют дежурство, о чем мы ставим в известность начальника ОП в письменном виде.  Дежурят на вечерах и члены  родительского комитета.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Для проведения мероприятий данного направления были привлечены сотрудники взрослой, детской библиотеки, инспектор ПЧ № 23, Госинспекторы МЧС. Организованы экскурсии в ПЧ № 23. Инспектор ПЧ № 23 Жильцова С.А. провела  мероприятия «Пожар и действия ребенка при пожаре», «Путешествие в страну пожарной безопасности».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Сотрудники Госинспекции МЧС провели мероприятие для начальных классов «Тонкий лед». Педагог-организатор областного ДЮЦ для начальных классов провела мероприятие «Мой безопасный маршрут».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Учащиеся 4а и 2б класса приняли участие в областном конкурсе «Засветись».</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У каждого классного руководителя имеется журнал по ТБ, в котором фиксируются все проведенные с обучающимися школы инструктажи по ТБ, плановые, внеплановые, целевые и др. Мероприятия по безопасности проводятся не только с детьми, но и с родителями обучающихся. Во 2 полугодии проведено общешкольное родительское собрание по теме: «Взаимодействие семьи и школы по вопросам профилактики правонарушений и безнадзорности».  На собрании выступали инспектор ПДН Боблева Т.Ю.  по теме «Правонарушения, совершаемые несовершеннолетними и их последствия. Ответственность родителей». Тему «Профилактика употребления алкогольных напитков несовершеннолетними» раскрыла на общешкольном собрании нарколог ЦРБ Альтенгоф Г.В. Представители общешкольного родительского комитета приняли участие в режиме ВКС в областном родительском собрании по теме: «Детская безопасность – родительская ответственность».  На классных родительских собраниях также рассматривались вопросы безопасного поведения обучающихся в частности в летний период, с родителей взяты планы организации летнего отдыха и уведомления о месте проведения учащимися зимних праздников.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Для представителей семей, у которых проживают учащиеся, живущие отдельно от родителей проведено собрание с приглашением инспектора ПДН Боблевой Т.Ю.  Инспектор ПДН объяснила, чем может обернуться проживание ребенка отдельно от родителей, если не оформлена опека.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течение года педагог-психолог и классные руководители проводили мероприятия по профилактике употребления ПАВ и профилактике суицидального поведения. Педагогом - психологом школы проводятся анкетирования, диагностики, коррекционные занятия.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По профилактике экстремизма и терроризма ежегодно в начале учебного года проведен общешкольный митинг в память о жертвах террористических актов.  Оформлен стенд «Терроризму нет». Организован просмотр фильмов антитеррористической направленности. В сентябре и декабре проведены учебные эвакуации из здания школы.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Учащиеся и педагоги приняли участие во Всероссийской акции «Сообщи, где торгуют смертью». </w:t>
      </w:r>
      <w:r w:rsidRPr="009D166D">
        <w:rPr>
          <w:rFonts w:ascii="Times New Roman" w:eastAsia="Calibri" w:hAnsi="Times New Roman" w:cs="Times New Roman"/>
          <w:color w:val="000000" w:themeColor="text1"/>
          <w:sz w:val="24"/>
          <w:szCs w:val="24"/>
          <w:shd w:val="clear" w:color="auto" w:fill="FFFFFF"/>
        </w:rPr>
        <w:t>Проведены беседы о вреде наркотиков «Ты попал в беду» (9-11 кл.), кл.часы  в   1-7 кл. «Мы за здоровый образ жизни», к</w:t>
      </w:r>
      <w:r w:rsidRPr="009D166D">
        <w:rPr>
          <w:rFonts w:ascii="Times New Roman" w:eastAsia="Calibri" w:hAnsi="Times New Roman" w:cs="Times New Roman"/>
          <w:color w:val="000000" w:themeColor="text1"/>
          <w:sz w:val="24"/>
          <w:szCs w:val="24"/>
        </w:rPr>
        <w:t xml:space="preserve">л.часы в 8-11 кл. «Мир без  наркотиков», </w:t>
      </w:r>
      <w:r w:rsidRPr="009D166D">
        <w:rPr>
          <w:rFonts w:ascii="Times New Roman" w:eastAsia="Calibri" w:hAnsi="Times New Roman" w:cs="Times New Roman"/>
          <w:color w:val="000000" w:themeColor="text1"/>
          <w:sz w:val="24"/>
          <w:szCs w:val="24"/>
          <w:shd w:val="clear" w:color="auto" w:fill="FFFFFF"/>
        </w:rPr>
        <w:t>п</w:t>
      </w:r>
      <w:r w:rsidRPr="009D166D">
        <w:rPr>
          <w:rFonts w:ascii="Times New Roman" w:eastAsia="Calibri" w:hAnsi="Times New Roman" w:cs="Times New Roman"/>
          <w:color w:val="000000" w:themeColor="text1"/>
          <w:sz w:val="24"/>
          <w:szCs w:val="24"/>
        </w:rPr>
        <w:t>росмотр видеофильмов (6-9 классы).</w:t>
      </w:r>
      <w:r w:rsidRPr="009D166D">
        <w:rPr>
          <w:rFonts w:ascii="Times New Roman" w:eastAsia="Calibri" w:hAnsi="Times New Roman" w:cs="Times New Roman"/>
          <w:color w:val="000000" w:themeColor="text1"/>
          <w:sz w:val="24"/>
          <w:szCs w:val="24"/>
          <w:shd w:val="clear" w:color="auto" w:fill="FFFFFF"/>
        </w:rPr>
        <w:t xml:space="preserve">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рамках недели «Безопасность детства» проведена Олимпиада по пожарной безопасности среди 8-11 классов. Победителями стала команда 10 класса. Все учащиеся приняли участие во Всероссийском открытом уроке «Основы безопасности жизнедеятельности».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Волонтеры под руководством педагога-организатора Потяновой Е.И. провели ежегодную акцию «Письмо водителю». Во Всемирный день памяти жертв дорожно-транспортных аварий. В написании писем приняли участие 75 учащихся 4-7 классов.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рамках внеурочной деятельности реализуются программы «Полезные привычки» (1-4кл)».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Оказана помощь классным руководителям в работе с недисциплинированными учащимися и неблагополучными семьями (методическая помощь, проведение бесед, расследований, заседаний совета профилактики). На заседаниях совета профилактики обсуждались вопросы не только поведения учащихся, их успеваемости, но и давались методические рекомендации </w:t>
      </w:r>
      <w:r w:rsidRPr="009D166D">
        <w:rPr>
          <w:rFonts w:ascii="Times New Roman" w:eastAsia="Calibri" w:hAnsi="Times New Roman" w:cs="Times New Roman"/>
          <w:color w:val="000000" w:themeColor="text1"/>
          <w:sz w:val="24"/>
          <w:szCs w:val="24"/>
        </w:rPr>
        <w:lastRenderedPageBreak/>
        <w:t>родителям по воспитанию детей, родители предупреждались об ответственности за неудовлетворительное воспитание детей.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Работа с детьми «группы риска» и неблагополучными семьями (СОП) организуется и проводится в соответствии с планами индивидуальной работы классными руководителями. Контроль за данным направлением работы входит в компетенцию заместителя директора школы по воспитательной работы. Социальным педагогом совместно с педагогом-психологом и классными руководителями было посещено 19 семей.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По данному направлению планируем: повысить уровень индивидуально - воспитательной работы с учащимися, склонными к нарушениям правопорядка; - оказывать целенаправленную методическую помощь педагогам в вопросах правового воспитания, поддержания среди учащихся дисциплины и правопорядка. - повысить уровень работы с семьями, дети в которых находятся в социально-опасном положении; - совершенствовать уровень работы с родителями трудных детей, которые не выполняют в должном объеме свои родительские обязанности.</w:t>
      </w:r>
    </w:p>
    <w:p w:rsidR="00BE624E" w:rsidRPr="009D166D" w:rsidRDefault="00BE624E" w:rsidP="00BE624E">
      <w:pPr>
        <w:spacing w:after="0" w:line="240" w:lineRule="auto"/>
        <w:rPr>
          <w:rFonts w:ascii="Times New Roman" w:eastAsia="Calibri" w:hAnsi="Times New Roman" w:cs="Times New Roman"/>
          <w:i/>
          <w:color w:val="000000" w:themeColor="text1"/>
          <w:sz w:val="24"/>
          <w:szCs w:val="24"/>
        </w:rPr>
      </w:pPr>
      <w:r w:rsidRPr="009D166D">
        <w:rPr>
          <w:rFonts w:ascii="Times New Roman" w:eastAsia="Calibri" w:hAnsi="Times New Roman" w:cs="Times New Roman"/>
          <w:i/>
          <w:color w:val="000000" w:themeColor="text1"/>
          <w:sz w:val="24"/>
          <w:szCs w:val="24"/>
        </w:rPr>
        <w:t>Формирование ценностного отношения к здоровью и здоровому образу жизни.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течение года работа строилась в соответствии с планом воспитательной работы школы. Для проведения мероприятий по данному направлению использовались различные формы работы: классные часы, беседы (тематика: о негативном влиянии компьютерных игр, телевидения, рекламы на здоровье человека, уроки безопасности в сети Интернет и т.п.), просмотр вебинаров по ЗОЖ, беседы школьного фельдшера, встречи с инспектором ПЧ № 23,  педагогами ДЮСШ,  инспектором МЧС по маломерным судам, инспектором по пропаганде ГИБДД, встречи с врачами Звериноголовской ЦРБ (врачом наркологом, гинекологом, акушеркой, хирургом).</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Классные руководители 1-6 классов в рамках внеурочной деятельности проводят занятии по реализации курса «Разговор о правильном питании».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Волонтерами школы  проведена акция, посвященная Всероссийскому дню трезвости «Я живу здраво». Обучающиеся начальной школы стали участниками Всероссийской акции «Сохрани жизнь! Сбавь скорость!»</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07 сентября на стадионе проведи «День Здоровья». Среди учащихся 7-11 классов проведена Олимпиада по физической культуре.</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19 сентября 12 учащихся приняли участие в районном Осеннем легкоатлетическом кроссе, посвященному Всемирному дню бега «Кросс наций». Команда заняла 3 место.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16 ноября в районных соревнованиях по настольному теннису команда из 3 учащихся занята 1 место.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шахматном районном фестивале «Папа+мама+школа+Я» команда в составе: семья Алимовых и учитель начальных классов Цепко Е.А. заняли 1 место. В областном фестивале в г.Щумихе они стали 19. Стенгазета нашей шахматной семьи заняла 2 место в областном конкурсе стенгазет.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районных соревнованиях по мини-футболу в зачет Спартакиады учащихся 2018-2019г. приняли участие 2 команды. Команда  «младших» заняла 1 место, команда «старших» - 2 место.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зимние каникулы педагоги ДЮСШ организовали сдачу ГТО для учащихся и педагогов. Приняли участие 45 человек. Обучающиеся школы в спортивных соревнованиях принимают участие с огромным желанием, показывая положительные результаты.</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Спортивные соревнования школьного уровня проводили учителя физической культуры  Комиссарова О.В., Украинцева А.Д., Неешсало О.А.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школе оформлен стенд «Здоровым быть модно».</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Сотрудники библиотеки провели урок здоровья «Трезвый день в календаре».</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Согласно графика проведения интерактивных мероприятий по формированию принципов ЗОЖ учащиеся 1-11 классы посетили вебинары: «И хорошее настроение не покинет больше вас» (3-4 кл.), Программа для девушек «Прекрасный возраст» (репродуктивное здоровье и половое воспитание) (6-7 кл.), Программа «Есть о чём подумать» (профилактика ВИЧ/СПИД) (9кл.), Беседа для мальчиков «Ты изменяешься» (репродуктивное и половое воспитание) (6 кл.).</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школе функционируют кружки и секции спортивного направления. 130 учащихся посещают кружки в ДЮСШ.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школе оформлен стенд «Здоровым быть модно». От ЦЗН трудоустроено 4 человека в отряд «Мы за здоровый образ жизни». Ребята раздавали буклеты, памятки, провели игры и беседы с </w:t>
      </w:r>
      <w:r w:rsidRPr="009D166D">
        <w:rPr>
          <w:rFonts w:ascii="Times New Roman" w:eastAsia="Calibri" w:hAnsi="Times New Roman" w:cs="Times New Roman"/>
          <w:color w:val="000000" w:themeColor="text1"/>
          <w:sz w:val="24"/>
          <w:szCs w:val="24"/>
        </w:rPr>
        <w:lastRenderedPageBreak/>
        <w:t>детьми начальных классов по соблюдению ЗОЖ. Работа в этом направлении должна быть усовершенствована, т.к. проблемы здорового образа жизни на сегодня актуальны.</w:t>
      </w:r>
    </w:p>
    <w:p w:rsidR="00BE624E" w:rsidRPr="009D166D" w:rsidRDefault="00BE624E" w:rsidP="00BE624E">
      <w:pPr>
        <w:spacing w:after="0" w:line="240" w:lineRule="auto"/>
        <w:jc w:val="both"/>
        <w:rPr>
          <w:rFonts w:ascii="Times New Roman" w:eastAsia="Calibri" w:hAnsi="Times New Roman" w:cs="Times New Roman"/>
          <w:i/>
          <w:color w:val="000000" w:themeColor="text1"/>
          <w:sz w:val="24"/>
          <w:szCs w:val="24"/>
        </w:rPr>
      </w:pPr>
      <w:r w:rsidRPr="009D166D">
        <w:rPr>
          <w:rFonts w:ascii="Times New Roman" w:eastAsia="Calibri" w:hAnsi="Times New Roman" w:cs="Times New Roman"/>
          <w:i/>
          <w:color w:val="000000" w:themeColor="text1"/>
          <w:sz w:val="24"/>
          <w:szCs w:val="24"/>
        </w:rPr>
        <w:t xml:space="preserve">Трудовое воспитание и профориентационное самоопределение. </w:t>
      </w:r>
      <w:r w:rsidRPr="009D166D">
        <w:rPr>
          <w:rFonts w:ascii="Times New Roman" w:eastAsia="Calibri" w:hAnsi="Times New Roman" w:cs="Times New Roman"/>
          <w:color w:val="000000" w:themeColor="text1"/>
          <w:sz w:val="24"/>
          <w:szCs w:val="24"/>
        </w:rPr>
        <w:t>Цель работы данного направления формирование личности, способной к профессиональному самоопределению с учетом социокультурной ситуации в условиях современного общества.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этом году школа продолжила работу  пилотной площадки по  реализации областного проекта «Профориентационный навигатор» «Агробизнесобразование». Был составлен план работы по реализации данного проекта, в соответствии с которым шла реализация. С обучающимися школы педагоги проводили мероприятия, согласно плана.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В День учителя традиционно проводятся профпробы по профессии «Учитель», где обучающиеся старших классов готовились и проводили уроки по разным предметам с 1-10 класс.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 базе школы совместно с ЦЗН в ноябре проведен День старшеклассника (встреча с представителями учебных заведений г.Кургана и г.Шадринска). Цель данного мероприятия заключается в том, чтобы помочь детям в выборе будущей специальности и учебного заведения.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течение года обучающиеся кружка «Я будущее» (руководитель Сычева С.А.) организовали и провели ряд экскурсий в организации села: погранзаставу, судебные приставы, суд,  отдел ЗАГС, пенсионный фонд и др. В 9-х классах проводится реализация программы «ТПК».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 обучающихся 8 классов приняли участие в областном форуме «Молодые инженеры Зауралья».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Сотрудники библиотеки провели мероприятие «Все работы хороши».  В районном фестивале «Трудовое лето – 2018» наша команда заняла 1 место.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112 учащихся 8-11классов стали участниками акции «Всероссийская профдиагностика – 2018».</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Третий год школа принимает участие в областном тестировании по профориентации (8-11 классы) по методике А.Климова. Для ребят по запросам проводятся индивидуальные консультации по выбору учебных заведений Курганской области.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Анализируя критерии профориентационной работы видно, что в школе система профориентационной работы осуществляется через  внеурочную деятельность. Реализация осуществляется через систему мероприятий профессионального самоопределения личности (экскурсии, внеклассные мероприятия, классные часы, встречи, проведение профессиональных проб). Считаю, что обучающимся выдается достаточное количество информации о профессиях и путях ее получения, через организацию профпросвещения, профдиагностики, профконсультации с привлечением работников ЦЗН, педагогов школы, представителей учебных заведений области,  которые проводились в течение года.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i/>
          <w:color w:val="000000" w:themeColor="text1"/>
          <w:sz w:val="24"/>
          <w:szCs w:val="24"/>
        </w:rPr>
        <w:t xml:space="preserve">Культурологическое и эстетическое воспитание. </w:t>
      </w:r>
      <w:r w:rsidRPr="009D166D">
        <w:rPr>
          <w:rFonts w:ascii="Times New Roman" w:eastAsia="Calibri" w:hAnsi="Times New Roman" w:cs="Times New Roman"/>
          <w:color w:val="000000" w:themeColor="text1"/>
          <w:sz w:val="24"/>
          <w:szCs w:val="24"/>
        </w:rPr>
        <w:t xml:space="preserve">В рамках этого направления проведены:  «Осенние праздники и вечера», «Неделя живой классики», концерт ко Дню матери, фестиваль «Я, ты, он, она - вместе целая страна», «Новогодние праздники».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Проведены конкурсы. В конкурсе рисунков «Осенний вернисаж» в учрежденческом этаме приняли участие 134 учащихся,   заняли 13 призовых мест, остальные получили свидетельства.  В районном конкурсе  «Осенний вернисаж» приняли участие победители школьного этапа и 8 участников стали победителями и призерами.  В конкурсе «Мамин день» в учрежденческом этапе приняли участие 11 учащихся, в районном 9 победителей школьного этапа. В школьном конкурсе «Символ года» приняли участие 45 обучающихся.  24 из них стали победителями и призерами. В аналогичном районном конкурсе 9 победителей. 21 учащийся стали участниками учрежденческого фотоконкурса «Подари игрушку ёлке». Все классы приняли участие в оформлении школы к Новому году.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Учащиеся 1-11 классов вместе с классными руководителями готовили номера для выступлений на праздниках. Педагог доп.образования Доронина Т.Ю. с членами объединения «Культура сценической речи» подготовила и провела новогоднее представление для учащихся 5-7 классов. Для учащихся начального звена новогоднюю программу проводили работники РДК. 8-11 классы проводили «Новогодний КВН». От каждой параллели классов и от педагогов была представлена команда.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Школа очень активно взаимодействует с РДК. Сотрудники РДК провели игровые программы «С днем знаний», «Покровские посиделки», «День инвалида», «Новый год». Сотрудники библиотеки провели «Неделю живой классики».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i/>
          <w:color w:val="000000" w:themeColor="text1"/>
          <w:sz w:val="24"/>
          <w:szCs w:val="24"/>
        </w:rPr>
        <w:t>Воспитание социально – активной личности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Цель работы данного направления формирование социально – активной личности, способной к успешной самореализации в обществе.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С 1998 года в школе действует ДОО республика «РЭМОС». Она имеет Гимн, Флаг, Конституцию, Эмблему. Основополагающими принципами организации является принцип реализации разнообразных детских интересов, принцип развития в каждом ребенке стремления стать лучше, принцип сотрудничества ребят разного возраста и взрослых при подготовке и проведению различных дел. Во главе ДОО республики  «РЭМОС» - школьный президент. Курирует и организует работу республики педагог – организатор Печерская Э.Ю.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Ученическое самоуправление в нашей школе находится в состоянии непрерывного развития.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Участие учащихся в управлении школы расширяет сферу применения способностей и умений учащихся, дает каждому возможность развить талант, проявить инициативу, найти дело по душе. Самоуправление даёт возможность подросткам попробовать себя в различных социальных ролях, накопить опыт общения, преодоления трудностей, испытать ответственность за свои поступки.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Цель работы школьного ученического самоуправления: 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Задачи: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 Разработать и внедрить систему обучения активистов, которая обеспечит преемственность поколений;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 Привлечь к работе новых активистов, пересмотреть методы работы с активом школьного ученического самоуправления, поиск более эффективных методов. Воздействие на сознательность учащихся и их приобщения к общему делу;</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 Способствовать повышению уровня воспитанности учащихся, повышению роли ученического самоуправления.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сентябре в школе проходила избирательная кампания по выборам Президента школы. На основании положения «О выборах Президента школы», «О школьном самоуправлении» был разработан план проведения кампании, назначены ответственные, проведено Общешкольное собрание, на котором рассмотрена процедура выборов.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5-11 классах прошли выборы Командиров классов, составлены списки претендентов на участие в выборах Президента школы из числа обучающихся 8-11 классов.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Согласно положению о выборах, сформирована избирательная комиссия, проведена учеба членов избирательной комиссии, оформлена надлежащая документация, подготовлены бюллетени, организована агитационная кампания.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 сентября 2018г. состоялись выборы Президента Школьной Республики «РЭМОС». В выборах приняли участие обучающиеся 5-11 классов. В результате подсчета голосов, определилось, что наибольшее количество голосов набрал Заикин Петр, ученик 10 класса.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Органы самоуправления в школе реализуют демократические отношения между педагогами и обучающимися, защищают права учащихся, организуют повседневную жизнь школьного ученического коллектива.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Членам ученического Совета предоставлены права обращаться к любому работнику школы с вопросами и предложениями. В соответствии с основным содержанием учебно-воспитательной работы формируются министерства. Министерства планируются по принципу «Каждому направлению работы своя комиссия».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Направления деятельности школьного самоуправления: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«УЧЕНИЕ» - данное направление работы ориентировано на создание условий для получения детьми качественного образования, на развитие их эрудиции, формирование потребности в </w:t>
      </w:r>
      <w:r w:rsidRPr="009D166D">
        <w:rPr>
          <w:rFonts w:ascii="Times New Roman" w:eastAsia="Calibri" w:hAnsi="Times New Roman" w:cs="Times New Roman"/>
          <w:color w:val="000000" w:themeColor="text1"/>
          <w:sz w:val="24"/>
          <w:szCs w:val="24"/>
        </w:rPr>
        <w:lastRenderedPageBreak/>
        <w:t>самообразовании. Итогом работы в данном направлении должны стать развитые способности учащихся, устойчивые естественнонаучные взгляды на природу и общество, самостоятельное и критическое мышление, готовность к самореализации, умение ориентироваться в новых жизненных обстоятельствах, принятие учащимися ответственности за собственное развитие.</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«ОБРАЗ ЖИЗНИ» - данное направление работы ориентировано на обучение детей умению общаться, корректировке, своих взаимоотношений с одноклассниками, работе в команде, умению руководить при организации различных мероприятий. Работа в данном направлении предполагает развитие творческой инициативы при организации и проведении разного рода мероприятий на основе принципов самоуправления.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«ЦЕННОСТИ» - данное направление работы ориентировано на диагностику, анализ и формирование ценностных ориентиров личности, воспитание гражданской позиции, разбор различных жизненных ситуаций в нравственном аспекте. Работа предполагает формирование сознательного соблюдения школьниками этических норм, ориентирование учащихся на ответственность перед обществом, государством, семьей.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«ЗДОРОВЬЕ» - данное направление работы ориентировано на сохранение и укрепление нравственного, психического и физического здоровья учащихся, на обучение их осознанно вести здоровый образ жизни, заниматься физическим самосовершенствованием.</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«САМОПОЗНАНИЕ» - данное направление работы ориентировано на совместную работу классного руководителя, родителей по различным вопросам диагностики и коррекции личностных качеств; оно направлено на формирование самосознания, становление активной жизненной позиции школьников, развитие их потребности в самопознании, самосовершенствовании, самореализации.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школе действуют 6 министерств, которые имеют свои функции и задачи: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Ø Министерство правопрядка;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Ø Министерство здравоохранения и спорта;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Ø Министерство культуры и досуга;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Ø Министерство труда и заботы;</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Ø Министерство СМИ;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состав каждого министерства входят представители классных активов. Общей деятельностью всех министерства является подготовка и проведение общешкольных дел. Заседания проводятся 1 раза в месяц по графику работы ученического самоуправления. На них рассматриваются наиболее актуальные вопросы, обсуждаются планы и отчеты о работе отделений, выдвигаются проекты мероприятий, обсуждаются проблемы школьной жизни.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Министры и заместители министров участвуют в планировании и организации внеклассной работы обучающихся; утверждают план проведения школьных мероприятий. В заседании ученического актива участвуют Президент школы, министры, представители Совета командиров. Заседания ученического советов обучающихся протоколируются. Гласность работы заседания, оперативность всех его решений обеспечивается через группу в Контакте, стенгазеты и объявления. Актив ученического самоуправления взаимодействует с первичными коллективами обучающихся (классами), педагогами, родителями, внешкольными учреждениями.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 первом заседании ученического актива после выборов президента, были избраны министры в парламент Школьной Республики «РЭМОС», глава Совета командиров.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 очередном заседании, был утверждён план работы ученического самоуправления, по которому актив школьного самоуправления работает целый год.</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 год  были проведены мероприятия: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совместное планирование деятельности всех министерств;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смотр классных уголков и кабинетов;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рейды-проверки: внешнего вида учащихся, «Минутка – не шутка» (профилактика опозданий);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проведение и подготовка к праздникам: «1 сентября»; «День здоровья»; праздничный концерт «День учителя»; «День самоуправления»; «Осенний бал» для 5-7 кл.; «Осенний КВН» для 8-11 кл; «Трудовое лето 2018»; Праздничный конерт «Для милых мам!» «Конкурс кабинетов оформления к новому году»; «Новогодние праздники»; конкурсные дискотеки, Колядки, поздравления односельчан с Рождеством.</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 xml:space="preserve"> Учащиеся школы становятся участниками районных и школьных мероприятий, а отвечают за это Министерства.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Участвуя в работе школьного самоуправления: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 Обучающиеся приобретают навыки культуры деловых отношений, навыки ведения деловой документации: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планирование деятельности, исходя из общешкольных воспитательных задач;</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составление плана работы на год.</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 Осуществляется самораскрытие и самореализация личности: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помощь в самоопределении по интересам;</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 Принцип равноправия реализуется через:</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-открытое заседание министерств;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дружеская встреча «поделись опытом».</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Участвуя в работе органов школьного самоуправления, обучающиеся приобретают целый ряд привычек и навыков, умений и знаний. У них развиваются определённые нравственные качества и черты характера.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Основными делами ДОО «РЭМОС» являются:</w:t>
      </w:r>
    </w:p>
    <w:p w:rsidR="00BE624E" w:rsidRPr="009D166D" w:rsidRDefault="00BE624E" w:rsidP="00BE624E">
      <w:pPr>
        <w:numPr>
          <w:ilvl w:val="0"/>
          <w:numId w:val="31"/>
        </w:numPr>
        <w:spacing w:after="0" w:line="240" w:lineRule="auto"/>
        <w:ind w:left="0" w:firstLine="0"/>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организация школьных коллективных творческих дел (планирование дела, распределение поручений между классами, подготовка и проведение мероприятий, анализ); внесение предложений администрации школы по планированию и организации жизни школы или отдельных классных коллективов через педагога-организатора или заместителя директора по воспитательной работе; коррекция в организации деятельности обучения и дежурства; продолжение школьных  традиций.  </w:t>
      </w:r>
    </w:p>
    <w:p w:rsidR="00BE624E" w:rsidRPr="009D166D" w:rsidRDefault="00BE624E" w:rsidP="00BE624E">
      <w:pPr>
        <w:numPr>
          <w:ilvl w:val="0"/>
          <w:numId w:val="31"/>
        </w:numPr>
        <w:spacing w:after="0" w:line="240" w:lineRule="auto"/>
        <w:ind w:left="0" w:firstLine="0"/>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Организация и проведение дня школьного самоуправления, где учащийся проходит профессиональную пробу в качестве руководителя и педагога (это деловая игра в рамках самоуправления). Проведение такого дня самоуправления - результат длительной работы учительского и ученического коллектива.</w:t>
      </w:r>
    </w:p>
    <w:p w:rsidR="00BE624E" w:rsidRPr="009D166D" w:rsidRDefault="00BE624E" w:rsidP="00BE624E">
      <w:pPr>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Подросток, участвуя в планировании, подготовке и проведении школьных дел, учится организовывать свою жизнь, формируется его активная гражданская позиция.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Обучающиеся приобретают практические навыки работы в команде, это способствует эффективной социализации подрастающего поколения, накоплению им социального опыта, подготовке к жизни, к решению социальных проблем различной сложности.         Самоуправление в школе находится в состоянии непрерывного развития, которое связано с изменениями, происходящими в обществе, в государстве и в школе в целом.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Выпускники школы, работавшие в школьном активе, более быстро адаптируются в новом ученическом коллективе при поступлении в учебные заведения. Отчетливо прослеживается на протяжении всех лет работы ДОО «РЭМОС», что выпускники-активисты нашли свое достойное место в условиях современного рынка рабочей силы.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ab/>
        <w:t>Работу школьного ученического самоуправления за истекший год можно признать удовлетворительной. Деятельность ученического самоуправления не носит до конца самостоятельного характера.</w:t>
      </w:r>
    </w:p>
    <w:p w:rsidR="00BE624E" w:rsidRPr="009D166D" w:rsidRDefault="00BE624E" w:rsidP="00BE624E">
      <w:pPr>
        <w:spacing w:after="0" w:line="240" w:lineRule="auto"/>
        <w:rPr>
          <w:rFonts w:ascii="Times New Roman" w:eastAsia="Calibri" w:hAnsi="Times New Roman" w:cs="Times New Roman"/>
          <w:i/>
          <w:color w:val="000000" w:themeColor="text1"/>
          <w:sz w:val="24"/>
          <w:szCs w:val="24"/>
        </w:rPr>
      </w:pPr>
      <w:r w:rsidRPr="009D166D">
        <w:rPr>
          <w:rFonts w:ascii="Times New Roman" w:eastAsia="Calibri" w:hAnsi="Times New Roman" w:cs="Times New Roman"/>
          <w:i/>
          <w:color w:val="000000" w:themeColor="text1"/>
          <w:sz w:val="24"/>
          <w:szCs w:val="24"/>
        </w:rPr>
        <w:t>Работа с родителями</w:t>
      </w: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Цель работы данного направления привлечение родителей к воспитательному процессу, повышение роли семьи в образовательном процессе, осознание учащимися всех возрастов значимости семьи в жизни любого человека.</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w:t>
      </w:r>
      <w:r w:rsidRPr="009D166D">
        <w:rPr>
          <w:rFonts w:ascii="Times New Roman" w:eastAsia="Calibri" w:hAnsi="Times New Roman" w:cs="Times New Roman"/>
          <w:color w:val="000000" w:themeColor="text1"/>
          <w:sz w:val="24"/>
          <w:szCs w:val="24"/>
        </w:rPr>
        <w:tab/>
        <w:t xml:space="preserve">целью повышения педагогической культуры родителей, укрепления взаимодействия школы и семьи, усиления её воспитательного потенциала использовались массовые, групповые, индивидуальные формы и методы работы с родителями.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Родители имеют возможность общения с классными руководителями по телефону, в социальных сетях (многие классы создают группы для общения), имеют возможность получать информацию на сайте школы.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 2018 году проведено - 182 собрания, 2 из которых – общешкольные для 1-11 классов, 1 общешкольное для 4-х классов, 1 общешкольное для 3-х классов, 1 общешкольное для 9-х, 11 классов.  Процент посещения классных собраний родителями (35-98%) выше процента посещения общешкольных собраний (30-50%).</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Проведено общешкольное родительское собрание по теме: «Взаимодействие семьи и школы по вопросам профилактики правонарушений и безнадзорности».  На собрании выступали инспектор ПДН Боблева Т.Ю.  по теме «Правонарушения, совершаемые несовершеннолетними и их последствия. Ответственность родителей» и нарколог ЦРБ Альтенгоф Г.В. с сообщением «Профилактика употребления алкогольных напитков несовершеннолетними».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Для представителей семей, у которых проживают учащиеся отдельно от родителей, проведено собрание с приглашением инспектора ПДН Боблевой Т.Ю.  Инспектор ПДН объяснила, чем может обернуться проживание ребенка отдельно от родителей, если не оформлена опека. </w:t>
      </w: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Просветительская работа родителей, решение общешкольных вопросов, информирование родителей о работе школы проводилась на общешкольных и классных родительских собраниях.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 классных родительских собраниях рассматривались вопросы безопасного поведения обучающихся в частности в каникулярный период, с родителей взяты уведомления о месте проведения учащимися зимних праздников, с родителями проводят инструктажи по технике безопасности.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Во 2 полугодии выбран новый состав общешкольного родительского комитета. В состав входят 27 родителей, председателей классных родительских комитетов. Было проведено 1 заседание в декабре.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Повестка: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r w:rsidRPr="009D166D">
        <w:rPr>
          <w:rFonts w:ascii="Times New Roman" w:eastAsia="Calibri" w:hAnsi="Times New Roman" w:cs="Times New Roman"/>
          <w:color w:val="000000" w:themeColor="text1"/>
          <w:sz w:val="24"/>
          <w:szCs w:val="24"/>
        </w:rPr>
        <w:tab/>
        <w:t>Формирование нового состава общешкольного родительского комитета. Распределение обязанностей,  выбор председателя, секретаря родительского комитета, распределение родителей по группам для осуществления контроля за питанием, охраной и безопасностью обучающихся, внеурочной деятельностью. Выборы представителя от родителей в состав Совета школьной медиации.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r w:rsidRPr="009D166D">
        <w:rPr>
          <w:rFonts w:ascii="Times New Roman" w:eastAsia="Calibri" w:hAnsi="Times New Roman" w:cs="Times New Roman"/>
          <w:color w:val="000000" w:themeColor="text1"/>
          <w:sz w:val="24"/>
          <w:szCs w:val="24"/>
        </w:rPr>
        <w:tab/>
        <w:t>Обсуждение и утверждение плана работы на 2018-2019 учебный год</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r w:rsidRPr="009D166D">
        <w:rPr>
          <w:rFonts w:ascii="Times New Roman" w:eastAsia="Calibri" w:hAnsi="Times New Roman" w:cs="Times New Roman"/>
          <w:color w:val="000000" w:themeColor="text1"/>
          <w:sz w:val="24"/>
          <w:szCs w:val="24"/>
        </w:rPr>
        <w:tab/>
        <w:t>Организация горячего питания.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w:t>
      </w:r>
      <w:r w:rsidRPr="009D166D">
        <w:rPr>
          <w:rFonts w:ascii="Times New Roman" w:eastAsia="Calibri" w:hAnsi="Times New Roman" w:cs="Times New Roman"/>
          <w:color w:val="000000" w:themeColor="text1"/>
          <w:sz w:val="24"/>
          <w:szCs w:val="24"/>
        </w:rPr>
        <w:tab/>
        <w:t>О работе с семьями учащихся, проживающими отдельно от родителей.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w:t>
      </w:r>
      <w:r w:rsidRPr="009D166D">
        <w:rPr>
          <w:rFonts w:ascii="Times New Roman" w:eastAsia="Calibri" w:hAnsi="Times New Roman" w:cs="Times New Roman"/>
          <w:color w:val="000000" w:themeColor="text1"/>
          <w:sz w:val="24"/>
          <w:szCs w:val="24"/>
        </w:rPr>
        <w:tab/>
        <w:t>Внеурочная деятельность: информация о работе кружков.</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w:t>
      </w:r>
      <w:r w:rsidRPr="009D166D">
        <w:rPr>
          <w:rFonts w:ascii="Times New Roman" w:eastAsia="Calibri" w:hAnsi="Times New Roman" w:cs="Times New Roman"/>
          <w:color w:val="000000" w:themeColor="text1"/>
          <w:sz w:val="24"/>
          <w:szCs w:val="24"/>
        </w:rPr>
        <w:tab/>
        <w:t>Знакомство с ФЗ «О противодействии коррупции»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7.</w:t>
      </w:r>
      <w:r w:rsidRPr="009D166D">
        <w:rPr>
          <w:rFonts w:ascii="Times New Roman" w:eastAsia="Calibri" w:hAnsi="Times New Roman" w:cs="Times New Roman"/>
          <w:color w:val="000000" w:themeColor="text1"/>
          <w:sz w:val="24"/>
          <w:szCs w:val="24"/>
        </w:rPr>
        <w:tab/>
        <w:t>Об участии родителей в подготовке и проведении Новогодних праздников и Новогодних каникул.</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Председателем общешкольного родительского комитета выбрали Крысанову Е.В. (в 1 полугодии 2018 года - председатель Кувыкина Г.В.).  Состав родителей очень активный. Родители организовали дежурство на новогодних вечерах. Все родители в родительском комитете поделены на 3 группы осуществления контроля за питанием, охраной и безопасностью обучающихся, внеурочной деятельностью.  В каждой группе выбран ответственный. После дежурства на новогоднем вечере и во время него родители отчитывались по телефону председателю.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Следует отметить, что активность родителей очень высокая в начальной школе, в среднем звене активность становится значительно ниже и в старших (выпускных классах) начинает вновь повышаться.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При проведении внеклассных воспитательных мероприятий родители помогают классным руководителям в организации и проведении чаепитий, вручении подарков и сувениров детям. Оказывают помощь в изготовлении костюмов для выступления детей, организуют поездки детей своих классов в Курган.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В Фестивале «Я, ты, он, она – вместе целая страна» приняли участие 12 семей.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Родители принимают участие в заседаниях совета профилактики, школьной службы медиации, в антикоррупционной комиссии.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Согласно отчетам классных руководителей количество совместных дел с родителями  в течение 2018 года - 282  (в 2017 году - 231).</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Всего за год посещено  130  квартир обучающихся.</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Родители принимают участие в заседаниях совета по профилактике, школьной службы медиации.</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Стараемся поощрить родителей за совместную деятельность семьи и школы, так  в июне на выпускном вечере  родителям одиннадцатиклассников вручены благодарности (13 благодарностей).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Анализируя деятельность в данном направлении видим, что педагоги школы совместно с социальным педагогом и психологом изучают условия семейного воспитания, образовательные  возможности семьи, активно работают над вовлечением родителей в совместную деятельность, очень активно происходит педагогическое просвещение родителей по вопросам модернизации образования, безопасности обучающихся  через проведение консультаций, инструктажей, бесед, классных и общешкольных собраний, всеобучей.</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Считаю организацию по воспитательной деятельности в школе по итогам 2018 года  признать удовлетворительной. </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Цели и задачи воспитывающей деятельности на 2019 год:</w:t>
      </w:r>
    </w:p>
    <w:p w:rsidR="00BE624E" w:rsidRPr="009D166D" w:rsidRDefault="00BE624E" w:rsidP="00BE624E">
      <w:pPr>
        <w:spacing w:after="0" w:line="240" w:lineRule="auto"/>
        <w:jc w:val="both"/>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Цель: создание условий для самоопределения и  социализации обучающихся школы на основе социокультурных, духовно- нравственных ценностей и принятых в обществе правил и норм поведения в интересах человека, семьи, общества и государства.</w:t>
      </w:r>
    </w:p>
    <w:p w:rsidR="00BE624E" w:rsidRPr="009D166D" w:rsidRDefault="00BE624E" w:rsidP="00BE624E">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Задачи воспитательной работы:</w:t>
      </w:r>
    </w:p>
    <w:p w:rsidR="00BE624E" w:rsidRPr="009D166D" w:rsidRDefault="00BE624E" w:rsidP="00BE624E">
      <w:pPr>
        <w:numPr>
          <w:ilvl w:val="0"/>
          <w:numId w:val="35"/>
        </w:num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Продолжить создавать условия для успешного перехода на ФГОС второго поколения</w:t>
      </w:r>
    </w:p>
    <w:p w:rsidR="00BE624E" w:rsidRPr="009D166D" w:rsidRDefault="00BE624E" w:rsidP="00BE624E">
      <w:pPr>
        <w:numPr>
          <w:ilvl w:val="0"/>
          <w:numId w:val="35"/>
        </w:num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Совершенствовать систему воспитательной работы в классах и школе.</w:t>
      </w:r>
    </w:p>
    <w:p w:rsidR="00BE624E" w:rsidRPr="009D166D" w:rsidRDefault="00BE624E" w:rsidP="00BE624E">
      <w:pPr>
        <w:numPr>
          <w:ilvl w:val="0"/>
          <w:numId w:val="35"/>
        </w:num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Продолжить работу, направленную на сохранение и укрепление здоровья у обучающихся, профилактику правонарушений. </w:t>
      </w:r>
    </w:p>
    <w:p w:rsidR="00BE624E" w:rsidRPr="009D166D" w:rsidRDefault="00BE624E" w:rsidP="00BE624E">
      <w:pPr>
        <w:numPr>
          <w:ilvl w:val="0"/>
          <w:numId w:val="35"/>
        </w:num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Продолжить работу по поддержке социальной инициативы, творчества, самостоятельности у школьников через развитие органов ученического самоуправления.</w:t>
      </w:r>
    </w:p>
    <w:p w:rsidR="00BE624E" w:rsidRPr="009D166D" w:rsidRDefault="00BE624E" w:rsidP="00BE624E">
      <w:pPr>
        <w:numPr>
          <w:ilvl w:val="0"/>
          <w:numId w:val="35"/>
        </w:num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Продолжить дальнейшее развитие и совершенствование системы дополнительного образования в школе.</w:t>
      </w:r>
    </w:p>
    <w:p w:rsidR="009D166D" w:rsidRPr="009D166D" w:rsidRDefault="00BE624E" w:rsidP="00BE624E">
      <w:pPr>
        <w:numPr>
          <w:ilvl w:val="0"/>
          <w:numId w:val="35"/>
        </w:num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Развивать коммуникативные умения педагогов работать в системе «учитель-ученик-родитель».</w:t>
      </w:r>
    </w:p>
    <w:p w:rsidR="009D166D" w:rsidRPr="009D166D" w:rsidRDefault="009D166D" w:rsidP="009D166D">
      <w:pPr>
        <w:rPr>
          <w:rFonts w:ascii="Times New Roman" w:eastAsia="Calibri" w:hAnsi="Times New Roman" w:cs="Times New Roman"/>
          <w:color w:val="000000" w:themeColor="text1"/>
          <w:sz w:val="24"/>
          <w:szCs w:val="24"/>
        </w:rPr>
      </w:pPr>
    </w:p>
    <w:p w:rsidR="009D166D" w:rsidRPr="009D166D" w:rsidRDefault="009D166D" w:rsidP="009D166D">
      <w:pPr>
        <w:jc w:val="center"/>
        <w:rPr>
          <w:rFonts w:ascii="Times New Roman" w:hAnsi="Times New Roman" w:cs="Times New Roman"/>
          <w:b/>
          <w:color w:val="000000" w:themeColor="text1"/>
          <w:sz w:val="28"/>
          <w:szCs w:val="24"/>
        </w:rPr>
      </w:pPr>
      <w:r w:rsidRPr="009D166D">
        <w:rPr>
          <w:rFonts w:ascii="Times New Roman" w:hAnsi="Times New Roman" w:cs="Times New Roman"/>
          <w:b/>
          <w:color w:val="000000" w:themeColor="text1"/>
          <w:sz w:val="28"/>
          <w:szCs w:val="24"/>
        </w:rPr>
        <w:t>Участие в конкурсах, олимпиадах.</w:t>
      </w:r>
    </w:p>
    <w:p w:rsidR="009D166D" w:rsidRPr="009D166D" w:rsidRDefault="009D166D" w:rsidP="009D166D">
      <w:pPr>
        <w:ind w:firstLine="567"/>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Результативность работы педагогов отражается и в участии и победах, их обучающихся в предметных олимпиадах, конкурсах и других мероприятиях очно и дистанционно.</w:t>
      </w:r>
    </w:p>
    <w:p w:rsidR="009D166D" w:rsidRPr="009D166D" w:rsidRDefault="009D166D" w:rsidP="009D166D">
      <w:pPr>
        <w:ind w:firstLine="567"/>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 2018 – 2019 учебном году в школе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9D166D" w:rsidRPr="009D166D" w:rsidRDefault="009D166D" w:rsidP="009D166D">
      <w:pPr>
        <w:ind w:firstLine="567"/>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rsidR="009D166D" w:rsidRPr="009D166D" w:rsidRDefault="009D166D" w:rsidP="009D166D">
      <w:pPr>
        <w:ind w:firstLine="54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индивидуальности.</w:t>
      </w:r>
    </w:p>
    <w:p w:rsidR="009D166D" w:rsidRPr="009D166D" w:rsidRDefault="009D166D" w:rsidP="009D166D">
      <w:pPr>
        <w:jc w:val="center"/>
        <w:rPr>
          <w:rFonts w:ascii="Times New Roman" w:hAnsi="Times New Roman" w:cs="Times New Roman"/>
          <w:b/>
          <w:color w:val="000000" w:themeColor="text1"/>
          <w:sz w:val="24"/>
          <w:szCs w:val="24"/>
        </w:rPr>
      </w:pPr>
      <w:r w:rsidRPr="009D166D">
        <w:rPr>
          <w:rFonts w:ascii="Times New Roman" w:hAnsi="Times New Roman" w:cs="Times New Roman"/>
          <w:b/>
          <w:color w:val="000000" w:themeColor="text1"/>
          <w:sz w:val="24"/>
          <w:szCs w:val="24"/>
        </w:rPr>
        <w:t>Итоги Всероссийской олимпиады школьников за три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964"/>
        <w:gridCol w:w="1417"/>
        <w:gridCol w:w="1902"/>
        <w:gridCol w:w="2064"/>
      </w:tblGrid>
      <w:tr w:rsidR="009D166D" w:rsidRPr="009D166D" w:rsidTr="00A96246">
        <w:trPr>
          <w:jc w:val="center"/>
        </w:trPr>
        <w:tc>
          <w:tcPr>
            <w:tcW w:w="1282"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Уч. год</w:t>
            </w:r>
          </w:p>
        </w:tc>
        <w:tc>
          <w:tcPr>
            <w:tcW w:w="19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Уровень </w:t>
            </w:r>
          </w:p>
        </w:tc>
        <w:tc>
          <w:tcPr>
            <w:tcW w:w="141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Количество участников</w:t>
            </w:r>
          </w:p>
        </w:tc>
        <w:tc>
          <w:tcPr>
            <w:tcW w:w="1902"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Количество</w:t>
            </w:r>
          </w:p>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победителей</w:t>
            </w:r>
          </w:p>
        </w:tc>
        <w:tc>
          <w:tcPr>
            <w:tcW w:w="20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Количество</w:t>
            </w:r>
          </w:p>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призеров</w:t>
            </w:r>
          </w:p>
        </w:tc>
      </w:tr>
      <w:tr w:rsidR="009D166D" w:rsidRPr="009D166D" w:rsidTr="00A96246">
        <w:trPr>
          <w:jc w:val="center"/>
        </w:trPr>
        <w:tc>
          <w:tcPr>
            <w:tcW w:w="1282" w:type="dxa"/>
            <w:vMerge w:val="restart"/>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2015-2016</w:t>
            </w:r>
          </w:p>
        </w:tc>
        <w:tc>
          <w:tcPr>
            <w:tcW w:w="19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Учрежденческий </w:t>
            </w:r>
          </w:p>
        </w:tc>
        <w:tc>
          <w:tcPr>
            <w:tcW w:w="141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414</w:t>
            </w:r>
          </w:p>
        </w:tc>
        <w:tc>
          <w:tcPr>
            <w:tcW w:w="1902"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54</w:t>
            </w:r>
          </w:p>
        </w:tc>
        <w:tc>
          <w:tcPr>
            <w:tcW w:w="20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69</w:t>
            </w:r>
          </w:p>
        </w:tc>
      </w:tr>
      <w:tr w:rsidR="009D166D" w:rsidRPr="009D166D" w:rsidTr="00A96246">
        <w:trPr>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ascii="Times New Roman" w:hAnsi="Times New Roman" w:cs="Times New Roman"/>
                <w:color w:val="000000" w:themeColor="text1"/>
                <w:sz w:val="24"/>
                <w:szCs w:val="24"/>
              </w:rPr>
            </w:pPr>
          </w:p>
        </w:tc>
        <w:tc>
          <w:tcPr>
            <w:tcW w:w="19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Муниципальный </w:t>
            </w:r>
          </w:p>
        </w:tc>
        <w:tc>
          <w:tcPr>
            <w:tcW w:w="141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62</w:t>
            </w:r>
          </w:p>
        </w:tc>
        <w:tc>
          <w:tcPr>
            <w:tcW w:w="1902"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20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r>
      <w:tr w:rsidR="009D166D" w:rsidRPr="009D166D" w:rsidTr="00A96246">
        <w:trPr>
          <w:trHeight w:val="4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ascii="Times New Roman" w:hAnsi="Times New Roman" w:cs="Times New Roman"/>
                <w:color w:val="000000" w:themeColor="text1"/>
                <w:sz w:val="24"/>
                <w:szCs w:val="24"/>
              </w:rPr>
            </w:pPr>
          </w:p>
        </w:tc>
        <w:tc>
          <w:tcPr>
            <w:tcW w:w="19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Региональный </w:t>
            </w:r>
          </w:p>
        </w:tc>
        <w:tc>
          <w:tcPr>
            <w:tcW w:w="141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c>
          <w:tcPr>
            <w:tcW w:w="1902"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c>
          <w:tcPr>
            <w:tcW w:w="20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r>
      <w:tr w:rsidR="009D166D" w:rsidRPr="009D166D" w:rsidTr="00A96246">
        <w:trPr>
          <w:jc w:val="center"/>
        </w:trPr>
        <w:tc>
          <w:tcPr>
            <w:tcW w:w="1282" w:type="dxa"/>
            <w:vMerge w:val="restart"/>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2016-2017</w:t>
            </w:r>
          </w:p>
        </w:tc>
        <w:tc>
          <w:tcPr>
            <w:tcW w:w="19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Учрежденческий </w:t>
            </w:r>
          </w:p>
        </w:tc>
        <w:tc>
          <w:tcPr>
            <w:tcW w:w="141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491</w:t>
            </w:r>
          </w:p>
        </w:tc>
        <w:tc>
          <w:tcPr>
            <w:tcW w:w="1902"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64</w:t>
            </w:r>
          </w:p>
        </w:tc>
        <w:tc>
          <w:tcPr>
            <w:tcW w:w="20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57</w:t>
            </w:r>
          </w:p>
        </w:tc>
      </w:tr>
      <w:tr w:rsidR="009D166D" w:rsidRPr="009D166D" w:rsidTr="00A96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ascii="Times New Roman" w:hAnsi="Times New Roman" w:cs="Times New Roman"/>
                <w:color w:val="000000" w:themeColor="text1"/>
                <w:sz w:val="24"/>
                <w:szCs w:val="24"/>
              </w:rPr>
            </w:pPr>
          </w:p>
        </w:tc>
        <w:tc>
          <w:tcPr>
            <w:tcW w:w="19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Муниципальный </w:t>
            </w:r>
          </w:p>
        </w:tc>
        <w:tc>
          <w:tcPr>
            <w:tcW w:w="141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39</w:t>
            </w:r>
          </w:p>
        </w:tc>
        <w:tc>
          <w:tcPr>
            <w:tcW w:w="1902"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c>
          <w:tcPr>
            <w:tcW w:w="20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15</w:t>
            </w:r>
          </w:p>
        </w:tc>
      </w:tr>
      <w:tr w:rsidR="009D166D" w:rsidRPr="009D166D" w:rsidTr="00A96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ascii="Times New Roman" w:hAnsi="Times New Roman" w:cs="Times New Roman"/>
                <w:color w:val="000000" w:themeColor="text1"/>
                <w:sz w:val="24"/>
                <w:szCs w:val="24"/>
              </w:rPr>
            </w:pPr>
          </w:p>
        </w:tc>
        <w:tc>
          <w:tcPr>
            <w:tcW w:w="19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Региональный </w:t>
            </w:r>
          </w:p>
        </w:tc>
        <w:tc>
          <w:tcPr>
            <w:tcW w:w="141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1902"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c>
          <w:tcPr>
            <w:tcW w:w="20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w:t>
            </w:r>
          </w:p>
        </w:tc>
      </w:tr>
      <w:tr w:rsidR="009D166D" w:rsidRPr="009D166D" w:rsidTr="00A96246">
        <w:trPr>
          <w:jc w:val="center"/>
        </w:trPr>
        <w:tc>
          <w:tcPr>
            <w:tcW w:w="0" w:type="auto"/>
            <w:vMerge w:val="restart"/>
            <w:tcBorders>
              <w:top w:val="single" w:sz="4" w:space="0" w:color="auto"/>
              <w:left w:val="single" w:sz="4" w:space="0" w:color="auto"/>
              <w:right w:val="single" w:sz="4" w:space="0" w:color="auto"/>
            </w:tcBorders>
            <w:vAlign w:val="center"/>
            <w:hideMark/>
          </w:tcPr>
          <w:p w:rsidR="009D166D" w:rsidRPr="009D166D" w:rsidRDefault="009D166D" w:rsidP="00A96246">
            <w:pPr>
              <w:rPr>
                <w:rFonts w:ascii="Times New Roman" w:hAnsi="Times New Roman" w:cs="Times New Roman"/>
                <w:color w:val="000000" w:themeColor="text1"/>
                <w:sz w:val="24"/>
                <w:szCs w:val="24"/>
              </w:rPr>
            </w:pPr>
          </w:p>
          <w:p w:rsidR="009D166D" w:rsidRPr="009D166D" w:rsidRDefault="009D166D" w:rsidP="00A96246">
            <w:pP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2017-2018</w:t>
            </w:r>
          </w:p>
        </w:tc>
        <w:tc>
          <w:tcPr>
            <w:tcW w:w="19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Учрежденческий </w:t>
            </w:r>
          </w:p>
        </w:tc>
        <w:tc>
          <w:tcPr>
            <w:tcW w:w="141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452</w:t>
            </w:r>
          </w:p>
        </w:tc>
        <w:tc>
          <w:tcPr>
            <w:tcW w:w="1902"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52</w:t>
            </w:r>
          </w:p>
        </w:tc>
        <w:tc>
          <w:tcPr>
            <w:tcW w:w="206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55</w:t>
            </w:r>
          </w:p>
        </w:tc>
      </w:tr>
      <w:tr w:rsidR="009D166D" w:rsidRPr="009D166D" w:rsidTr="00A96246">
        <w:trPr>
          <w:jc w:val="center"/>
        </w:trPr>
        <w:tc>
          <w:tcPr>
            <w:tcW w:w="0" w:type="auto"/>
            <w:vMerge/>
            <w:tcBorders>
              <w:left w:val="single" w:sz="4" w:space="0" w:color="auto"/>
              <w:right w:val="single" w:sz="4" w:space="0" w:color="auto"/>
            </w:tcBorders>
            <w:vAlign w:val="center"/>
          </w:tcPr>
          <w:p w:rsidR="009D166D" w:rsidRPr="009D166D" w:rsidRDefault="009D166D" w:rsidP="00A96246">
            <w:pPr>
              <w:rPr>
                <w:rFonts w:ascii="Times New Roman" w:hAnsi="Times New Roman" w:cs="Times New Roman"/>
                <w:color w:val="000000" w:themeColor="text1"/>
                <w:sz w:val="24"/>
                <w:szCs w:val="24"/>
              </w:rPr>
            </w:pPr>
          </w:p>
        </w:tc>
        <w:tc>
          <w:tcPr>
            <w:tcW w:w="1964"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Муниципальный </w:t>
            </w:r>
          </w:p>
        </w:tc>
        <w:tc>
          <w:tcPr>
            <w:tcW w:w="1417"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72</w:t>
            </w:r>
          </w:p>
        </w:tc>
        <w:tc>
          <w:tcPr>
            <w:tcW w:w="1902"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c>
          <w:tcPr>
            <w:tcW w:w="2064"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w:t>
            </w:r>
          </w:p>
        </w:tc>
      </w:tr>
      <w:tr w:rsidR="009D166D" w:rsidRPr="009D166D" w:rsidTr="00A96246">
        <w:trPr>
          <w:jc w:val="center"/>
        </w:trPr>
        <w:tc>
          <w:tcPr>
            <w:tcW w:w="0" w:type="auto"/>
            <w:vMerge/>
            <w:tcBorders>
              <w:left w:val="single" w:sz="4" w:space="0" w:color="auto"/>
              <w:bottom w:val="single" w:sz="4" w:space="0" w:color="auto"/>
              <w:right w:val="single" w:sz="4" w:space="0" w:color="auto"/>
            </w:tcBorders>
            <w:vAlign w:val="center"/>
          </w:tcPr>
          <w:p w:rsidR="009D166D" w:rsidRPr="009D166D" w:rsidRDefault="009D166D" w:rsidP="00A96246">
            <w:pPr>
              <w:rPr>
                <w:rFonts w:ascii="Times New Roman" w:hAnsi="Times New Roman" w:cs="Times New Roman"/>
                <w:color w:val="000000" w:themeColor="text1"/>
                <w:sz w:val="24"/>
                <w:szCs w:val="24"/>
              </w:rPr>
            </w:pPr>
          </w:p>
        </w:tc>
        <w:tc>
          <w:tcPr>
            <w:tcW w:w="1964"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Региональный </w:t>
            </w:r>
          </w:p>
        </w:tc>
        <w:tc>
          <w:tcPr>
            <w:tcW w:w="1417"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1902"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c>
          <w:tcPr>
            <w:tcW w:w="2064"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0</w:t>
            </w:r>
          </w:p>
        </w:tc>
      </w:tr>
    </w:tbl>
    <w:p w:rsidR="009D166D" w:rsidRPr="009D166D" w:rsidRDefault="009D166D" w:rsidP="009D166D">
      <w:pPr>
        <w:spacing w:after="0" w:line="240" w:lineRule="auto"/>
        <w:rPr>
          <w:rFonts w:ascii="Times New Roman" w:hAnsi="Times New Roman" w:cs="Times New Roman"/>
          <w:color w:val="000000" w:themeColor="text1"/>
          <w:sz w:val="24"/>
          <w:szCs w:val="24"/>
        </w:rPr>
      </w:pPr>
    </w:p>
    <w:p w:rsidR="009D166D" w:rsidRPr="009D166D" w:rsidRDefault="009D166D" w:rsidP="009D166D">
      <w:pPr>
        <w:spacing w:after="0" w:line="240" w:lineRule="auto"/>
        <w:ind w:firstLine="709"/>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 прошлом  учебном году количество победителей и призеров составило 98 человека.  В этом учебном году количество мест победителей и призеров в районных конкурсах в течение года – 48. Уменьшение количества победителей и призеров произошло из – за  смены кадрового состава школы и не большой активности участия в  конкурсов.</w:t>
      </w:r>
    </w:p>
    <w:p w:rsidR="009D166D" w:rsidRPr="009D166D" w:rsidRDefault="009D166D" w:rsidP="009D166D">
      <w:pPr>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Некоторые  областные и все Всероссийские, Международные конкурсы проводятся платно, поэтому в данных конкурсах не все дети имеют возможность принять участие. Хотя следует отметить, что количество победителей, призеров  конкурсов данного уровня т.ж. увеличилось с    29  до   35 .</w:t>
      </w:r>
    </w:p>
    <w:p w:rsidR="009D166D" w:rsidRPr="009D166D" w:rsidRDefault="009D166D" w:rsidP="009D166D">
      <w:pPr>
        <w:spacing w:after="0" w:line="240" w:lineRule="auto"/>
        <w:rPr>
          <w:rFonts w:ascii="Times New Roman" w:hAnsi="Times New Roman" w:cs="Times New Roman"/>
          <w:color w:val="000000" w:themeColor="text1"/>
          <w:sz w:val="24"/>
          <w:szCs w:val="24"/>
        </w:rPr>
      </w:pPr>
    </w:p>
    <w:p w:rsidR="009D166D" w:rsidRPr="009D166D" w:rsidRDefault="009D166D" w:rsidP="009D166D">
      <w:pPr>
        <w:jc w:val="center"/>
        <w:rPr>
          <w:rFonts w:ascii="Times New Roman" w:hAnsi="Times New Roman" w:cs="Times New Roman"/>
          <w:b/>
          <w:color w:val="000000" w:themeColor="text1"/>
          <w:sz w:val="24"/>
          <w:szCs w:val="24"/>
        </w:rPr>
      </w:pPr>
      <w:r w:rsidRPr="009D166D">
        <w:rPr>
          <w:rFonts w:ascii="Times New Roman" w:hAnsi="Times New Roman" w:cs="Times New Roman"/>
          <w:b/>
          <w:color w:val="000000" w:themeColor="text1"/>
          <w:sz w:val="24"/>
          <w:szCs w:val="24"/>
        </w:rPr>
        <w:t>Участие обучающихся в олимпиадах и конкурсах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5"/>
        <w:gridCol w:w="1489"/>
        <w:gridCol w:w="1297"/>
        <w:gridCol w:w="1366"/>
        <w:gridCol w:w="1489"/>
        <w:gridCol w:w="1297"/>
        <w:gridCol w:w="1366"/>
      </w:tblGrid>
      <w:tr w:rsidR="009D166D" w:rsidRPr="009D166D" w:rsidTr="00A96246">
        <w:trPr>
          <w:trHeight w:val="226"/>
        </w:trPr>
        <w:tc>
          <w:tcPr>
            <w:tcW w:w="851" w:type="dxa"/>
            <w:vMerge w:val="restart"/>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Год </w:t>
            </w:r>
          </w:p>
        </w:tc>
        <w:tc>
          <w:tcPr>
            <w:tcW w:w="875" w:type="dxa"/>
            <w:vMerge w:val="restart"/>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color w:val="000000" w:themeColor="text1"/>
                <w:sz w:val="24"/>
                <w:szCs w:val="24"/>
              </w:rPr>
              <w:t>Количество участников</w:t>
            </w:r>
          </w:p>
        </w:tc>
        <w:tc>
          <w:tcPr>
            <w:tcW w:w="4152" w:type="dxa"/>
            <w:gridSpan w:val="3"/>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color w:val="000000" w:themeColor="text1"/>
                <w:sz w:val="24"/>
                <w:szCs w:val="24"/>
              </w:rPr>
              <w:t xml:space="preserve">Количество победителей </w:t>
            </w:r>
          </w:p>
        </w:tc>
        <w:tc>
          <w:tcPr>
            <w:tcW w:w="4152" w:type="dxa"/>
            <w:gridSpan w:val="3"/>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color w:val="000000" w:themeColor="text1"/>
                <w:sz w:val="24"/>
                <w:szCs w:val="24"/>
              </w:rPr>
              <w:t>Количество призеров</w:t>
            </w:r>
          </w:p>
        </w:tc>
      </w:tr>
      <w:tr w:rsidR="009D166D" w:rsidRPr="009D166D" w:rsidTr="00A96246">
        <w:trPr>
          <w:trHeight w:val="1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ascii="Times New Roman" w:hAnsi="Times New Roman" w:cs="Times New Roman"/>
                <w:bCs/>
                <w:color w:val="000000" w:themeColor="text1"/>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ascii="Times New Roman" w:hAnsi="Times New Roman" w:cs="Times New Roman"/>
                <w:b/>
                <w:bCs/>
                <w:color w:val="000000" w:themeColor="text1"/>
                <w:sz w:val="24"/>
                <w:szCs w:val="24"/>
              </w:rPr>
            </w:pP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Муниципальный </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Региональный </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Всероссийский </w:t>
            </w: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Муниципальный </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Региональный </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 xml:space="preserve">Всероссийский </w:t>
            </w:r>
          </w:p>
        </w:tc>
      </w:tr>
      <w:tr w:rsidR="009D166D" w:rsidRPr="009D166D" w:rsidTr="00A96246">
        <w:trPr>
          <w:trHeight w:val="301"/>
        </w:trPr>
        <w:tc>
          <w:tcPr>
            <w:tcW w:w="851"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2014-2015</w:t>
            </w:r>
          </w:p>
          <w:p w:rsidR="009D166D" w:rsidRPr="009D166D" w:rsidRDefault="009D166D" w:rsidP="00A96246">
            <w:pPr>
              <w:tabs>
                <w:tab w:val="left" w:pos="1290"/>
              </w:tabs>
              <w:rPr>
                <w:rFonts w:ascii="Times New Roman" w:hAnsi="Times New Roman" w:cs="Times New Roman"/>
                <w:bCs/>
                <w:color w:val="000000" w:themeColor="text1"/>
                <w:sz w:val="24"/>
                <w:szCs w:val="24"/>
              </w:rPr>
            </w:pPr>
          </w:p>
        </w:tc>
        <w:tc>
          <w:tcPr>
            <w:tcW w:w="875"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619</w:t>
            </w: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97</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9</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16</w:t>
            </w: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68</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16</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19</w:t>
            </w:r>
          </w:p>
        </w:tc>
      </w:tr>
      <w:tr w:rsidR="009D166D" w:rsidRPr="009D166D" w:rsidTr="00A96246">
        <w:trPr>
          <w:trHeight w:val="316"/>
        </w:trPr>
        <w:tc>
          <w:tcPr>
            <w:tcW w:w="85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2015-2016</w:t>
            </w:r>
          </w:p>
        </w:tc>
        <w:tc>
          <w:tcPr>
            <w:tcW w:w="875"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782</w:t>
            </w: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30</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9</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w:t>
            </w: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37</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0</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w:t>
            </w:r>
          </w:p>
        </w:tc>
      </w:tr>
      <w:tr w:rsidR="009D166D" w:rsidRPr="009D166D" w:rsidTr="00A96246">
        <w:trPr>
          <w:trHeight w:val="316"/>
        </w:trPr>
        <w:tc>
          <w:tcPr>
            <w:tcW w:w="85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2016-2017</w:t>
            </w:r>
          </w:p>
        </w:tc>
        <w:tc>
          <w:tcPr>
            <w:tcW w:w="875"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991</w:t>
            </w: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86</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17</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29</w:t>
            </w: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98</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3</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29</w:t>
            </w:r>
          </w:p>
        </w:tc>
      </w:tr>
      <w:tr w:rsidR="009D166D" w:rsidRPr="009D166D" w:rsidTr="00A96246">
        <w:trPr>
          <w:trHeight w:val="316"/>
        </w:trPr>
        <w:tc>
          <w:tcPr>
            <w:tcW w:w="85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rPr>
                <w:rFonts w:ascii="Times New Roman" w:hAnsi="Times New Roman" w:cs="Times New Roman"/>
                <w:bCs/>
                <w:color w:val="000000" w:themeColor="text1"/>
                <w:sz w:val="24"/>
                <w:szCs w:val="24"/>
              </w:rPr>
            </w:pPr>
            <w:r w:rsidRPr="009D166D">
              <w:rPr>
                <w:rFonts w:ascii="Times New Roman" w:hAnsi="Times New Roman" w:cs="Times New Roman"/>
                <w:bCs/>
                <w:color w:val="000000" w:themeColor="text1"/>
                <w:sz w:val="24"/>
                <w:szCs w:val="24"/>
              </w:rPr>
              <w:t>2017-2018</w:t>
            </w:r>
          </w:p>
        </w:tc>
        <w:tc>
          <w:tcPr>
            <w:tcW w:w="875"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662</w:t>
            </w: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37</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2</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10</w:t>
            </w:r>
          </w:p>
        </w:tc>
        <w:tc>
          <w:tcPr>
            <w:tcW w:w="1489"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48</w:t>
            </w:r>
          </w:p>
        </w:tc>
        <w:tc>
          <w:tcPr>
            <w:tcW w:w="1297"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9</w:t>
            </w:r>
          </w:p>
        </w:tc>
        <w:tc>
          <w:tcPr>
            <w:tcW w:w="136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tabs>
                <w:tab w:val="left" w:pos="1290"/>
              </w:tabs>
              <w:jc w:val="center"/>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35</w:t>
            </w:r>
          </w:p>
        </w:tc>
      </w:tr>
    </w:tbl>
    <w:p w:rsidR="009D166D" w:rsidRPr="009D166D" w:rsidRDefault="009D166D" w:rsidP="009D166D">
      <w:pPr>
        <w:jc w:val="both"/>
        <w:rPr>
          <w:rFonts w:ascii="Times New Roman" w:hAnsi="Times New Roman" w:cs="Times New Roman"/>
          <w:b/>
          <w:color w:val="000000" w:themeColor="text1"/>
          <w:sz w:val="24"/>
          <w:szCs w:val="24"/>
        </w:rPr>
      </w:pPr>
    </w:p>
    <w:p w:rsidR="009D166D" w:rsidRPr="009D166D" w:rsidRDefault="009D166D" w:rsidP="009D166D">
      <w:pPr>
        <w:jc w:val="both"/>
        <w:rPr>
          <w:rFonts w:ascii="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rPr>
        <w:lastRenderedPageBreak/>
        <w:t xml:space="preserve">Вывод: </w:t>
      </w:r>
      <w:r w:rsidRPr="009D166D">
        <w:rPr>
          <w:rFonts w:ascii="Times New Roman" w:hAnsi="Times New Roman" w:cs="Times New Roman"/>
          <w:color w:val="000000" w:themeColor="text1"/>
          <w:sz w:val="24"/>
          <w:szCs w:val="24"/>
        </w:rPr>
        <w:t>с одной стороны, можно сказать, что в школе созданы условия для участия во многих олимпиадах, что даёт возможность выбора в соответствии с потребностями и интересами учащихся.У учащихся имеется возможность пополнения портфолио личных достижений, а у классного руководителя есть возможность отслеживания динамики личного роста учащихся. Однако, необходимо, чтобы учителя в системе анализировали не только содержание олимпиадных заданий, но и типичные ошибки учащихся. Особое внимание следует уделять заданиям метапредметного содержания и практической направленности. Необходимо также, чтобы на заседаниях МО проводился анализ результативности участия в олимпиадах для выявления трудных тем и алгоритмов выполнения заданий.</w:t>
      </w:r>
    </w:p>
    <w:p w:rsidR="009D166D" w:rsidRPr="009D166D" w:rsidRDefault="009D166D" w:rsidP="009D166D">
      <w:pPr>
        <w:spacing w:after="0" w:line="360" w:lineRule="auto"/>
        <w:ind w:firstLine="709"/>
        <w:jc w:val="center"/>
        <w:rPr>
          <w:rFonts w:ascii="Times New Roman" w:hAnsi="Times New Roman" w:cs="Times New Roman"/>
          <w:b/>
          <w:color w:val="000000" w:themeColor="text1"/>
          <w:sz w:val="24"/>
          <w:szCs w:val="24"/>
        </w:rPr>
      </w:pPr>
      <w:r w:rsidRPr="009D166D">
        <w:rPr>
          <w:rFonts w:ascii="Times New Roman" w:hAnsi="Times New Roman" w:cs="Times New Roman"/>
          <w:b/>
          <w:color w:val="000000" w:themeColor="text1"/>
          <w:sz w:val="24"/>
          <w:szCs w:val="24"/>
        </w:rPr>
        <w:t>Анализ работы социального педагога за 2018 год</w:t>
      </w:r>
    </w:p>
    <w:p w:rsidR="009D166D" w:rsidRPr="009D166D" w:rsidRDefault="009D166D" w:rsidP="009D166D">
      <w:pPr>
        <w:spacing w:after="0" w:line="360" w:lineRule="auto"/>
        <w:ind w:firstLine="709"/>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В школе детей из многодетных семей 125, 136 из неполных семей, детей из молообеспеченных семей –326, опекаемых - 30, детей из семей, находящихся в СОП 5, на учёте в ПДН - 10 и ВШУ – 10. Наиболее сложной проблемой в работе социального педагога является работа с семьей. Старый школьный афоризм гласит «Самое сложное в работе с детьми – это работа с родителями». Работа с родителями, связь с семьей осуществлялась посредством консультаций для родителей по их запросам, на родительских собраниях, посещение семей на дому, приглашение на Заседание совета по профилактике правонарушений родителей уклоняющихся от воспитания детей. Работа проводилась с целью педагогического просвещения родителей, осуществления взаимодействия семьи и школы. На семьи, находящиеся в социально-опасном положении составлены планы индивидуально-профилактической работы. За учебный год было проведено 13 посещений семей по месту жительства. Некоторые семьи посещались по несколько раз. В течение учебного года проводился ежедневный контроль посещаемости занятий учащимися, проживающих в семьях находящихся в СОП. Выяснялись причины их отсутствия или опозданий, поддерживалась тесная связь с классными руководителями. В случае длительного отсутствия учащегося совместно с классным руководителем, педагогом-психологом посещали ученика по месту жительства. С родителями проводилась профилактическая работа: беседы, консультации, организация встреч с учителями предметниками. В течение года социальным педагогом велось выявление, учет и контроль над успеваемостью и посещаемостью учебных занятий и занятость во внеурочной деятельности детей, проживающих в семьях СОП и детей «группы риска». Работа с «трудными» детьми велась планомерно и систематически. Решение воспитательных проблем, связанных с этими детьми, происходит на разных уровнях: классные часы; индивидуальные беседы с учащимися, беседы с учащимися в присутствии родителей; профилактическая работа совместно с инспектором ОП «Звериноголовское»; беседы с родителями (законными представителями). Ежегодно с 20 августа по 10 сентября проходит межведомственная операция «Внимание! Дети вне образования», в ходе, которой был выявлен учащийся, не приступивший к обучению. </w:t>
      </w:r>
    </w:p>
    <w:p w:rsidR="009D166D" w:rsidRPr="009D166D" w:rsidRDefault="009D166D" w:rsidP="009D166D">
      <w:pPr>
        <w:pStyle w:val="a4"/>
        <w:ind w:firstLine="708"/>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lastRenderedPageBreak/>
        <w:t xml:space="preserve">На 1 сентября выявлен учащийся 1в класса Метлицкая Дарья. После посещения семьи и беседы с отцом классным руководителем, социальным педагогом, ребенок был возвращен в учебный процесс.  </w:t>
      </w:r>
    </w:p>
    <w:p w:rsidR="009D166D" w:rsidRPr="009D166D" w:rsidRDefault="009D166D" w:rsidP="009D166D">
      <w:pPr>
        <w:spacing w:after="0" w:line="360" w:lineRule="auto"/>
        <w:ind w:firstLine="709"/>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В течение 2018 года проводилось тесное взаимодействие с классными руководителями, администрацией школы, родителями, инспектором ПДН ОП «Звериноголовское», комиссий по делам несовершеннолетних для контроля посещаемости занятий учащимися (данные приведены в таблице 1). </w:t>
      </w:r>
    </w:p>
    <w:p w:rsidR="009D166D" w:rsidRPr="009D166D" w:rsidRDefault="009D166D" w:rsidP="009D166D">
      <w:pPr>
        <w:spacing w:after="0" w:line="360" w:lineRule="auto"/>
        <w:ind w:firstLine="709"/>
        <w:jc w:val="right"/>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Таблица 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661"/>
        <w:gridCol w:w="2168"/>
        <w:gridCol w:w="3004"/>
      </w:tblGrid>
      <w:tr w:rsidR="009D166D" w:rsidRPr="009D166D" w:rsidTr="00A96246">
        <w:trPr>
          <w:trHeight w:val="138"/>
        </w:trPr>
        <w:tc>
          <w:tcPr>
            <w:tcW w:w="1176"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ind w:firstLine="21"/>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Уч.год</w:t>
            </w:r>
          </w:p>
        </w:tc>
        <w:tc>
          <w:tcPr>
            <w:tcW w:w="266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ind w:firstLine="708"/>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ФИ учащегося </w:t>
            </w:r>
          </w:p>
        </w:tc>
        <w:tc>
          <w:tcPr>
            <w:tcW w:w="2168"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ind w:firstLine="66"/>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Кол-во пропусков за год</w:t>
            </w:r>
          </w:p>
        </w:tc>
        <w:tc>
          <w:tcPr>
            <w:tcW w:w="300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Причина не посещения занятий </w:t>
            </w:r>
          </w:p>
        </w:tc>
      </w:tr>
      <w:tr w:rsidR="009D166D" w:rsidRPr="009D166D" w:rsidTr="00A96246">
        <w:trPr>
          <w:trHeight w:val="194"/>
        </w:trPr>
        <w:tc>
          <w:tcPr>
            <w:tcW w:w="1176" w:type="dxa"/>
            <w:vMerge w:val="restart"/>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2014-2015</w:t>
            </w:r>
          </w:p>
        </w:tc>
        <w:tc>
          <w:tcPr>
            <w:tcW w:w="266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Вотетин Александр </w:t>
            </w:r>
          </w:p>
        </w:tc>
        <w:tc>
          <w:tcPr>
            <w:tcW w:w="2168"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458</w:t>
            </w:r>
          </w:p>
        </w:tc>
        <w:tc>
          <w:tcPr>
            <w:tcW w:w="300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Отсутствие интереса к учебной деятельности</w:t>
            </w:r>
          </w:p>
        </w:tc>
      </w:tr>
      <w:tr w:rsidR="009D166D" w:rsidRPr="009D166D" w:rsidTr="00A96246">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eastAsia="Calibri"/>
                <w:color w:val="000000" w:themeColor="text1"/>
                <w:sz w:val="24"/>
                <w:szCs w:val="24"/>
              </w:rPr>
            </w:pPr>
          </w:p>
        </w:tc>
        <w:tc>
          <w:tcPr>
            <w:tcW w:w="266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Юрченко Иван </w:t>
            </w:r>
          </w:p>
        </w:tc>
        <w:tc>
          <w:tcPr>
            <w:tcW w:w="2168"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834</w:t>
            </w:r>
          </w:p>
        </w:tc>
        <w:tc>
          <w:tcPr>
            <w:tcW w:w="300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 xml:space="preserve">Ссылается на состояние здоровья, но документально не подтверждено </w:t>
            </w:r>
          </w:p>
        </w:tc>
      </w:tr>
      <w:tr w:rsidR="009D166D" w:rsidRPr="009D166D" w:rsidTr="00A96246">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eastAsia="Calibri"/>
                <w:color w:val="000000" w:themeColor="text1"/>
                <w:sz w:val="24"/>
                <w:szCs w:val="24"/>
              </w:rPr>
            </w:pPr>
          </w:p>
        </w:tc>
        <w:tc>
          <w:tcPr>
            <w:tcW w:w="266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Першин Владимир</w:t>
            </w:r>
          </w:p>
        </w:tc>
        <w:tc>
          <w:tcPr>
            <w:tcW w:w="2168"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339</w:t>
            </w:r>
          </w:p>
        </w:tc>
        <w:tc>
          <w:tcPr>
            <w:tcW w:w="300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Отсутствие интереса к учебной деятельности, нет контроля со стороны родителей</w:t>
            </w:r>
          </w:p>
        </w:tc>
      </w:tr>
      <w:tr w:rsidR="009D166D" w:rsidRPr="009D166D" w:rsidTr="00A96246">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eastAsia="Calibri"/>
                <w:color w:val="000000" w:themeColor="text1"/>
                <w:sz w:val="24"/>
                <w:szCs w:val="24"/>
              </w:rPr>
            </w:pPr>
          </w:p>
        </w:tc>
        <w:tc>
          <w:tcPr>
            <w:tcW w:w="266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Титов Илья</w:t>
            </w:r>
          </w:p>
        </w:tc>
        <w:tc>
          <w:tcPr>
            <w:tcW w:w="2168"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242</w:t>
            </w:r>
          </w:p>
        </w:tc>
        <w:tc>
          <w:tcPr>
            <w:tcW w:w="300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Отсутствие интереса к учебной деятельности, нет контроля со стороны родителей</w:t>
            </w:r>
          </w:p>
        </w:tc>
      </w:tr>
      <w:tr w:rsidR="009D166D" w:rsidRPr="009D166D" w:rsidTr="00A96246">
        <w:trPr>
          <w:trHeight w:val="194"/>
        </w:trPr>
        <w:tc>
          <w:tcPr>
            <w:tcW w:w="1176" w:type="dxa"/>
            <w:vMerge w:val="restart"/>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2015-2016</w:t>
            </w:r>
          </w:p>
        </w:tc>
        <w:tc>
          <w:tcPr>
            <w:tcW w:w="266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Саткевич Анастасия</w:t>
            </w:r>
          </w:p>
        </w:tc>
        <w:tc>
          <w:tcPr>
            <w:tcW w:w="2168"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243</w:t>
            </w:r>
          </w:p>
        </w:tc>
        <w:tc>
          <w:tcPr>
            <w:tcW w:w="300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Отсутствие интереса к учебной деятельности, нет контроля со стороны родителей</w:t>
            </w:r>
          </w:p>
        </w:tc>
      </w:tr>
      <w:tr w:rsidR="009D166D" w:rsidRPr="009D166D" w:rsidTr="00A96246">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66D" w:rsidRPr="009D166D" w:rsidRDefault="009D166D" w:rsidP="00A96246">
            <w:pPr>
              <w:rPr>
                <w:rFonts w:eastAsia="Calibri"/>
                <w:color w:val="000000" w:themeColor="text1"/>
                <w:sz w:val="24"/>
                <w:szCs w:val="24"/>
              </w:rPr>
            </w:pPr>
          </w:p>
        </w:tc>
        <w:tc>
          <w:tcPr>
            <w:tcW w:w="2661"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Димитрова Нелли</w:t>
            </w:r>
          </w:p>
        </w:tc>
        <w:tc>
          <w:tcPr>
            <w:tcW w:w="2168"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243</w:t>
            </w:r>
          </w:p>
        </w:tc>
        <w:tc>
          <w:tcPr>
            <w:tcW w:w="3004" w:type="dxa"/>
            <w:tcBorders>
              <w:top w:val="single" w:sz="4" w:space="0" w:color="auto"/>
              <w:left w:val="single" w:sz="4" w:space="0" w:color="auto"/>
              <w:bottom w:val="single" w:sz="4" w:space="0" w:color="auto"/>
              <w:right w:val="single" w:sz="4" w:space="0" w:color="auto"/>
            </w:tcBorders>
            <w:hideMark/>
          </w:tcPr>
          <w:p w:rsidR="009D166D" w:rsidRPr="009D166D" w:rsidRDefault="009D166D" w:rsidP="00A96246">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Отсутствие интереса к учебной деятельности, нет контроля со стороны родителей</w:t>
            </w:r>
          </w:p>
        </w:tc>
      </w:tr>
      <w:tr w:rsidR="009D166D" w:rsidRPr="009D166D" w:rsidTr="00A96246">
        <w:trPr>
          <w:trHeight w:val="194"/>
        </w:trPr>
        <w:tc>
          <w:tcPr>
            <w:tcW w:w="0" w:type="auto"/>
            <w:tcBorders>
              <w:top w:val="single" w:sz="4" w:space="0" w:color="auto"/>
              <w:left w:val="single" w:sz="4" w:space="0" w:color="auto"/>
              <w:bottom w:val="single" w:sz="4" w:space="0" w:color="auto"/>
              <w:right w:val="single" w:sz="4" w:space="0" w:color="auto"/>
            </w:tcBorders>
            <w:vAlign w:val="center"/>
          </w:tcPr>
          <w:p w:rsidR="009D166D" w:rsidRPr="009D166D" w:rsidRDefault="009D166D" w:rsidP="00A96246">
            <w:pPr>
              <w:rPr>
                <w:rFonts w:eastAsia="Calibri"/>
                <w:color w:val="000000" w:themeColor="text1"/>
                <w:sz w:val="24"/>
                <w:szCs w:val="24"/>
              </w:rPr>
            </w:pPr>
            <w:r w:rsidRPr="009D166D">
              <w:rPr>
                <w:rFonts w:ascii="Times New Roman" w:hAnsi="Times New Roman"/>
                <w:color w:val="000000" w:themeColor="text1"/>
                <w:sz w:val="24"/>
                <w:szCs w:val="24"/>
              </w:rPr>
              <w:t>2016-2017</w:t>
            </w:r>
          </w:p>
        </w:tc>
        <w:tc>
          <w:tcPr>
            <w:tcW w:w="7833" w:type="dxa"/>
            <w:gridSpan w:val="3"/>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Учащиеся отсутствуют</w:t>
            </w:r>
          </w:p>
        </w:tc>
      </w:tr>
      <w:tr w:rsidR="009D166D" w:rsidRPr="009D166D" w:rsidTr="00A96246">
        <w:trPr>
          <w:trHeight w:val="194"/>
        </w:trPr>
        <w:tc>
          <w:tcPr>
            <w:tcW w:w="0" w:type="auto"/>
            <w:vMerge w:val="restart"/>
            <w:tcBorders>
              <w:top w:val="single" w:sz="4" w:space="0" w:color="auto"/>
              <w:left w:val="single" w:sz="4" w:space="0" w:color="auto"/>
              <w:right w:val="single" w:sz="4" w:space="0" w:color="auto"/>
            </w:tcBorders>
            <w:vAlign w:val="center"/>
          </w:tcPr>
          <w:p w:rsidR="009D166D" w:rsidRPr="009D166D" w:rsidRDefault="009D166D" w:rsidP="00A96246">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2017-2018</w:t>
            </w:r>
          </w:p>
        </w:tc>
        <w:tc>
          <w:tcPr>
            <w:tcW w:w="2661"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Смолин Сергей</w:t>
            </w:r>
          </w:p>
        </w:tc>
        <w:tc>
          <w:tcPr>
            <w:tcW w:w="2168"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ind w:firstLine="66"/>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401</w:t>
            </w:r>
          </w:p>
          <w:p w:rsidR="009D166D" w:rsidRPr="009D166D" w:rsidRDefault="009D166D" w:rsidP="00A96246">
            <w:pPr>
              <w:pStyle w:val="a4"/>
              <w:jc w:val="both"/>
              <w:rPr>
                <w:rFonts w:ascii="Times New Roman" w:hAnsi="Times New Roman"/>
                <w:color w:val="000000" w:themeColor="text1"/>
                <w:sz w:val="24"/>
                <w:szCs w:val="24"/>
              </w:rPr>
            </w:pPr>
          </w:p>
        </w:tc>
        <w:tc>
          <w:tcPr>
            <w:tcW w:w="3004"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Повторность обучения в 9 классе (третий год), нежелание учиться</w:t>
            </w:r>
          </w:p>
        </w:tc>
      </w:tr>
      <w:tr w:rsidR="009D166D" w:rsidRPr="009D166D" w:rsidTr="00A96246">
        <w:trPr>
          <w:trHeight w:val="194"/>
        </w:trPr>
        <w:tc>
          <w:tcPr>
            <w:tcW w:w="0" w:type="auto"/>
            <w:vMerge/>
            <w:tcBorders>
              <w:left w:val="single" w:sz="4" w:space="0" w:color="auto"/>
              <w:right w:val="single" w:sz="4" w:space="0" w:color="auto"/>
            </w:tcBorders>
            <w:vAlign w:val="center"/>
          </w:tcPr>
          <w:p w:rsidR="009D166D" w:rsidRPr="009D166D" w:rsidRDefault="009D166D" w:rsidP="00A96246">
            <w:pPr>
              <w:rPr>
                <w:rFonts w:eastAsia="Calibri"/>
                <w:color w:val="000000" w:themeColor="text1"/>
                <w:sz w:val="24"/>
                <w:szCs w:val="24"/>
              </w:rPr>
            </w:pPr>
          </w:p>
        </w:tc>
        <w:tc>
          <w:tcPr>
            <w:tcW w:w="2661"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Шмелёв Константин</w:t>
            </w:r>
          </w:p>
        </w:tc>
        <w:tc>
          <w:tcPr>
            <w:tcW w:w="2168"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ind w:firstLine="66"/>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209</w:t>
            </w:r>
          </w:p>
        </w:tc>
        <w:tc>
          <w:tcPr>
            <w:tcW w:w="3004"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Отсутствие интереса к учебной деятельности, нет контроля со стороны родителей</w:t>
            </w:r>
          </w:p>
        </w:tc>
      </w:tr>
      <w:tr w:rsidR="009D166D" w:rsidRPr="009D166D" w:rsidTr="00A96246">
        <w:trPr>
          <w:trHeight w:val="194"/>
        </w:trPr>
        <w:tc>
          <w:tcPr>
            <w:tcW w:w="0" w:type="auto"/>
            <w:vMerge/>
            <w:tcBorders>
              <w:left w:val="single" w:sz="4" w:space="0" w:color="auto"/>
              <w:bottom w:val="single" w:sz="4" w:space="0" w:color="auto"/>
              <w:right w:val="single" w:sz="4" w:space="0" w:color="auto"/>
            </w:tcBorders>
            <w:vAlign w:val="center"/>
          </w:tcPr>
          <w:p w:rsidR="009D166D" w:rsidRPr="009D166D" w:rsidRDefault="009D166D" w:rsidP="00A96246">
            <w:pPr>
              <w:rPr>
                <w:rFonts w:eastAsia="Calibri"/>
                <w:color w:val="000000" w:themeColor="text1"/>
                <w:sz w:val="24"/>
                <w:szCs w:val="24"/>
              </w:rPr>
            </w:pPr>
          </w:p>
        </w:tc>
        <w:tc>
          <w:tcPr>
            <w:tcW w:w="2661"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jc w:val="both"/>
              <w:rPr>
                <w:rFonts w:ascii="Times New Roman" w:hAnsi="Times New Roman"/>
                <w:color w:val="000000" w:themeColor="text1"/>
                <w:sz w:val="24"/>
                <w:szCs w:val="24"/>
              </w:rPr>
            </w:pPr>
            <w:r w:rsidRPr="009D166D">
              <w:rPr>
                <w:rFonts w:ascii="Times New Roman" w:hAnsi="Times New Roman"/>
                <w:color w:val="000000" w:themeColor="text1"/>
                <w:sz w:val="24"/>
                <w:szCs w:val="24"/>
              </w:rPr>
              <w:t>Афанасьев Алексей</w:t>
            </w:r>
          </w:p>
          <w:p w:rsidR="009D166D" w:rsidRPr="009D166D" w:rsidRDefault="009D166D" w:rsidP="00A96246">
            <w:pPr>
              <w:pStyle w:val="a4"/>
              <w:jc w:val="both"/>
              <w:rPr>
                <w:rFonts w:ascii="Times New Roman" w:hAnsi="Times New Roman"/>
                <w:color w:val="000000" w:themeColor="text1"/>
                <w:sz w:val="24"/>
                <w:szCs w:val="24"/>
              </w:rPr>
            </w:pPr>
          </w:p>
        </w:tc>
        <w:tc>
          <w:tcPr>
            <w:tcW w:w="2168"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ind w:firstLine="66"/>
              <w:jc w:val="center"/>
              <w:rPr>
                <w:rFonts w:ascii="Times New Roman" w:hAnsi="Times New Roman"/>
                <w:color w:val="000000" w:themeColor="text1"/>
                <w:sz w:val="24"/>
                <w:szCs w:val="24"/>
              </w:rPr>
            </w:pPr>
          </w:p>
          <w:p w:rsidR="009D166D" w:rsidRPr="009D166D" w:rsidRDefault="009D166D" w:rsidP="00A96246">
            <w:pPr>
              <w:pStyle w:val="a4"/>
              <w:jc w:val="center"/>
              <w:rPr>
                <w:rFonts w:ascii="Times New Roman" w:hAnsi="Times New Roman"/>
                <w:color w:val="000000" w:themeColor="text1"/>
                <w:sz w:val="24"/>
                <w:szCs w:val="24"/>
              </w:rPr>
            </w:pPr>
            <w:r w:rsidRPr="009D166D">
              <w:rPr>
                <w:rFonts w:ascii="Times New Roman" w:hAnsi="Times New Roman"/>
                <w:color w:val="000000" w:themeColor="text1"/>
                <w:sz w:val="24"/>
                <w:szCs w:val="24"/>
              </w:rPr>
              <w:t>180</w:t>
            </w:r>
          </w:p>
        </w:tc>
        <w:tc>
          <w:tcPr>
            <w:tcW w:w="3004" w:type="dxa"/>
            <w:tcBorders>
              <w:top w:val="single" w:sz="4" w:space="0" w:color="auto"/>
              <w:left w:val="single" w:sz="4" w:space="0" w:color="auto"/>
              <w:bottom w:val="single" w:sz="4" w:space="0" w:color="auto"/>
              <w:right w:val="single" w:sz="4" w:space="0" w:color="auto"/>
            </w:tcBorders>
          </w:tcPr>
          <w:p w:rsidR="009D166D" w:rsidRPr="009D166D" w:rsidRDefault="009D166D" w:rsidP="00A96246">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Отсутствие интереса к учебной деятельности, нет контроля со стороны родителей</w:t>
            </w:r>
          </w:p>
        </w:tc>
      </w:tr>
    </w:tbl>
    <w:p w:rsidR="009D166D" w:rsidRPr="009D166D" w:rsidRDefault="009D166D" w:rsidP="009D166D">
      <w:pPr>
        <w:spacing w:after="0" w:line="360" w:lineRule="auto"/>
        <w:ind w:firstLine="709"/>
        <w:jc w:val="right"/>
        <w:rPr>
          <w:rFonts w:ascii="Times New Roman" w:hAnsi="Times New Roman" w:cs="Times New Roman"/>
          <w:color w:val="000000" w:themeColor="text1"/>
          <w:sz w:val="24"/>
          <w:szCs w:val="24"/>
        </w:rPr>
      </w:pPr>
    </w:p>
    <w:p w:rsidR="009D166D" w:rsidRPr="009D166D" w:rsidRDefault="009D166D" w:rsidP="009D166D">
      <w:pPr>
        <w:spacing w:after="0" w:line="360" w:lineRule="auto"/>
        <w:ind w:firstLine="709"/>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Снижение пропусков без уважительной причины произошло из-за своевременного информирования классными руководителями администрацию школы, социального педагога. На основании сведений классных руководителей о пропусках занятий выявлялись учащиеся, </w:t>
      </w:r>
      <w:r w:rsidRPr="009D166D">
        <w:rPr>
          <w:rFonts w:ascii="Times New Roman" w:hAnsi="Times New Roman" w:cs="Times New Roman"/>
          <w:color w:val="000000" w:themeColor="text1"/>
          <w:sz w:val="24"/>
          <w:szCs w:val="24"/>
        </w:rPr>
        <w:lastRenderedPageBreak/>
        <w:t>которые пропускают без уважительной причины более 30% занятий. Еженедельно данная информация о несовершеннолетних, не посещающих или систематически пропускающих занятия по неуважительным причинам, подавалась в МКУ «Управление образования Администрации Звериноголовского района». В случае длительного отсутствия учащегося совместно с классным руководителем, педагогом-психологом посещали ученика по месту жительства. С родителями проводилась профилактическая работа: беседы, консультации, организация встреч с учителями предметниками. С целью профилактики безнадзорности отслеживались учащиеся, опаздывающие на первый урок. У учащихся сразу выяснялась причина опоздания. Если учащийся в течение месяца опоздал дважды без уважительной причины, родителям направлялись уведомления об их правах и обязанностях. Так же проводились рейды в течение учебного дня. С учащимися, которые в ходе рейда находились не на уроке, проводились беседы о том, к чему приводят пропуски занятий. Можно сделать вывод, что у большинства учащихся, чьи родители получили уведомления, количество опозданий снизилось, а в дальнейшем опоздания прекратились. Учащиеся, склонные к пропускам занятий без уважительной причины, состоят на особом контроле. В работе с детьми асоциального поведения нам помогает инспектор ПДН ОП «Звериноголовское», КДН и ЗП Администрации Звериноголовского района. В течение года инспектором ПДН проводились профилактические беседы с учащимися и их родителями (законными представителями), посещались учащиеся по месту жительства. На данных учащихся разработаны планы индивидуальной работы. В результате профилактической и координационной работы социального педагога и всего педагогического коллектива школы в 2018 году на учёте в ПДН состояли на начало года 8 учащихся, на конец – 9 учащихся школы. В течение всего года проводились разъяснительные беседы, постоянный контроль за посещением занятий, поддерживалась связь с родителями. На внутришкольном учете состояло 8 чел., на конец года 9. Видно, что за год произошло увеличение количества учащихся состоящих на учете в ПДН и на ВШУ. Анализируя профилактическую работу с учащимися, можно сделать следующий вывод, что педагогическим коллективом школы проводится планомерная систематическая работа по профилактике правонарушений, но количество несовершеннолетних состоящих на учетах увеличилось, мы считаем, что это связано с низким контролем со стороны родителей за времянахождением детей в вечернее время.</w:t>
      </w:r>
    </w:p>
    <w:p w:rsidR="009D166D" w:rsidRPr="009D166D" w:rsidRDefault="009D166D" w:rsidP="009D166D">
      <w:pPr>
        <w:spacing w:after="0" w:line="360" w:lineRule="auto"/>
        <w:ind w:firstLine="709"/>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Согласно 120 ФЗ «Об основах системы профилактики правонарушений, бродяжничества и беспризорности» работа по профилактике правонарушений ведется планомерно и систематически в течение всего учебного года. Основными формами работы являются: коррекция поведения, контроль над занятостью в свободное время, посещение уроков, профилактические беседы, а так же вовлечение подростков в общественно-значимую деятельность. Ежегодно с целью повышения уровня правовой грамотности учащихся и </w:t>
      </w:r>
      <w:r w:rsidRPr="009D166D">
        <w:rPr>
          <w:rFonts w:ascii="Times New Roman" w:hAnsi="Times New Roman" w:cs="Times New Roman"/>
          <w:color w:val="000000" w:themeColor="text1"/>
          <w:sz w:val="24"/>
          <w:szCs w:val="24"/>
        </w:rPr>
        <w:lastRenderedPageBreak/>
        <w:t>родителей в декабре проходит декада правовых знаний под девизом «Я-человек, Я-гражданин». Разработана школьная программа по профилактике правонарушений и безнадзорности несовершеннолетних. Оформлен уголок правовых знаний, для формирования правовой культуры участников образовательного процесса. В школе работает Совет профилактики правонарушений. На заседания приглашаются учащиеся совместно с родителями. На Совете обсуждаются дети, которые систематически пропускают занятия, нарушают дисциплину в школе, имеют низкую успеваемость. В учебном году проведено 14 заседаний. В результате анализа Совета по профилактике правонарушений можно сделать вывод, что у большинства учащихся рассматриваемых на заседаниях имеются положительные результаты в поведении и успеваемости. Работа по профилактике проводилась в тесном контакте с другими органами и учреждениями: ГБУ «КЦСОН», сектор опеки и попечительства, КДН и ЗП, инспектор ПДН, ГБУ «Звериноголовская ЦБР», детская и районная библиотеки, ПЧ-23, настоятель Крестовоздвиженского храма. Все учащиеся школы имеют возможность записаться в кружки и спортивные секции. В целях организации досуга детей проводилась работа по выявлению интересов и наклонностей учащихся, привлечение их в спортивные секции и кружки. Отслеживание внеурочной деятельности велось в течение учебного года. Работа с приемными родителями и детьми отражена в индивидуальных планах сопровождения приемной семьи. В течение года с детьми и приемными родителями велась профилактическая работа. В течение года детям сиротам, детям, оставшимся без попечения родителей выделялись бесплатные путевки в ЗДОЛ «Сосновая роща». При поддержке ГБУ «КЦСОН» учащимся были выделены бесплатные путевки в реабилитационные центры, где ребята проходили обучение и отдыхали. В школе оформлен стенд «Мы – против жестокого обращения с детьми», на котором размещена информация и номера телефонов, по которым учащиеся и их родители могут обратиться за помощью и консультацией в трудную минуту. Ежегодно в мае месяце в школе проходит акция «Международный телефон доверия», в рамках которой проводится: конкурс рисунков, классные часы, учащимися начальной школы изготавливаются и раздаются закладки с телефоном доверия для учащихся старшего и среднего звена. В течение учебного года оказывалась социальная помощь детям из малообеспеченных семей через органы социальной защиты. Статус семей находящихся в социально-опасном положении присваивается комиссией по делам несовершеннолетних и защите их прав, статус малообеспеченной семьи присваивается отделом по Звериноголовскому району ГКУ «Управление социальной защиты населения» №8. По данным КДН и ЗП в 2018 году семей, находящихся в СОП 5, в которых проживает 8 детей. По данным Управления социальной защиты населения №8 учащихся проживающих в</w:t>
      </w:r>
      <w:r w:rsidRPr="009D166D">
        <w:rPr>
          <w:color w:val="000000" w:themeColor="text1"/>
          <w:sz w:val="24"/>
          <w:szCs w:val="24"/>
        </w:rPr>
        <w:t xml:space="preserve"> </w:t>
      </w:r>
      <w:r w:rsidRPr="009D166D">
        <w:rPr>
          <w:rFonts w:ascii="Times New Roman" w:hAnsi="Times New Roman" w:cs="Times New Roman"/>
          <w:color w:val="000000" w:themeColor="text1"/>
          <w:sz w:val="24"/>
          <w:szCs w:val="24"/>
        </w:rPr>
        <w:t xml:space="preserve">малообеспеченных семьях – 326 человек. Учащиеся из малообеспеченных семей обеспеченны горячим одноразовым питание, кроме того дети охвачены питанием за счет родительской платы. Питание осуществляется 5 раз в неделю. С января 2018 года было организовано </w:t>
      </w:r>
      <w:r w:rsidRPr="009D166D">
        <w:rPr>
          <w:rFonts w:ascii="Times New Roman" w:hAnsi="Times New Roman" w:cs="Times New Roman"/>
          <w:color w:val="000000" w:themeColor="text1"/>
          <w:sz w:val="24"/>
          <w:szCs w:val="24"/>
        </w:rPr>
        <w:lastRenderedPageBreak/>
        <w:t>бесплатное двухразовое питание учащихся, имеющих статус ОВЗ – 15 человек, из них 7 человека находятся на домашнем обучении. Данным учащимся по заявлению родителей выдавался набор продуктов питания на сумму положенную за один месяц (стоимость питания 1 дня - 41,14 руб). Достижение положительных результатов в работе с семьями возможно только в том случае, когда в работе задействованы все субъекты образования: учащиеся, педагоги и родители. С родителями в течение года проводились беседы, посещались квартиры, но положительного результата нет.</w:t>
      </w:r>
      <w:r w:rsidRPr="009D166D">
        <w:rPr>
          <w:rFonts w:ascii="Times New Roman" w:hAnsi="Times New Roman" w:cs="Times New Roman"/>
          <w:color w:val="000000" w:themeColor="text1"/>
          <w:sz w:val="24"/>
          <w:szCs w:val="24"/>
        </w:rPr>
        <w:br w:type="textWrapping" w:clear="all"/>
        <w:t xml:space="preserve">На семьи находящиеся в СОП ведутся планы индивидуальной работы. Ежеквартально подается информация о выполнении планов в МКУ «Управление образования Администрации Звериноголовского района». В течение года были проведены совместно с психологом: акция «Психологического здоровья», акция «Профориентация». Защита прав несовершеннолетних осуществлялась при проведении допросов сотрудниками полиции, в судебных заседаниях и на заседаниях КДН и ЗП. С целью наблюдения за участием детей в мероприятиях и поведением во время общешкольных мероприятий было организовано дежурство. Воспитание в школе реализуется через воспитательный процесс – взаимодействие педагогов и детей с целью ориентации их на саморазвитие, самовоспитание, самореализацию. В основе работы с учащимися, оказавшимися в трудной жизненной ситуации,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 Анализируя всю работу социального педагога за 2018 год, можно выявить ряд проблем, которые возникают в процессе работы: </w:t>
      </w:r>
    </w:p>
    <w:p w:rsidR="009D166D" w:rsidRPr="009D166D" w:rsidRDefault="009D166D" w:rsidP="009D166D">
      <w:pPr>
        <w:spacing w:after="0" w:line="360" w:lineRule="auto"/>
        <w:ind w:firstLine="709"/>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1. Проблемы, связанные с неадекватным и девиантным поведением, дезадаптацией детей и подростков в социальной среде. </w:t>
      </w:r>
    </w:p>
    <w:p w:rsidR="009D166D" w:rsidRPr="009D166D" w:rsidRDefault="009D166D" w:rsidP="009D166D">
      <w:pPr>
        <w:spacing w:after="0" w:line="360" w:lineRule="auto"/>
        <w:ind w:firstLine="709"/>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2. Проблемы детей, которые не находят себе места в нормальном социуме, дезадаптированные по отношению к нормам социальной жизни и к жизни в коллективе. </w:t>
      </w:r>
    </w:p>
    <w:p w:rsidR="009D166D" w:rsidRPr="009D166D" w:rsidRDefault="009D166D" w:rsidP="009D166D">
      <w:pPr>
        <w:spacing w:after="0" w:line="360" w:lineRule="auto"/>
        <w:ind w:firstLine="709"/>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 Проблемы тяжелого материального положения родителей, безнадзорность и как следствие, педагогическая запущенность детей, педагогическая безграмотность родителей, их неготовность и/или нежелание заниматься полноценным воспитанием детей.</w:t>
      </w:r>
    </w:p>
    <w:p w:rsidR="0099528C" w:rsidRPr="009D166D" w:rsidRDefault="00A07623" w:rsidP="00766414">
      <w:pPr>
        <w:shd w:val="clear" w:color="auto" w:fill="FFFFFF"/>
        <w:spacing w:after="0" w:line="240" w:lineRule="auto"/>
        <w:ind w:right="139"/>
        <w:jc w:val="center"/>
        <w:rPr>
          <w:rFonts w:ascii="Times New Roman" w:hAnsi="Times New Roman" w:cs="Times New Roman"/>
          <w:b/>
          <w:color w:val="000000" w:themeColor="text1"/>
          <w:spacing w:val="-1"/>
          <w:sz w:val="28"/>
          <w:szCs w:val="24"/>
        </w:rPr>
      </w:pPr>
      <w:r w:rsidRPr="009D166D">
        <w:rPr>
          <w:rFonts w:ascii="Times New Roman" w:hAnsi="Times New Roman" w:cs="Times New Roman"/>
          <w:b/>
          <w:color w:val="000000" w:themeColor="text1"/>
          <w:spacing w:val="-1"/>
          <w:sz w:val="28"/>
          <w:szCs w:val="24"/>
        </w:rPr>
        <w:t>Востребованность выпускников</w:t>
      </w:r>
      <w:r w:rsidR="00A56CBB" w:rsidRPr="009D166D">
        <w:rPr>
          <w:rFonts w:ascii="Times New Roman" w:hAnsi="Times New Roman" w:cs="Times New Roman"/>
          <w:b/>
          <w:color w:val="000000" w:themeColor="text1"/>
          <w:spacing w:val="-1"/>
          <w:sz w:val="28"/>
          <w:szCs w:val="24"/>
        </w:rPr>
        <w:t>.</w:t>
      </w:r>
    </w:p>
    <w:p w:rsidR="00766414" w:rsidRPr="009D166D" w:rsidRDefault="00766414" w:rsidP="00766414">
      <w:pPr>
        <w:shd w:val="clear" w:color="auto" w:fill="FFFFFF"/>
        <w:spacing w:after="0" w:line="240" w:lineRule="auto"/>
        <w:jc w:val="center"/>
        <w:rPr>
          <w:rFonts w:ascii="Times New Roman" w:hAnsi="Times New Roman" w:cs="Times New Roman"/>
          <w:color w:val="000000" w:themeColor="text1"/>
          <w:sz w:val="24"/>
          <w:szCs w:val="24"/>
        </w:rPr>
      </w:pPr>
    </w:p>
    <w:p w:rsidR="0099528C" w:rsidRPr="009D166D" w:rsidRDefault="0099528C" w:rsidP="00766414">
      <w:pPr>
        <w:shd w:val="clear" w:color="auto" w:fill="FFFFFF"/>
        <w:spacing w:after="0" w:line="240" w:lineRule="auto"/>
        <w:jc w:val="center"/>
        <w:rPr>
          <w:rFonts w:ascii="Times New Roman" w:hAnsi="Times New Roman" w:cs="Times New Roman"/>
          <w:color w:val="000000" w:themeColor="text1"/>
          <w:spacing w:val="-2"/>
          <w:sz w:val="24"/>
          <w:szCs w:val="24"/>
        </w:rPr>
      </w:pPr>
      <w:r w:rsidRPr="009D166D">
        <w:rPr>
          <w:rFonts w:ascii="Times New Roman" w:hAnsi="Times New Roman" w:cs="Times New Roman"/>
          <w:color w:val="000000" w:themeColor="text1"/>
          <w:spacing w:val="-2"/>
          <w:sz w:val="24"/>
          <w:szCs w:val="24"/>
        </w:rPr>
        <w:t>Название учебного заведения</w:t>
      </w:r>
    </w:p>
    <w:p w:rsidR="0099528C" w:rsidRPr="009D166D" w:rsidRDefault="0099528C" w:rsidP="00A56CBB">
      <w:pPr>
        <w:spacing w:after="0" w:line="240" w:lineRule="auto"/>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098"/>
        <w:gridCol w:w="1368"/>
      </w:tblGrid>
      <w:tr w:rsidR="0099528C" w:rsidRPr="009D166D" w:rsidTr="00A56CBB">
        <w:trPr>
          <w:trHeight w:hRule="exact" w:val="658"/>
        </w:trPr>
        <w:tc>
          <w:tcPr>
            <w:tcW w:w="809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ind w:right="43"/>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10 класс </w:t>
            </w:r>
            <w:r w:rsidRPr="009D166D">
              <w:rPr>
                <w:rFonts w:ascii="Times New Roman" w:hAnsi="Times New Roman" w:cs="Times New Roman"/>
                <w:color w:val="000000" w:themeColor="text1"/>
                <w:spacing w:val="-1"/>
                <w:sz w:val="24"/>
                <w:szCs w:val="24"/>
              </w:rPr>
              <w:t xml:space="preserve">МКОУ «Звериноголовская СОШ им. Дважды Героя Советского Союза Г.П. </w:t>
            </w:r>
            <w:r w:rsidRPr="009D166D">
              <w:rPr>
                <w:rFonts w:ascii="Times New Roman" w:hAnsi="Times New Roman" w:cs="Times New Roman"/>
                <w:color w:val="000000" w:themeColor="text1"/>
                <w:sz w:val="24"/>
                <w:szCs w:val="24"/>
              </w:rPr>
              <w:t>Кравченко»</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21</w:t>
            </w:r>
          </w:p>
        </w:tc>
      </w:tr>
      <w:tr w:rsidR="0099528C" w:rsidRPr="009D166D" w:rsidTr="00240FC1">
        <w:trPr>
          <w:trHeight w:hRule="exact" w:val="648"/>
        </w:trPr>
        <w:tc>
          <w:tcPr>
            <w:tcW w:w="809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ind w:right="725"/>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10 класс </w:t>
            </w:r>
            <w:hyperlink r:id="rId16" w:history="1">
              <w:r w:rsidRPr="009D166D">
                <w:rPr>
                  <w:rFonts w:ascii="Times New Roman" w:hAnsi="Times New Roman" w:cs="Times New Roman"/>
                  <w:color w:val="000000" w:themeColor="text1"/>
                  <w:spacing w:val="-1"/>
                  <w:sz w:val="24"/>
                  <w:szCs w:val="24"/>
                  <w:u w:val="single"/>
                </w:rPr>
                <w:t>ГБОУ «Курганский областной лицей-интернат для одаренных детей»</w:t>
              </w:r>
            </w:hyperlink>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r>
      <w:tr w:rsidR="0099528C" w:rsidRPr="009D166D" w:rsidTr="00A56CBB">
        <w:trPr>
          <w:trHeight w:hRule="exact" w:val="313"/>
        </w:trPr>
        <w:tc>
          <w:tcPr>
            <w:tcW w:w="809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ГБПОУ «Курганский государственный колледж»</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r>
      <w:tr w:rsidR="0099528C" w:rsidRPr="009D166D" w:rsidTr="00A56CBB">
        <w:trPr>
          <w:trHeight w:hRule="exact" w:val="275"/>
        </w:trPr>
        <w:tc>
          <w:tcPr>
            <w:tcW w:w="809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ГБПОУ «</w:t>
            </w:r>
            <w:r w:rsidRPr="009D166D">
              <w:rPr>
                <w:rFonts w:ascii="Times New Roman" w:hAnsi="Times New Roman" w:cs="Times New Roman"/>
                <w:b/>
                <w:bCs/>
                <w:color w:val="000000" w:themeColor="text1"/>
                <w:sz w:val="24"/>
                <w:szCs w:val="24"/>
                <w:shd w:val="clear" w:color="auto" w:fill="FFFFFF"/>
              </w:rPr>
              <w:t>Курганский</w:t>
            </w:r>
            <w:r w:rsidRPr="009D166D">
              <w:rPr>
                <w:rStyle w:val="apple-converted-space"/>
                <w:rFonts w:ascii="Times New Roman" w:hAnsi="Times New Roman" w:cs="Times New Roman"/>
                <w:color w:val="000000" w:themeColor="text1"/>
                <w:sz w:val="24"/>
                <w:szCs w:val="24"/>
                <w:shd w:val="clear" w:color="auto" w:fill="FFFFFF"/>
              </w:rPr>
              <w:t> </w:t>
            </w:r>
            <w:r w:rsidRPr="009D166D">
              <w:rPr>
                <w:rFonts w:ascii="Times New Roman" w:hAnsi="Times New Roman" w:cs="Times New Roman"/>
                <w:b/>
                <w:bCs/>
                <w:color w:val="000000" w:themeColor="text1"/>
                <w:sz w:val="24"/>
                <w:szCs w:val="24"/>
                <w:shd w:val="clear" w:color="auto" w:fill="FFFFFF"/>
              </w:rPr>
              <w:t>техникум</w:t>
            </w:r>
            <w:r w:rsidRPr="009D166D">
              <w:rPr>
                <w:rStyle w:val="apple-converted-space"/>
                <w:rFonts w:ascii="Times New Roman" w:hAnsi="Times New Roman" w:cs="Times New Roman"/>
                <w:color w:val="000000" w:themeColor="text1"/>
                <w:sz w:val="24"/>
                <w:szCs w:val="24"/>
                <w:shd w:val="clear" w:color="auto" w:fill="FFFFFF"/>
              </w:rPr>
              <w:t> </w:t>
            </w:r>
            <w:r w:rsidRPr="009D166D">
              <w:rPr>
                <w:rFonts w:ascii="Times New Roman" w:hAnsi="Times New Roman" w:cs="Times New Roman"/>
                <w:b/>
                <w:bCs/>
                <w:color w:val="000000" w:themeColor="text1"/>
                <w:sz w:val="24"/>
                <w:szCs w:val="24"/>
                <w:shd w:val="clear" w:color="auto" w:fill="FFFFFF"/>
              </w:rPr>
              <w:t>сервиса</w:t>
            </w:r>
            <w:r w:rsidRPr="009D166D">
              <w:rPr>
                <w:rStyle w:val="apple-converted-space"/>
                <w:rFonts w:ascii="Times New Roman" w:hAnsi="Times New Roman" w:cs="Times New Roman"/>
                <w:color w:val="000000" w:themeColor="text1"/>
                <w:sz w:val="24"/>
                <w:szCs w:val="24"/>
                <w:shd w:val="clear" w:color="auto" w:fill="FFFFFF"/>
              </w:rPr>
              <w:t> </w:t>
            </w:r>
            <w:r w:rsidRPr="009D166D">
              <w:rPr>
                <w:rFonts w:ascii="Times New Roman" w:hAnsi="Times New Roman" w:cs="Times New Roman"/>
                <w:b/>
                <w:bCs/>
                <w:color w:val="000000" w:themeColor="text1"/>
                <w:sz w:val="24"/>
                <w:szCs w:val="24"/>
                <w:shd w:val="clear" w:color="auto" w:fill="FFFFFF"/>
              </w:rPr>
              <w:t>и технологий</w:t>
            </w:r>
            <w:r w:rsidRPr="009D166D">
              <w:rPr>
                <w:rFonts w:ascii="Times New Roman" w:hAnsi="Times New Roman" w:cs="Times New Roman"/>
                <w:color w:val="000000" w:themeColor="text1"/>
                <w:sz w:val="24"/>
                <w:szCs w:val="24"/>
              </w:rPr>
              <w:t>»</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w:t>
            </w:r>
          </w:p>
        </w:tc>
      </w:tr>
      <w:tr w:rsidR="0099528C" w:rsidRPr="009D166D" w:rsidTr="00A56CBB">
        <w:trPr>
          <w:trHeight w:hRule="exact" w:val="562"/>
        </w:trPr>
        <w:tc>
          <w:tcPr>
            <w:tcW w:w="809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1"/>
                <w:sz w:val="24"/>
                <w:szCs w:val="24"/>
              </w:rPr>
              <w:lastRenderedPageBreak/>
              <w:t>Круглянский филиал ГБПОУ «Березовский агропромышленный техникум»</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11</w:t>
            </w:r>
          </w:p>
        </w:tc>
      </w:tr>
      <w:tr w:rsidR="0099528C" w:rsidRPr="009D166D" w:rsidTr="00A56CBB">
        <w:trPr>
          <w:trHeight w:hRule="exact" w:val="286"/>
        </w:trPr>
        <w:tc>
          <w:tcPr>
            <w:tcW w:w="809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ГБПОУ «Курганский технологический колледж»</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r>
      <w:tr w:rsidR="0099528C" w:rsidRPr="009D166D" w:rsidTr="00A56CBB">
        <w:trPr>
          <w:trHeight w:hRule="exact" w:val="277"/>
        </w:trPr>
        <w:tc>
          <w:tcPr>
            <w:tcW w:w="809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Шадринский политехнический колледж</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r>
      <w:tr w:rsidR="0099528C" w:rsidRPr="009D166D" w:rsidTr="00A56CBB">
        <w:trPr>
          <w:trHeight w:hRule="exact" w:val="280"/>
        </w:trPr>
        <w:tc>
          <w:tcPr>
            <w:tcW w:w="809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 класс в ОО в связи со сменой места жительства</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r>
      <w:tr w:rsidR="0099528C" w:rsidRPr="009D166D" w:rsidTr="00A56CBB">
        <w:trPr>
          <w:trHeight w:hRule="exact" w:val="285"/>
        </w:trPr>
        <w:tc>
          <w:tcPr>
            <w:tcW w:w="809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10 класс в ОО района</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r>
    </w:tbl>
    <w:p w:rsidR="00C940BE" w:rsidRPr="009D166D" w:rsidRDefault="0099528C" w:rsidP="00A56CBB">
      <w:pPr>
        <w:shd w:val="clear" w:color="auto" w:fill="FFFFFF"/>
        <w:spacing w:after="0" w:line="240" w:lineRule="auto"/>
        <w:ind w:left="110"/>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ab/>
      </w:r>
    </w:p>
    <w:p w:rsidR="0099528C" w:rsidRPr="009D166D" w:rsidRDefault="0099528C" w:rsidP="00A56CBB">
      <w:pPr>
        <w:shd w:val="clear" w:color="auto" w:fill="FFFFFF"/>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Таким образом, из 45 обучающихся, получивших аттестат об основном общем образовании, 47 % продолжили обучение в 10 классе нашей школы, 42% поступили в учреждения СПО и НПО, 4% решили продолжить обучение в другой школе района, так как участников  образовательного процесса  не устраивает качество предоставляемых услуг в нашей ОО.</w:t>
      </w:r>
    </w:p>
    <w:p w:rsidR="007412AB" w:rsidRPr="009D166D" w:rsidRDefault="007412AB" w:rsidP="00A07623">
      <w:pPr>
        <w:shd w:val="clear" w:color="auto" w:fill="FFFFFF"/>
        <w:spacing w:after="0" w:line="240" w:lineRule="auto"/>
        <w:jc w:val="both"/>
        <w:rPr>
          <w:rFonts w:ascii="Times New Roman" w:hAnsi="Times New Roman" w:cs="Times New Roman"/>
          <w:color w:val="000000" w:themeColor="text1"/>
          <w:spacing w:val="-3"/>
          <w:sz w:val="24"/>
          <w:szCs w:val="24"/>
        </w:rPr>
      </w:pPr>
    </w:p>
    <w:p w:rsidR="0099528C" w:rsidRPr="009D166D" w:rsidRDefault="0099528C" w:rsidP="00A56CBB">
      <w:pPr>
        <w:shd w:val="clear" w:color="auto" w:fill="FFFFFF"/>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3"/>
          <w:sz w:val="24"/>
          <w:szCs w:val="24"/>
        </w:rPr>
        <w:t>Продолжение образования выпускников     11-х классов</w:t>
      </w:r>
    </w:p>
    <w:p w:rsidR="0099528C" w:rsidRPr="009D166D" w:rsidRDefault="0099528C" w:rsidP="00A56CBB">
      <w:pPr>
        <w:spacing w:after="0" w:line="240" w:lineRule="auto"/>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083"/>
        <w:gridCol w:w="1426"/>
      </w:tblGrid>
      <w:tr w:rsidR="0099528C" w:rsidRPr="009D166D" w:rsidTr="00240FC1">
        <w:trPr>
          <w:trHeight w:hRule="exact" w:val="288"/>
        </w:trPr>
        <w:tc>
          <w:tcPr>
            <w:tcW w:w="8083"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ind w:left="3418"/>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ВУЗ, СУЗ</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color w:val="000000" w:themeColor="text1"/>
                <w:sz w:val="24"/>
                <w:szCs w:val="24"/>
              </w:rPr>
            </w:pPr>
          </w:p>
        </w:tc>
      </w:tr>
      <w:tr w:rsidR="0099528C" w:rsidRPr="009D166D" w:rsidTr="00240FC1">
        <w:trPr>
          <w:trHeight w:hRule="exact" w:val="566"/>
        </w:trPr>
        <w:tc>
          <w:tcPr>
            <w:tcW w:w="8083"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B02748" w:rsidP="00A56CBB">
            <w:pPr>
              <w:shd w:val="clear" w:color="auto" w:fill="FFFFFF"/>
              <w:spacing w:after="0" w:line="240" w:lineRule="auto"/>
              <w:rPr>
                <w:rFonts w:ascii="Times New Roman" w:hAnsi="Times New Roman" w:cs="Times New Roman"/>
                <w:color w:val="000000" w:themeColor="text1"/>
                <w:sz w:val="24"/>
                <w:szCs w:val="24"/>
              </w:rPr>
            </w:pPr>
            <w:hyperlink r:id="rId17" w:history="1">
              <w:r w:rsidR="0099528C" w:rsidRPr="009D166D">
                <w:rPr>
                  <w:rStyle w:val="a3"/>
                  <w:rFonts w:ascii="Times New Roman" w:hAnsi="Times New Roman" w:cs="Times New Roman"/>
                  <w:color w:val="000000" w:themeColor="text1"/>
                  <w:sz w:val="24"/>
                  <w:szCs w:val="24"/>
                  <w:bdr w:val="none" w:sz="0" w:space="0" w:color="auto" w:frame="1"/>
                  <w:shd w:val="clear" w:color="auto" w:fill="FFFFFF"/>
                </w:rPr>
                <w:t>Уральский государственный архитектурно-художественный университет</w:t>
              </w:r>
            </w:hyperlink>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r>
      <w:tr w:rsidR="0099528C" w:rsidRPr="009D166D" w:rsidTr="00240FC1">
        <w:trPr>
          <w:trHeight w:hRule="exact" w:val="562"/>
        </w:trPr>
        <w:tc>
          <w:tcPr>
            <w:tcW w:w="8083"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ind w:right="211"/>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1"/>
                <w:sz w:val="24"/>
                <w:szCs w:val="24"/>
              </w:rPr>
              <w:t xml:space="preserve">Курганская государственная сельскохозяйственная академия </w:t>
            </w:r>
            <w:r w:rsidRPr="009D166D">
              <w:rPr>
                <w:rFonts w:ascii="Times New Roman" w:hAnsi="Times New Roman" w:cs="Times New Roman"/>
                <w:color w:val="000000" w:themeColor="text1"/>
                <w:sz w:val="24"/>
                <w:szCs w:val="24"/>
              </w:rPr>
              <w:t>имени Т.С. Мальцева</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7</w:t>
            </w:r>
          </w:p>
        </w:tc>
      </w:tr>
      <w:tr w:rsidR="0099528C" w:rsidRPr="009D166D" w:rsidTr="00A56CBB">
        <w:trPr>
          <w:trHeight w:hRule="exact" w:val="373"/>
        </w:trPr>
        <w:tc>
          <w:tcPr>
            <w:tcW w:w="8083"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color w:val="000000" w:themeColor="text1"/>
                <w:sz w:val="24"/>
                <w:szCs w:val="24"/>
              </w:rPr>
            </w:pPr>
            <w:r w:rsidRPr="009D166D">
              <w:rPr>
                <w:rFonts w:ascii="Times New Roman" w:hAnsi="Times New Roman" w:cs="Times New Roman"/>
                <w:bCs/>
                <w:color w:val="000000" w:themeColor="text1"/>
                <w:sz w:val="24"/>
                <w:szCs w:val="24"/>
                <w:shd w:val="clear" w:color="auto" w:fill="FFFFFF"/>
              </w:rPr>
              <w:t>Курганский техникум строительных технологий и городского хозяйства</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w:t>
            </w:r>
          </w:p>
        </w:tc>
      </w:tr>
      <w:tr w:rsidR="0099528C" w:rsidRPr="009D166D" w:rsidTr="00A56CBB">
        <w:trPr>
          <w:trHeight w:hRule="exact" w:val="293"/>
        </w:trPr>
        <w:tc>
          <w:tcPr>
            <w:tcW w:w="8083"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rPr>
                <w:rFonts w:ascii="Times New Roman" w:hAnsi="Times New Roman" w:cs="Times New Roman"/>
                <w:bCs/>
                <w:color w:val="000000" w:themeColor="text1"/>
                <w:sz w:val="24"/>
                <w:szCs w:val="24"/>
                <w:shd w:val="clear" w:color="auto" w:fill="FFFFFF"/>
              </w:rPr>
            </w:pPr>
            <w:r w:rsidRPr="009D166D">
              <w:rPr>
                <w:rFonts w:ascii="Times New Roman" w:hAnsi="Times New Roman" w:cs="Times New Roman"/>
                <w:bCs/>
                <w:color w:val="000000" w:themeColor="text1"/>
                <w:sz w:val="24"/>
                <w:szCs w:val="24"/>
                <w:shd w:val="clear" w:color="auto" w:fill="FFFFFF"/>
              </w:rPr>
              <w:t>Тюменский государственный медицинский университет</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r>
      <w:tr w:rsidR="0099528C" w:rsidRPr="009D166D" w:rsidTr="00A56CBB">
        <w:trPr>
          <w:trHeight w:hRule="exact" w:val="297"/>
        </w:trPr>
        <w:tc>
          <w:tcPr>
            <w:tcW w:w="8083"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ind w:right="134"/>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1"/>
                <w:sz w:val="24"/>
                <w:szCs w:val="24"/>
              </w:rPr>
              <w:t>Служба в ВС РФ</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9528C" w:rsidRPr="009D166D" w:rsidRDefault="0099528C"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r>
      <w:tr w:rsidR="00A56CBB" w:rsidRPr="009D166D" w:rsidTr="00A56CBB">
        <w:trPr>
          <w:trHeight w:hRule="exact" w:val="297"/>
        </w:trPr>
        <w:tc>
          <w:tcPr>
            <w:tcW w:w="8083" w:type="dxa"/>
            <w:tcBorders>
              <w:top w:val="single" w:sz="6" w:space="0" w:color="auto"/>
              <w:left w:val="single" w:sz="6" w:space="0" w:color="auto"/>
              <w:bottom w:val="single" w:sz="6" w:space="0" w:color="auto"/>
              <w:right w:val="single" w:sz="6" w:space="0" w:color="auto"/>
            </w:tcBorders>
            <w:shd w:val="clear" w:color="auto" w:fill="FFFFFF"/>
          </w:tcPr>
          <w:p w:rsidR="00A56CBB" w:rsidRPr="009D166D" w:rsidRDefault="00A56CBB" w:rsidP="00A56CBB">
            <w:pPr>
              <w:shd w:val="clear" w:color="auto" w:fill="FFFFFF"/>
              <w:spacing w:after="0" w:line="240" w:lineRule="auto"/>
              <w:ind w:right="134"/>
              <w:rPr>
                <w:rFonts w:ascii="Times New Roman" w:hAnsi="Times New Roman" w:cs="Times New Roman"/>
                <w:color w:val="000000" w:themeColor="text1"/>
                <w:spacing w:val="-1"/>
                <w:sz w:val="24"/>
                <w:szCs w:val="24"/>
              </w:rPr>
            </w:pPr>
            <w:r w:rsidRPr="009D166D">
              <w:rPr>
                <w:rFonts w:ascii="Times New Roman" w:hAnsi="Times New Roman" w:cs="Times New Roman"/>
                <w:color w:val="000000" w:themeColor="text1"/>
                <w:spacing w:val="-1"/>
                <w:sz w:val="24"/>
                <w:szCs w:val="24"/>
              </w:rPr>
              <w:t>Саратовский военный институт внутренних войск МВД РФ</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A56CBB" w:rsidRPr="009D166D" w:rsidRDefault="00A56CBB" w:rsidP="00A56CBB">
            <w:pPr>
              <w:shd w:val="clear" w:color="auto" w:fill="FFFFFF"/>
              <w:spacing w:after="0" w:line="240" w:lineRule="auto"/>
              <w:jc w:val="center"/>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w:t>
            </w:r>
          </w:p>
        </w:tc>
      </w:tr>
    </w:tbl>
    <w:p w:rsidR="0099528C" w:rsidRPr="009D166D" w:rsidRDefault="0099528C" w:rsidP="00A56CBB">
      <w:pPr>
        <w:shd w:val="clear" w:color="auto" w:fill="FFFFFF"/>
        <w:tabs>
          <w:tab w:val="left" w:pos="9923"/>
        </w:tabs>
        <w:spacing w:after="0" w:line="240" w:lineRule="auto"/>
        <w:jc w:val="both"/>
        <w:rPr>
          <w:rFonts w:ascii="Times New Roman" w:hAnsi="Times New Roman" w:cs="Times New Roman"/>
          <w:color w:val="000000" w:themeColor="text1"/>
          <w:spacing w:val="-16"/>
          <w:sz w:val="24"/>
          <w:szCs w:val="24"/>
        </w:rPr>
      </w:pPr>
    </w:p>
    <w:p w:rsidR="0099528C" w:rsidRPr="009D166D" w:rsidRDefault="0099528C" w:rsidP="00A56CBB">
      <w:pPr>
        <w:shd w:val="clear" w:color="auto" w:fill="FFFFFF"/>
        <w:tabs>
          <w:tab w:val="left" w:pos="9923"/>
        </w:tabs>
        <w:spacing w:after="0" w:line="240" w:lineRule="auto"/>
        <w:ind w:firstLine="113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pacing w:val="-16"/>
          <w:sz w:val="24"/>
          <w:szCs w:val="24"/>
        </w:rPr>
        <w:t xml:space="preserve">Таким образом, успешная       сдача       экзаменов       позволила получить аттестат о среднем общем образовании  и </w:t>
      </w:r>
      <w:r w:rsidRPr="009D166D">
        <w:rPr>
          <w:rFonts w:ascii="Times New Roman" w:hAnsi="Times New Roman" w:cs="Times New Roman"/>
          <w:color w:val="000000" w:themeColor="text1"/>
          <w:spacing w:val="-12"/>
          <w:sz w:val="24"/>
          <w:szCs w:val="24"/>
        </w:rPr>
        <w:t xml:space="preserve">большинству      выпускников      сделать      желаемый      выбор      в      продолжении </w:t>
      </w:r>
      <w:r w:rsidRPr="009D166D">
        <w:rPr>
          <w:rFonts w:ascii="Times New Roman" w:hAnsi="Times New Roman" w:cs="Times New Roman"/>
          <w:color w:val="000000" w:themeColor="text1"/>
          <w:spacing w:val="-5"/>
          <w:sz w:val="24"/>
          <w:szCs w:val="24"/>
        </w:rPr>
        <w:t xml:space="preserve">дальнейшего  обучения. 77%  поступили  в  вузы  (60% на коммерческой основе, т. к специальность не предполагает бюджетные места);  15%       в  среднеспециальные </w:t>
      </w:r>
      <w:r w:rsidRPr="009D166D">
        <w:rPr>
          <w:rFonts w:ascii="Times New Roman" w:hAnsi="Times New Roman" w:cs="Times New Roman"/>
          <w:color w:val="000000" w:themeColor="text1"/>
          <w:sz w:val="24"/>
          <w:szCs w:val="24"/>
        </w:rPr>
        <w:t>учебные заведения (не набрали минимального порога по обществознанию), 1</w:t>
      </w:r>
      <w:r w:rsidR="00A56CBB" w:rsidRPr="009D166D">
        <w:rPr>
          <w:rFonts w:ascii="Times New Roman" w:hAnsi="Times New Roman" w:cs="Times New Roman"/>
          <w:color w:val="000000" w:themeColor="text1"/>
          <w:sz w:val="24"/>
          <w:szCs w:val="24"/>
        </w:rPr>
        <w:t xml:space="preserve"> об</w:t>
      </w:r>
      <w:r w:rsidRPr="009D166D">
        <w:rPr>
          <w:rFonts w:ascii="Times New Roman" w:hAnsi="Times New Roman" w:cs="Times New Roman"/>
          <w:color w:val="000000" w:themeColor="text1"/>
          <w:sz w:val="24"/>
          <w:szCs w:val="24"/>
        </w:rPr>
        <w:t>уча</w:t>
      </w:r>
      <w:r w:rsidR="00A56CBB" w:rsidRPr="009D166D">
        <w:rPr>
          <w:rFonts w:ascii="Times New Roman" w:hAnsi="Times New Roman" w:cs="Times New Roman"/>
          <w:color w:val="000000" w:themeColor="text1"/>
          <w:sz w:val="24"/>
          <w:szCs w:val="24"/>
        </w:rPr>
        <w:t>ю</w:t>
      </w:r>
      <w:r w:rsidRPr="009D166D">
        <w:rPr>
          <w:rFonts w:ascii="Times New Roman" w:hAnsi="Times New Roman" w:cs="Times New Roman"/>
          <w:color w:val="000000" w:themeColor="text1"/>
          <w:sz w:val="24"/>
          <w:szCs w:val="24"/>
        </w:rPr>
        <w:t>щийся получит профессию после прохождения военной службы.</w:t>
      </w:r>
    </w:p>
    <w:p w:rsidR="0099528C" w:rsidRPr="009D166D" w:rsidRDefault="0099528C" w:rsidP="00A56CBB">
      <w:pPr>
        <w:shd w:val="clear" w:color="auto" w:fill="FFFFFF"/>
        <w:tabs>
          <w:tab w:val="left" w:pos="9923"/>
        </w:tabs>
        <w:spacing w:after="0" w:line="240" w:lineRule="auto"/>
        <w:jc w:val="both"/>
        <w:rPr>
          <w:rFonts w:ascii="Times New Roman" w:hAnsi="Times New Roman" w:cs="Times New Roman"/>
          <w:color w:val="000000" w:themeColor="text1"/>
          <w:sz w:val="24"/>
          <w:szCs w:val="24"/>
        </w:rPr>
      </w:pPr>
      <w:r w:rsidRPr="009D166D">
        <w:rPr>
          <w:rFonts w:ascii="Times New Roman" w:hAnsi="Times New Roman" w:cs="Times New Roman"/>
          <w:bCs/>
          <w:color w:val="000000" w:themeColor="text1"/>
          <w:sz w:val="24"/>
          <w:szCs w:val="24"/>
        </w:rPr>
        <w:t xml:space="preserve">Все   </w:t>
      </w:r>
      <w:r w:rsidR="00A56CBB" w:rsidRPr="009D166D">
        <w:rPr>
          <w:rFonts w:ascii="Times New Roman" w:hAnsi="Times New Roman" w:cs="Times New Roman"/>
          <w:bCs/>
          <w:color w:val="000000" w:themeColor="text1"/>
          <w:sz w:val="24"/>
          <w:szCs w:val="24"/>
        </w:rPr>
        <w:t>об</w:t>
      </w:r>
      <w:r w:rsidRPr="009D166D">
        <w:rPr>
          <w:rFonts w:ascii="Times New Roman" w:hAnsi="Times New Roman" w:cs="Times New Roman"/>
          <w:bCs/>
          <w:color w:val="000000" w:themeColor="text1"/>
          <w:sz w:val="24"/>
          <w:szCs w:val="24"/>
        </w:rPr>
        <w:t>уча</w:t>
      </w:r>
      <w:r w:rsidR="00A56CBB" w:rsidRPr="009D166D">
        <w:rPr>
          <w:rFonts w:ascii="Times New Roman" w:hAnsi="Times New Roman" w:cs="Times New Roman"/>
          <w:bCs/>
          <w:color w:val="000000" w:themeColor="text1"/>
          <w:sz w:val="24"/>
          <w:szCs w:val="24"/>
        </w:rPr>
        <w:t>ю</w:t>
      </w:r>
      <w:r w:rsidRPr="009D166D">
        <w:rPr>
          <w:rFonts w:ascii="Times New Roman" w:hAnsi="Times New Roman" w:cs="Times New Roman"/>
          <w:bCs/>
          <w:color w:val="000000" w:themeColor="text1"/>
          <w:sz w:val="24"/>
          <w:szCs w:val="24"/>
        </w:rPr>
        <w:t>щиеся   профильных   групп   использовали   хотя   бы   один   профильный предмет при поступлении.</w:t>
      </w:r>
    </w:p>
    <w:p w:rsidR="0099528C" w:rsidRPr="009D166D" w:rsidRDefault="0099528C" w:rsidP="00A56CBB">
      <w:pPr>
        <w:tabs>
          <w:tab w:val="left" w:pos="9923"/>
        </w:tabs>
        <w:spacing w:after="0" w:line="240" w:lineRule="auto"/>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Проведенный анализ позволяет  поставить следующие задачи:</w:t>
      </w:r>
    </w:p>
    <w:p w:rsidR="0099528C" w:rsidRPr="009D166D" w:rsidRDefault="007412AB" w:rsidP="007412AB">
      <w:pPr>
        <w:widowControl w:val="0"/>
        <w:tabs>
          <w:tab w:val="left" w:pos="709"/>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1) п</w:t>
      </w:r>
      <w:r w:rsidR="0099528C" w:rsidRPr="009D166D">
        <w:rPr>
          <w:rFonts w:ascii="Times New Roman" w:hAnsi="Times New Roman" w:cs="Times New Roman"/>
          <w:color w:val="000000" w:themeColor="text1"/>
          <w:sz w:val="24"/>
          <w:szCs w:val="24"/>
        </w:rPr>
        <w:t>овысить уровень преподавания, используя индивидуализацию и дифферинциацию в обучении</w:t>
      </w:r>
      <w:r w:rsidRPr="009D166D">
        <w:rPr>
          <w:rFonts w:ascii="Times New Roman" w:hAnsi="Times New Roman" w:cs="Times New Roman"/>
          <w:color w:val="000000" w:themeColor="text1"/>
          <w:sz w:val="24"/>
          <w:szCs w:val="24"/>
        </w:rPr>
        <w:t>;</w:t>
      </w:r>
    </w:p>
    <w:p w:rsidR="0099528C" w:rsidRPr="009D166D" w:rsidRDefault="007412AB" w:rsidP="007412AB">
      <w:pPr>
        <w:widowControl w:val="0"/>
        <w:tabs>
          <w:tab w:val="left" w:pos="709"/>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2) п</w:t>
      </w:r>
      <w:r w:rsidR="0099528C" w:rsidRPr="009D166D">
        <w:rPr>
          <w:rFonts w:ascii="Times New Roman" w:hAnsi="Times New Roman" w:cs="Times New Roman"/>
          <w:color w:val="000000" w:themeColor="text1"/>
          <w:sz w:val="24"/>
          <w:szCs w:val="24"/>
        </w:rPr>
        <w:t>едагогам изучить вопросы, вызвавшие затруднение при сдаче экзаменов и  с учетом требований итоговой аттестации совершенствовать методику преподавания;</w:t>
      </w:r>
    </w:p>
    <w:p w:rsidR="0099528C" w:rsidRPr="009D166D" w:rsidRDefault="007412AB" w:rsidP="007412AB">
      <w:pPr>
        <w:widowControl w:val="0"/>
        <w:tabs>
          <w:tab w:val="left" w:pos="709"/>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3) с</w:t>
      </w:r>
      <w:r w:rsidR="0099528C" w:rsidRPr="009D166D">
        <w:rPr>
          <w:rFonts w:ascii="Times New Roman" w:hAnsi="Times New Roman" w:cs="Times New Roman"/>
          <w:color w:val="000000" w:themeColor="text1"/>
          <w:sz w:val="24"/>
          <w:szCs w:val="24"/>
        </w:rPr>
        <w:t xml:space="preserve">истематически выявлять уровень знаний, умений и навыков, фиксируя его в диагностических картах </w:t>
      </w:r>
      <w:r w:rsidR="00A56CBB" w:rsidRPr="009D166D">
        <w:rPr>
          <w:rFonts w:ascii="Times New Roman" w:hAnsi="Times New Roman" w:cs="Times New Roman"/>
          <w:color w:val="000000" w:themeColor="text1"/>
          <w:sz w:val="24"/>
          <w:szCs w:val="24"/>
        </w:rPr>
        <w:t>об</w:t>
      </w:r>
      <w:r w:rsidR="0099528C" w:rsidRPr="009D166D">
        <w:rPr>
          <w:rFonts w:ascii="Times New Roman" w:hAnsi="Times New Roman" w:cs="Times New Roman"/>
          <w:color w:val="000000" w:themeColor="text1"/>
          <w:sz w:val="24"/>
          <w:szCs w:val="24"/>
        </w:rPr>
        <w:t>уча</w:t>
      </w:r>
      <w:r w:rsidR="00A56CBB" w:rsidRPr="009D166D">
        <w:rPr>
          <w:rFonts w:ascii="Times New Roman" w:hAnsi="Times New Roman" w:cs="Times New Roman"/>
          <w:color w:val="000000" w:themeColor="text1"/>
          <w:sz w:val="24"/>
          <w:szCs w:val="24"/>
        </w:rPr>
        <w:t>ю</w:t>
      </w:r>
      <w:r w:rsidRPr="009D166D">
        <w:rPr>
          <w:rFonts w:ascii="Times New Roman" w:hAnsi="Times New Roman" w:cs="Times New Roman"/>
          <w:color w:val="000000" w:themeColor="text1"/>
          <w:sz w:val="24"/>
          <w:szCs w:val="24"/>
        </w:rPr>
        <w:t>щихся, п</w:t>
      </w:r>
      <w:r w:rsidR="0099528C" w:rsidRPr="009D166D">
        <w:rPr>
          <w:rFonts w:ascii="Times New Roman" w:hAnsi="Times New Roman" w:cs="Times New Roman"/>
          <w:color w:val="000000" w:themeColor="text1"/>
          <w:sz w:val="24"/>
          <w:szCs w:val="24"/>
        </w:rPr>
        <w:t xml:space="preserve">роводить своевременную коррекционную работу по ликвидации пробелов в знаниях </w:t>
      </w:r>
      <w:r w:rsidR="00A56CBB" w:rsidRPr="009D166D">
        <w:rPr>
          <w:rFonts w:ascii="Times New Roman" w:hAnsi="Times New Roman" w:cs="Times New Roman"/>
          <w:color w:val="000000" w:themeColor="text1"/>
          <w:sz w:val="24"/>
          <w:szCs w:val="24"/>
        </w:rPr>
        <w:t>об</w:t>
      </w:r>
      <w:r w:rsidR="0099528C" w:rsidRPr="009D166D">
        <w:rPr>
          <w:rFonts w:ascii="Times New Roman" w:hAnsi="Times New Roman" w:cs="Times New Roman"/>
          <w:color w:val="000000" w:themeColor="text1"/>
          <w:sz w:val="24"/>
          <w:szCs w:val="24"/>
        </w:rPr>
        <w:t>уча</w:t>
      </w:r>
      <w:r w:rsidR="00A56CBB" w:rsidRPr="009D166D">
        <w:rPr>
          <w:rFonts w:ascii="Times New Roman" w:hAnsi="Times New Roman" w:cs="Times New Roman"/>
          <w:color w:val="000000" w:themeColor="text1"/>
          <w:sz w:val="24"/>
          <w:szCs w:val="24"/>
        </w:rPr>
        <w:t>ю</w:t>
      </w:r>
      <w:r w:rsidRPr="009D166D">
        <w:rPr>
          <w:rFonts w:ascii="Times New Roman" w:hAnsi="Times New Roman" w:cs="Times New Roman"/>
          <w:color w:val="000000" w:themeColor="text1"/>
          <w:sz w:val="24"/>
          <w:szCs w:val="24"/>
        </w:rPr>
        <w:t>щихся;</w:t>
      </w:r>
    </w:p>
    <w:p w:rsidR="00DF5ED9" w:rsidRPr="009D166D" w:rsidRDefault="007412AB" w:rsidP="00DF5ED9">
      <w:pPr>
        <w:widowControl w:val="0"/>
        <w:tabs>
          <w:tab w:val="left" w:pos="709"/>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4) п</w:t>
      </w:r>
      <w:r w:rsidR="0099528C" w:rsidRPr="009D166D">
        <w:rPr>
          <w:rFonts w:ascii="Times New Roman" w:hAnsi="Times New Roman" w:cs="Times New Roman"/>
          <w:color w:val="000000" w:themeColor="text1"/>
          <w:sz w:val="24"/>
          <w:szCs w:val="24"/>
        </w:rPr>
        <w:t>овысить внутришкольный мониторинг успеваемости и контроль за качеством преподавания</w:t>
      </w:r>
      <w:r w:rsidRPr="009D166D">
        <w:rPr>
          <w:rFonts w:ascii="Times New Roman" w:hAnsi="Times New Roman" w:cs="Times New Roman"/>
          <w:color w:val="000000" w:themeColor="text1"/>
          <w:sz w:val="24"/>
          <w:szCs w:val="24"/>
        </w:rPr>
        <w:t>.</w:t>
      </w:r>
    </w:p>
    <w:p w:rsidR="00DF5ED9" w:rsidRPr="009D166D" w:rsidRDefault="00DF5ED9" w:rsidP="00DF5ED9">
      <w:pPr>
        <w:widowControl w:val="0"/>
        <w:tabs>
          <w:tab w:val="left" w:pos="709"/>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p>
    <w:p w:rsidR="00DE5D21" w:rsidRPr="009D166D" w:rsidRDefault="00DE5D21">
      <w:pPr>
        <w:rPr>
          <w:rFonts w:ascii="Times New Roman" w:hAnsi="Times New Roman" w:cs="Times New Roman"/>
          <w:b/>
          <w:color w:val="000000" w:themeColor="text1"/>
          <w:sz w:val="24"/>
          <w:szCs w:val="24"/>
        </w:rPr>
      </w:pPr>
      <w:r w:rsidRPr="009D166D">
        <w:rPr>
          <w:rFonts w:ascii="Times New Roman" w:hAnsi="Times New Roman" w:cs="Times New Roman"/>
          <w:b/>
          <w:color w:val="000000" w:themeColor="text1"/>
          <w:sz w:val="24"/>
          <w:szCs w:val="24"/>
        </w:rPr>
        <w:br w:type="page"/>
      </w:r>
    </w:p>
    <w:p w:rsidR="00664C3E" w:rsidRPr="009D166D" w:rsidRDefault="00BE624E" w:rsidP="00EA084B">
      <w:pPr>
        <w:spacing w:after="0" w:line="240" w:lineRule="auto"/>
        <w:ind w:firstLine="1134"/>
        <w:jc w:val="both"/>
        <w:rPr>
          <w:rFonts w:ascii="Times New Roman" w:hAnsi="Times New Roman" w:cs="Times New Roman"/>
          <w:b/>
          <w:color w:val="000000" w:themeColor="text1"/>
          <w:sz w:val="24"/>
          <w:szCs w:val="24"/>
          <w:shd w:val="clear" w:color="auto" w:fill="FFFFFF"/>
        </w:rPr>
      </w:pPr>
      <w:r w:rsidRPr="009D166D">
        <w:rPr>
          <w:rFonts w:ascii="Times New Roman" w:hAnsi="Times New Roman" w:cs="Times New Roman"/>
          <w:b/>
          <w:color w:val="000000" w:themeColor="text1"/>
          <w:sz w:val="24"/>
          <w:szCs w:val="24"/>
          <w:shd w:val="clear" w:color="auto" w:fill="FFFFFF"/>
        </w:rPr>
        <w:lastRenderedPageBreak/>
        <w:t>3</w:t>
      </w:r>
      <w:r w:rsidR="00B55923" w:rsidRPr="009D166D">
        <w:rPr>
          <w:rFonts w:ascii="Times New Roman" w:hAnsi="Times New Roman" w:cs="Times New Roman"/>
          <w:b/>
          <w:color w:val="000000" w:themeColor="text1"/>
          <w:sz w:val="24"/>
          <w:szCs w:val="24"/>
          <w:shd w:val="clear" w:color="auto" w:fill="FFFFFF"/>
        </w:rPr>
        <w:t xml:space="preserve">. </w:t>
      </w:r>
      <w:r w:rsidR="00664C3E" w:rsidRPr="009D166D">
        <w:rPr>
          <w:rFonts w:ascii="Times New Roman" w:hAnsi="Times New Roman" w:cs="Times New Roman"/>
          <w:b/>
          <w:color w:val="000000" w:themeColor="text1"/>
          <w:sz w:val="24"/>
          <w:szCs w:val="24"/>
          <w:shd w:val="clear" w:color="auto" w:fill="FFFFFF"/>
        </w:rPr>
        <w:t xml:space="preserve">Оценка </w:t>
      </w:r>
      <w:r w:rsidR="00B55923" w:rsidRPr="009D166D">
        <w:rPr>
          <w:rFonts w:ascii="Times New Roman" w:hAnsi="Times New Roman" w:cs="Times New Roman"/>
          <w:b/>
          <w:color w:val="000000" w:themeColor="text1"/>
          <w:sz w:val="24"/>
          <w:szCs w:val="24"/>
          <w:shd w:val="clear" w:color="auto" w:fill="FFFFFF"/>
        </w:rPr>
        <w:t>системы управления образовательной организацией.</w:t>
      </w:r>
    </w:p>
    <w:p w:rsidR="00B55923" w:rsidRPr="009D166D" w:rsidRDefault="00B55923" w:rsidP="00EA084B">
      <w:pPr>
        <w:spacing w:after="0" w:line="240" w:lineRule="auto"/>
        <w:ind w:firstLine="1134"/>
        <w:jc w:val="both"/>
        <w:rPr>
          <w:rFonts w:ascii="Times New Roman" w:hAnsi="Times New Roman" w:cs="Times New Roman"/>
          <w:b/>
          <w:color w:val="000000" w:themeColor="text1"/>
          <w:sz w:val="24"/>
          <w:szCs w:val="24"/>
          <w:shd w:val="clear" w:color="auto" w:fill="FFFFFF"/>
        </w:rPr>
      </w:pPr>
    </w:p>
    <w:p w:rsidR="003C7C3C" w:rsidRPr="009D166D" w:rsidRDefault="003C7C3C" w:rsidP="00A07623">
      <w:pPr>
        <w:pStyle w:val="a9"/>
        <w:tabs>
          <w:tab w:val="left" w:pos="1243"/>
        </w:tabs>
        <w:ind w:left="1134"/>
        <w:jc w:val="center"/>
        <w:rPr>
          <w:color w:val="000000" w:themeColor="text1"/>
          <w:sz w:val="24"/>
          <w:szCs w:val="24"/>
        </w:rPr>
      </w:pPr>
      <w:r w:rsidRPr="009D166D">
        <w:rPr>
          <w:color w:val="000000" w:themeColor="text1"/>
          <w:sz w:val="24"/>
          <w:szCs w:val="24"/>
        </w:rPr>
        <w:t xml:space="preserve">Органы управления </w:t>
      </w:r>
      <w:r w:rsidR="00040A2C" w:rsidRPr="009D166D">
        <w:rPr>
          <w:color w:val="000000" w:themeColor="text1"/>
          <w:sz w:val="24"/>
          <w:szCs w:val="24"/>
        </w:rPr>
        <w:t>ОУ</w:t>
      </w:r>
      <w:r w:rsidR="00B55923" w:rsidRPr="009D166D">
        <w:rPr>
          <w:color w:val="000000" w:themeColor="text1"/>
          <w:sz w:val="24"/>
          <w:szCs w:val="24"/>
        </w:rPr>
        <w:t>.</w:t>
      </w:r>
    </w:p>
    <w:p w:rsidR="003C7C3C" w:rsidRPr="009D166D" w:rsidRDefault="003C7C3C" w:rsidP="00EA084B">
      <w:pPr>
        <w:pStyle w:val="ab"/>
        <w:ind w:left="0" w:firstLine="1134"/>
        <w:jc w:val="both"/>
        <w:rPr>
          <w:color w:val="000000" w:themeColor="text1"/>
        </w:rPr>
      </w:pPr>
      <w:r w:rsidRPr="009D166D">
        <w:rPr>
          <w:color w:val="000000" w:themeColor="text1"/>
        </w:rPr>
        <w:t xml:space="preserve">Управление </w:t>
      </w:r>
      <w:r w:rsidR="00040A2C" w:rsidRPr="009D166D">
        <w:rPr>
          <w:color w:val="000000" w:themeColor="text1"/>
        </w:rPr>
        <w:t>ОУ</w:t>
      </w:r>
      <w:r w:rsidR="00B55923" w:rsidRPr="009D166D">
        <w:rPr>
          <w:color w:val="000000" w:themeColor="text1"/>
        </w:rPr>
        <w:t xml:space="preserve"> </w:t>
      </w:r>
      <w:r w:rsidRPr="009D166D">
        <w:rPr>
          <w:color w:val="000000" w:themeColor="text1"/>
        </w:rPr>
        <w:t xml:space="preserve"> осуществляется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3C7C3C" w:rsidRPr="009D166D" w:rsidRDefault="003C7C3C" w:rsidP="00EA084B">
      <w:pPr>
        <w:pStyle w:val="ab"/>
        <w:ind w:left="0" w:firstLine="1134"/>
        <w:jc w:val="both"/>
        <w:rPr>
          <w:color w:val="000000" w:themeColor="text1"/>
        </w:rPr>
      </w:pPr>
      <w:r w:rsidRPr="009D166D">
        <w:rPr>
          <w:color w:val="000000" w:themeColor="text1"/>
        </w:rPr>
        <w:t xml:space="preserve">Управление </w:t>
      </w:r>
      <w:r w:rsidR="00040A2C" w:rsidRPr="009D166D">
        <w:rPr>
          <w:color w:val="000000" w:themeColor="text1"/>
        </w:rPr>
        <w:t>ОУ</w:t>
      </w:r>
      <w:r w:rsidR="00B55923" w:rsidRPr="009D166D">
        <w:rPr>
          <w:color w:val="000000" w:themeColor="text1"/>
        </w:rPr>
        <w:t xml:space="preserve">  </w:t>
      </w:r>
      <w:r w:rsidRPr="009D166D">
        <w:rPr>
          <w:color w:val="000000" w:themeColor="text1"/>
        </w:rPr>
        <w:t xml:space="preserve">осуществляется на основе сочетания принципов </w:t>
      </w:r>
      <w:r w:rsidR="00B10AE9" w:rsidRPr="009D166D">
        <w:rPr>
          <w:color w:val="000000" w:themeColor="text1"/>
        </w:rPr>
        <w:t xml:space="preserve">коллегиальности </w:t>
      </w:r>
      <w:r w:rsidRPr="009D166D">
        <w:rPr>
          <w:color w:val="000000" w:themeColor="text1"/>
        </w:rPr>
        <w:t xml:space="preserve">и единоначалия, обеспечивающих государственно-общественный характер управления </w:t>
      </w:r>
      <w:r w:rsidR="00040A2C" w:rsidRPr="009D166D">
        <w:rPr>
          <w:color w:val="000000" w:themeColor="text1"/>
        </w:rPr>
        <w:t>ОУ</w:t>
      </w:r>
      <w:r w:rsidRPr="009D166D">
        <w:rPr>
          <w:color w:val="000000" w:themeColor="text1"/>
        </w:rPr>
        <w:t>.</w:t>
      </w:r>
    </w:p>
    <w:p w:rsidR="003C7C3C" w:rsidRPr="009D166D" w:rsidRDefault="003C7C3C" w:rsidP="00EA084B">
      <w:pPr>
        <w:pStyle w:val="ab"/>
        <w:ind w:left="0" w:firstLine="1134"/>
        <w:jc w:val="both"/>
        <w:rPr>
          <w:color w:val="000000" w:themeColor="text1"/>
        </w:rPr>
      </w:pPr>
      <w:r w:rsidRPr="009D166D">
        <w:rPr>
          <w:color w:val="000000" w:themeColor="text1"/>
        </w:rPr>
        <w:t xml:space="preserve">Органами управления </w:t>
      </w:r>
      <w:r w:rsidR="00B10AE9" w:rsidRPr="009D166D">
        <w:rPr>
          <w:color w:val="000000" w:themeColor="text1"/>
        </w:rPr>
        <w:t>ОУ</w:t>
      </w:r>
      <w:r w:rsidR="00B55923" w:rsidRPr="009D166D">
        <w:rPr>
          <w:color w:val="000000" w:themeColor="text1"/>
        </w:rPr>
        <w:t xml:space="preserve">  </w:t>
      </w:r>
      <w:r w:rsidRPr="009D166D">
        <w:rPr>
          <w:color w:val="000000" w:themeColor="text1"/>
        </w:rPr>
        <w:t>являются:</w:t>
      </w:r>
    </w:p>
    <w:p w:rsidR="003C7C3C" w:rsidRPr="009D166D" w:rsidRDefault="00040A2C" w:rsidP="00EA084B">
      <w:pPr>
        <w:pStyle w:val="a9"/>
        <w:tabs>
          <w:tab w:val="left" w:pos="962"/>
        </w:tabs>
        <w:ind w:left="1134"/>
        <w:jc w:val="both"/>
        <w:rPr>
          <w:color w:val="000000" w:themeColor="text1"/>
          <w:sz w:val="24"/>
          <w:szCs w:val="24"/>
        </w:rPr>
      </w:pPr>
      <w:r w:rsidRPr="009D166D">
        <w:rPr>
          <w:color w:val="000000" w:themeColor="text1"/>
          <w:sz w:val="24"/>
          <w:szCs w:val="24"/>
        </w:rPr>
        <w:t xml:space="preserve">1) </w:t>
      </w:r>
      <w:r w:rsidR="003C7C3C" w:rsidRPr="009D166D">
        <w:rPr>
          <w:color w:val="000000" w:themeColor="text1"/>
          <w:sz w:val="24"/>
          <w:szCs w:val="24"/>
        </w:rPr>
        <w:t>Учредитель</w:t>
      </w:r>
      <w:r w:rsidRPr="009D166D">
        <w:rPr>
          <w:color w:val="000000" w:themeColor="text1"/>
          <w:sz w:val="24"/>
          <w:szCs w:val="24"/>
        </w:rPr>
        <w:t>;</w:t>
      </w:r>
    </w:p>
    <w:p w:rsidR="003C7C3C" w:rsidRPr="009D166D" w:rsidRDefault="00B10AE9" w:rsidP="00EA084B">
      <w:pPr>
        <w:pStyle w:val="a9"/>
        <w:tabs>
          <w:tab w:val="left" w:pos="962"/>
        </w:tabs>
        <w:ind w:left="1134"/>
        <w:jc w:val="both"/>
        <w:rPr>
          <w:color w:val="000000" w:themeColor="text1"/>
          <w:sz w:val="24"/>
          <w:szCs w:val="24"/>
        </w:rPr>
      </w:pPr>
      <w:r w:rsidRPr="009D166D">
        <w:rPr>
          <w:color w:val="000000" w:themeColor="text1"/>
          <w:sz w:val="24"/>
          <w:szCs w:val="24"/>
        </w:rPr>
        <w:t xml:space="preserve">2) </w:t>
      </w:r>
      <w:r w:rsidR="003C7C3C" w:rsidRPr="009D166D">
        <w:rPr>
          <w:color w:val="000000" w:themeColor="text1"/>
          <w:sz w:val="24"/>
          <w:szCs w:val="24"/>
        </w:rPr>
        <w:t xml:space="preserve">руководитель </w:t>
      </w:r>
      <w:r w:rsidRPr="009D166D">
        <w:rPr>
          <w:color w:val="000000" w:themeColor="text1"/>
          <w:sz w:val="24"/>
          <w:szCs w:val="24"/>
        </w:rPr>
        <w:t>ОУ</w:t>
      </w:r>
      <w:r w:rsidR="00B55923" w:rsidRPr="009D166D">
        <w:rPr>
          <w:color w:val="000000" w:themeColor="text1"/>
          <w:sz w:val="24"/>
          <w:szCs w:val="24"/>
        </w:rPr>
        <w:t xml:space="preserve">  </w:t>
      </w:r>
      <w:r w:rsidR="003C7C3C" w:rsidRPr="009D166D">
        <w:rPr>
          <w:color w:val="000000" w:themeColor="text1"/>
          <w:sz w:val="24"/>
          <w:szCs w:val="24"/>
        </w:rPr>
        <w:t>–</w:t>
      </w:r>
      <w:r w:rsidR="003C7C3C" w:rsidRPr="009D166D">
        <w:rPr>
          <w:color w:val="000000" w:themeColor="text1"/>
          <w:spacing w:val="1"/>
          <w:sz w:val="24"/>
          <w:szCs w:val="24"/>
        </w:rPr>
        <w:t xml:space="preserve"> </w:t>
      </w:r>
      <w:r w:rsidR="003C7C3C" w:rsidRPr="009D166D">
        <w:rPr>
          <w:color w:val="000000" w:themeColor="text1"/>
          <w:sz w:val="24"/>
          <w:szCs w:val="24"/>
        </w:rPr>
        <w:t>Директор</w:t>
      </w:r>
      <w:r w:rsidRPr="009D166D">
        <w:rPr>
          <w:color w:val="000000" w:themeColor="text1"/>
          <w:sz w:val="24"/>
          <w:szCs w:val="24"/>
        </w:rPr>
        <w:t>.</w:t>
      </w:r>
    </w:p>
    <w:p w:rsidR="003C7C3C" w:rsidRPr="009D166D" w:rsidRDefault="009A4196" w:rsidP="00EA084B">
      <w:pPr>
        <w:pStyle w:val="ab"/>
        <w:ind w:left="0" w:firstLine="1134"/>
        <w:jc w:val="both"/>
        <w:rPr>
          <w:color w:val="000000" w:themeColor="text1"/>
        </w:rPr>
      </w:pPr>
      <w:r w:rsidRPr="009D166D">
        <w:rPr>
          <w:color w:val="000000" w:themeColor="text1"/>
        </w:rPr>
        <w:t>Фор</w:t>
      </w:r>
      <w:r w:rsidR="00B10AE9" w:rsidRPr="009D166D">
        <w:rPr>
          <w:color w:val="000000" w:themeColor="text1"/>
        </w:rPr>
        <w:t>мы</w:t>
      </w:r>
      <w:r w:rsidR="003C7C3C" w:rsidRPr="009D166D">
        <w:rPr>
          <w:color w:val="000000" w:themeColor="text1"/>
        </w:rPr>
        <w:t xml:space="preserve"> самоуправления в </w:t>
      </w:r>
      <w:r w:rsidR="00B10AE9" w:rsidRPr="009D166D">
        <w:rPr>
          <w:color w:val="000000" w:themeColor="text1"/>
        </w:rPr>
        <w:t>ОУ</w:t>
      </w:r>
      <w:r w:rsidR="003C7C3C" w:rsidRPr="009D166D">
        <w:rPr>
          <w:color w:val="000000" w:themeColor="text1"/>
        </w:rPr>
        <w:t>:</w:t>
      </w:r>
    </w:p>
    <w:p w:rsidR="003C7C3C" w:rsidRPr="009D166D" w:rsidRDefault="00B10AE9" w:rsidP="00EA084B">
      <w:pPr>
        <w:pStyle w:val="a9"/>
        <w:tabs>
          <w:tab w:val="left" w:pos="962"/>
        </w:tabs>
        <w:ind w:left="1134"/>
        <w:jc w:val="both"/>
        <w:rPr>
          <w:color w:val="000000" w:themeColor="text1"/>
          <w:sz w:val="24"/>
          <w:szCs w:val="24"/>
        </w:rPr>
      </w:pPr>
      <w:r w:rsidRPr="009D166D">
        <w:rPr>
          <w:color w:val="000000" w:themeColor="text1"/>
          <w:sz w:val="24"/>
          <w:szCs w:val="24"/>
        </w:rPr>
        <w:t xml:space="preserve">1) </w:t>
      </w:r>
      <w:r w:rsidR="003C7C3C" w:rsidRPr="009D166D">
        <w:rPr>
          <w:color w:val="000000" w:themeColor="text1"/>
          <w:sz w:val="24"/>
          <w:szCs w:val="24"/>
        </w:rPr>
        <w:t>Педагогический</w:t>
      </w:r>
      <w:r w:rsidR="003C7C3C" w:rsidRPr="009D166D">
        <w:rPr>
          <w:color w:val="000000" w:themeColor="text1"/>
          <w:spacing w:val="-1"/>
          <w:sz w:val="24"/>
          <w:szCs w:val="24"/>
        </w:rPr>
        <w:t xml:space="preserve"> </w:t>
      </w:r>
      <w:r w:rsidR="003C7C3C" w:rsidRPr="009D166D">
        <w:rPr>
          <w:color w:val="000000" w:themeColor="text1"/>
          <w:sz w:val="24"/>
          <w:szCs w:val="24"/>
        </w:rPr>
        <w:t>совет</w:t>
      </w:r>
      <w:r w:rsidRPr="009D166D">
        <w:rPr>
          <w:color w:val="000000" w:themeColor="text1"/>
          <w:sz w:val="24"/>
          <w:szCs w:val="24"/>
        </w:rPr>
        <w:t>;</w:t>
      </w:r>
    </w:p>
    <w:p w:rsidR="00B10AE9" w:rsidRPr="009D166D" w:rsidRDefault="00B10AE9" w:rsidP="00EA084B">
      <w:pPr>
        <w:pStyle w:val="ab"/>
        <w:ind w:left="0" w:firstLine="1134"/>
        <w:jc w:val="both"/>
        <w:rPr>
          <w:color w:val="000000" w:themeColor="text1"/>
        </w:rPr>
      </w:pPr>
      <w:r w:rsidRPr="009D166D">
        <w:rPr>
          <w:color w:val="000000" w:themeColor="text1"/>
        </w:rPr>
        <w:t>3) Общее собрание работников ОУ;</w:t>
      </w:r>
    </w:p>
    <w:p w:rsidR="003C7C3C" w:rsidRPr="009D166D" w:rsidRDefault="00B10AE9" w:rsidP="00EA084B">
      <w:pPr>
        <w:pStyle w:val="a9"/>
        <w:tabs>
          <w:tab w:val="left" w:pos="962"/>
        </w:tabs>
        <w:ind w:left="1134"/>
        <w:jc w:val="both"/>
        <w:rPr>
          <w:color w:val="000000" w:themeColor="text1"/>
          <w:sz w:val="24"/>
          <w:szCs w:val="24"/>
        </w:rPr>
      </w:pPr>
      <w:r w:rsidRPr="009D166D">
        <w:rPr>
          <w:color w:val="000000" w:themeColor="text1"/>
          <w:sz w:val="24"/>
          <w:szCs w:val="24"/>
        </w:rPr>
        <w:t xml:space="preserve">4) </w:t>
      </w:r>
      <w:r w:rsidR="003C7C3C" w:rsidRPr="009D166D">
        <w:rPr>
          <w:color w:val="000000" w:themeColor="text1"/>
          <w:sz w:val="24"/>
          <w:szCs w:val="24"/>
        </w:rPr>
        <w:t>Общешкольный родительский</w:t>
      </w:r>
      <w:r w:rsidR="003C7C3C" w:rsidRPr="009D166D">
        <w:rPr>
          <w:color w:val="000000" w:themeColor="text1"/>
          <w:spacing w:val="-1"/>
          <w:sz w:val="24"/>
          <w:szCs w:val="24"/>
        </w:rPr>
        <w:t xml:space="preserve"> </w:t>
      </w:r>
      <w:r w:rsidR="003C7C3C" w:rsidRPr="009D166D">
        <w:rPr>
          <w:color w:val="000000" w:themeColor="text1"/>
          <w:sz w:val="24"/>
          <w:szCs w:val="24"/>
        </w:rPr>
        <w:t>комитет</w:t>
      </w:r>
      <w:r w:rsidRPr="009D166D">
        <w:rPr>
          <w:color w:val="000000" w:themeColor="text1"/>
          <w:sz w:val="24"/>
          <w:szCs w:val="24"/>
        </w:rPr>
        <w:t>;</w:t>
      </w:r>
    </w:p>
    <w:p w:rsidR="003C7C3C" w:rsidRPr="009D166D" w:rsidRDefault="009A4196" w:rsidP="00FB2902">
      <w:pPr>
        <w:pStyle w:val="a9"/>
        <w:tabs>
          <w:tab w:val="left" w:pos="962"/>
        </w:tabs>
        <w:ind w:left="0" w:firstLine="1134"/>
        <w:jc w:val="both"/>
        <w:rPr>
          <w:color w:val="000000" w:themeColor="text1"/>
          <w:sz w:val="24"/>
          <w:szCs w:val="24"/>
        </w:rPr>
      </w:pPr>
      <w:r w:rsidRPr="009D166D">
        <w:rPr>
          <w:color w:val="000000" w:themeColor="text1"/>
          <w:sz w:val="24"/>
          <w:szCs w:val="24"/>
        </w:rPr>
        <w:t xml:space="preserve">5) </w:t>
      </w:r>
      <w:r w:rsidR="003C7C3C" w:rsidRPr="009D166D">
        <w:rPr>
          <w:color w:val="000000" w:themeColor="text1"/>
          <w:sz w:val="24"/>
          <w:szCs w:val="24"/>
        </w:rPr>
        <w:t>Орган ученического самоуп</w:t>
      </w:r>
      <w:r w:rsidR="00FB2902" w:rsidRPr="009D166D">
        <w:rPr>
          <w:color w:val="000000" w:themeColor="text1"/>
          <w:sz w:val="24"/>
          <w:szCs w:val="24"/>
        </w:rPr>
        <w:t xml:space="preserve">равления – Детское общественное </w:t>
      </w:r>
      <w:r w:rsidR="003C7C3C" w:rsidRPr="009D166D">
        <w:rPr>
          <w:color w:val="000000" w:themeColor="text1"/>
          <w:sz w:val="24"/>
          <w:szCs w:val="24"/>
        </w:rPr>
        <w:t>объединение</w:t>
      </w:r>
      <w:r w:rsidR="003C7C3C" w:rsidRPr="009D166D">
        <w:rPr>
          <w:color w:val="000000" w:themeColor="text1"/>
          <w:spacing w:val="-5"/>
          <w:sz w:val="24"/>
          <w:szCs w:val="24"/>
        </w:rPr>
        <w:t xml:space="preserve"> </w:t>
      </w:r>
      <w:r w:rsidR="003C7C3C" w:rsidRPr="009D166D">
        <w:rPr>
          <w:color w:val="000000" w:themeColor="text1"/>
          <w:sz w:val="24"/>
          <w:szCs w:val="24"/>
        </w:rPr>
        <w:t>республика</w:t>
      </w:r>
      <w:r w:rsidR="00B10AE9" w:rsidRPr="009D166D">
        <w:rPr>
          <w:color w:val="000000" w:themeColor="text1"/>
          <w:sz w:val="24"/>
          <w:szCs w:val="24"/>
        </w:rPr>
        <w:t xml:space="preserve">  </w:t>
      </w:r>
      <w:r w:rsidR="003C7C3C" w:rsidRPr="009D166D">
        <w:rPr>
          <w:color w:val="000000" w:themeColor="text1"/>
          <w:sz w:val="24"/>
          <w:szCs w:val="24"/>
        </w:rPr>
        <w:t>«РЭМОС»</w:t>
      </w:r>
      <w:r w:rsidR="00B10AE9" w:rsidRPr="009D166D">
        <w:rPr>
          <w:color w:val="000000" w:themeColor="text1"/>
          <w:sz w:val="24"/>
          <w:szCs w:val="24"/>
        </w:rPr>
        <w:t>.</w:t>
      </w:r>
    </w:p>
    <w:p w:rsidR="0097012E" w:rsidRPr="009D166D" w:rsidRDefault="003C7C3C" w:rsidP="0097012E">
      <w:pPr>
        <w:pStyle w:val="ab"/>
        <w:ind w:left="0" w:firstLine="1134"/>
        <w:jc w:val="both"/>
        <w:rPr>
          <w:color w:val="000000" w:themeColor="text1"/>
        </w:rPr>
      </w:pPr>
      <w:r w:rsidRPr="009D166D">
        <w:rPr>
          <w:color w:val="000000" w:themeColor="text1"/>
        </w:rPr>
        <w:t xml:space="preserve">Органы самоуправления создаются и действуют в соответствии с Уставом и локальными нормативными актами </w:t>
      </w:r>
      <w:r w:rsidR="00B10AE9" w:rsidRPr="009D166D">
        <w:rPr>
          <w:color w:val="000000" w:themeColor="text1"/>
        </w:rPr>
        <w:t>ОУ</w:t>
      </w:r>
      <w:r w:rsidRPr="009D166D">
        <w:rPr>
          <w:color w:val="000000" w:themeColor="text1"/>
        </w:rPr>
        <w:t>.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w:t>
      </w:r>
      <w:r w:rsidR="009A4196" w:rsidRPr="009D166D">
        <w:rPr>
          <w:color w:val="000000" w:themeColor="text1"/>
        </w:rPr>
        <w:t xml:space="preserve"> </w:t>
      </w:r>
      <w:r w:rsidRPr="009D166D">
        <w:rPr>
          <w:color w:val="000000" w:themeColor="text1"/>
        </w:rPr>
        <w:t xml:space="preserve">вопросам применения локальных нормативных актов </w:t>
      </w:r>
      <w:r w:rsidR="009A4196" w:rsidRPr="009D166D">
        <w:rPr>
          <w:color w:val="000000" w:themeColor="text1"/>
        </w:rPr>
        <w:t>ОУ</w:t>
      </w:r>
      <w:r w:rsidRPr="009D166D">
        <w:rPr>
          <w:color w:val="000000" w:themeColor="text1"/>
        </w:rPr>
        <w:t>, обжалования решений о применении к обучающимся дисциплинарного взыскания</w:t>
      </w:r>
      <w:r w:rsidR="009A4196" w:rsidRPr="009D166D">
        <w:rPr>
          <w:color w:val="000000" w:themeColor="text1"/>
        </w:rPr>
        <w:t>. В</w:t>
      </w:r>
      <w:r w:rsidRPr="009D166D">
        <w:rPr>
          <w:color w:val="000000" w:themeColor="text1"/>
        </w:rPr>
        <w:t xml:space="preserve"> </w:t>
      </w:r>
      <w:r w:rsidR="009A4196" w:rsidRPr="009D166D">
        <w:rPr>
          <w:color w:val="000000" w:themeColor="text1"/>
        </w:rPr>
        <w:t xml:space="preserve">ОУ </w:t>
      </w:r>
      <w:r w:rsidRPr="009D166D">
        <w:rPr>
          <w:color w:val="000000" w:themeColor="text1"/>
        </w:rPr>
        <w:t>создана комиссия по урегулированию споров между участниками образовательных отношений.</w:t>
      </w:r>
      <w:r w:rsidR="0097012E" w:rsidRPr="009D166D">
        <w:rPr>
          <w:color w:val="000000" w:themeColor="text1"/>
        </w:rPr>
        <w:t xml:space="preserve"> </w:t>
      </w:r>
    </w:p>
    <w:p w:rsidR="003C7C3C" w:rsidRPr="009D166D" w:rsidRDefault="003C7C3C" w:rsidP="0097012E">
      <w:pPr>
        <w:pStyle w:val="ab"/>
        <w:ind w:left="0" w:firstLine="1134"/>
        <w:jc w:val="both"/>
        <w:rPr>
          <w:color w:val="000000" w:themeColor="text1"/>
        </w:rPr>
      </w:pPr>
      <w:r w:rsidRPr="009D166D">
        <w:rPr>
          <w:color w:val="000000" w:themeColor="text1"/>
        </w:rPr>
        <w:t>Распределение административных обязанностей</w:t>
      </w:r>
      <w:r w:rsidR="009A4196" w:rsidRPr="009D166D">
        <w:rPr>
          <w:color w:val="000000" w:themeColor="text1"/>
        </w:rPr>
        <w:t>.</w:t>
      </w:r>
    </w:p>
    <w:p w:rsidR="003C7C3C" w:rsidRPr="009D166D" w:rsidRDefault="003C7C3C" w:rsidP="00EA084B">
      <w:pPr>
        <w:pStyle w:val="ab"/>
        <w:ind w:left="0" w:firstLine="1134"/>
        <w:jc w:val="both"/>
        <w:rPr>
          <w:color w:val="000000" w:themeColor="text1"/>
        </w:rPr>
      </w:pPr>
      <w:r w:rsidRPr="009D166D">
        <w:rPr>
          <w:color w:val="000000" w:themeColor="text1"/>
        </w:rPr>
        <w:t xml:space="preserve">Управляющая система </w:t>
      </w:r>
      <w:r w:rsidR="009A4196" w:rsidRPr="009D166D">
        <w:rPr>
          <w:color w:val="000000" w:themeColor="text1"/>
        </w:rPr>
        <w:t>ОУ</w:t>
      </w:r>
      <w:r w:rsidRPr="009D166D">
        <w:rPr>
          <w:color w:val="000000" w:themeColor="text1"/>
        </w:rPr>
        <w:t xml:space="preserve"> представлена коллегиальными органами управления и персональными (директор, заместители директора, учителя, классные руководители).</w:t>
      </w:r>
    </w:p>
    <w:p w:rsidR="003C7C3C" w:rsidRPr="009D166D" w:rsidRDefault="003C7C3C" w:rsidP="0097012E">
      <w:pPr>
        <w:pStyle w:val="ab"/>
        <w:ind w:left="0"/>
        <w:jc w:val="both"/>
        <w:rPr>
          <w:color w:val="000000" w:themeColor="text1"/>
        </w:rPr>
      </w:pPr>
    </w:p>
    <w:p w:rsidR="0097012E" w:rsidRPr="009D166D" w:rsidRDefault="0097012E" w:rsidP="0097012E">
      <w:pPr>
        <w:pStyle w:val="ab"/>
        <w:ind w:left="0"/>
        <w:jc w:val="both"/>
        <w:rPr>
          <w:color w:val="000000" w:themeColor="text1"/>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4"/>
        <w:gridCol w:w="4678"/>
        <w:gridCol w:w="4111"/>
      </w:tblGrid>
      <w:tr w:rsidR="009A4196" w:rsidRPr="009D166D" w:rsidTr="00EA084B">
        <w:trPr>
          <w:trHeight w:val="447"/>
        </w:trPr>
        <w:tc>
          <w:tcPr>
            <w:tcW w:w="1134"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w:t>
            </w:r>
          </w:p>
        </w:tc>
        <w:tc>
          <w:tcPr>
            <w:tcW w:w="4678"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ФИО</w:t>
            </w:r>
          </w:p>
        </w:tc>
        <w:tc>
          <w:tcPr>
            <w:tcW w:w="4111"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Занимаемая должность</w:t>
            </w:r>
          </w:p>
        </w:tc>
      </w:tr>
      <w:tr w:rsidR="009A4196" w:rsidRPr="009D166D" w:rsidTr="009A4196">
        <w:trPr>
          <w:trHeight w:val="396"/>
        </w:trPr>
        <w:tc>
          <w:tcPr>
            <w:tcW w:w="1134"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1</w:t>
            </w:r>
          </w:p>
        </w:tc>
        <w:tc>
          <w:tcPr>
            <w:tcW w:w="4678" w:type="dxa"/>
          </w:tcPr>
          <w:p w:rsidR="009A4196" w:rsidRPr="009D166D" w:rsidRDefault="0018384A" w:rsidP="00EA084B">
            <w:pPr>
              <w:pStyle w:val="TableParagraph"/>
              <w:spacing w:line="240" w:lineRule="auto"/>
              <w:jc w:val="both"/>
              <w:rPr>
                <w:color w:val="000000" w:themeColor="text1"/>
                <w:sz w:val="24"/>
                <w:szCs w:val="24"/>
              </w:rPr>
            </w:pPr>
            <w:r w:rsidRPr="009D166D">
              <w:rPr>
                <w:color w:val="000000" w:themeColor="text1"/>
                <w:sz w:val="24"/>
                <w:szCs w:val="24"/>
              </w:rPr>
              <w:t>Савенков Федор Иванович</w:t>
            </w:r>
          </w:p>
        </w:tc>
        <w:tc>
          <w:tcPr>
            <w:tcW w:w="4111"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Директор</w:t>
            </w:r>
          </w:p>
        </w:tc>
      </w:tr>
      <w:tr w:rsidR="009A4196" w:rsidRPr="009D166D" w:rsidTr="009A4196">
        <w:trPr>
          <w:trHeight w:val="415"/>
        </w:trPr>
        <w:tc>
          <w:tcPr>
            <w:tcW w:w="1134"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2</w:t>
            </w:r>
          </w:p>
        </w:tc>
        <w:tc>
          <w:tcPr>
            <w:tcW w:w="4678"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Смольская Галина Владимировна</w:t>
            </w:r>
          </w:p>
        </w:tc>
        <w:tc>
          <w:tcPr>
            <w:tcW w:w="4111"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Заместитель директора по УВР</w:t>
            </w:r>
          </w:p>
        </w:tc>
      </w:tr>
      <w:tr w:rsidR="009A4196" w:rsidRPr="009D166D" w:rsidTr="009A4196">
        <w:trPr>
          <w:trHeight w:val="398"/>
        </w:trPr>
        <w:tc>
          <w:tcPr>
            <w:tcW w:w="1134"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3</w:t>
            </w:r>
          </w:p>
        </w:tc>
        <w:tc>
          <w:tcPr>
            <w:tcW w:w="4678"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Худолеева Ирина Петровна</w:t>
            </w:r>
          </w:p>
        </w:tc>
        <w:tc>
          <w:tcPr>
            <w:tcW w:w="4111"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Заместитель директора по УВР</w:t>
            </w:r>
          </w:p>
        </w:tc>
      </w:tr>
      <w:tr w:rsidR="009A4196" w:rsidRPr="009D166D" w:rsidTr="009A4196">
        <w:trPr>
          <w:trHeight w:val="413"/>
        </w:trPr>
        <w:tc>
          <w:tcPr>
            <w:tcW w:w="1134"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4</w:t>
            </w:r>
          </w:p>
        </w:tc>
        <w:tc>
          <w:tcPr>
            <w:tcW w:w="4678"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Выползова Валентина Владимировна</w:t>
            </w:r>
          </w:p>
        </w:tc>
        <w:tc>
          <w:tcPr>
            <w:tcW w:w="4111" w:type="dxa"/>
          </w:tcPr>
          <w:p w:rsidR="009A4196" w:rsidRPr="009D166D" w:rsidRDefault="009A4196" w:rsidP="00EA084B">
            <w:pPr>
              <w:pStyle w:val="TableParagraph"/>
              <w:spacing w:line="240" w:lineRule="auto"/>
              <w:ind w:hanging="142"/>
              <w:jc w:val="both"/>
              <w:rPr>
                <w:color w:val="000000" w:themeColor="text1"/>
                <w:sz w:val="24"/>
                <w:szCs w:val="24"/>
              </w:rPr>
            </w:pPr>
            <w:r w:rsidRPr="009D166D">
              <w:rPr>
                <w:color w:val="000000" w:themeColor="text1"/>
                <w:sz w:val="24"/>
                <w:szCs w:val="24"/>
              </w:rPr>
              <w:t>ЗЗаместитель директора по ВР</w:t>
            </w:r>
          </w:p>
        </w:tc>
      </w:tr>
      <w:tr w:rsidR="009A4196" w:rsidRPr="009D166D" w:rsidTr="00EA084B">
        <w:trPr>
          <w:trHeight w:val="378"/>
        </w:trPr>
        <w:tc>
          <w:tcPr>
            <w:tcW w:w="1134"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5</w:t>
            </w:r>
          </w:p>
        </w:tc>
        <w:tc>
          <w:tcPr>
            <w:tcW w:w="4678"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Козлов Андрей Леонидович</w:t>
            </w:r>
          </w:p>
        </w:tc>
        <w:tc>
          <w:tcPr>
            <w:tcW w:w="4111" w:type="dxa"/>
          </w:tcPr>
          <w:p w:rsidR="009A4196" w:rsidRPr="009D166D" w:rsidRDefault="009A4196" w:rsidP="00EA084B">
            <w:pPr>
              <w:pStyle w:val="TableParagraph"/>
              <w:spacing w:line="240" w:lineRule="auto"/>
              <w:jc w:val="both"/>
              <w:rPr>
                <w:color w:val="000000" w:themeColor="text1"/>
                <w:sz w:val="24"/>
                <w:szCs w:val="24"/>
              </w:rPr>
            </w:pPr>
            <w:r w:rsidRPr="009D166D">
              <w:rPr>
                <w:color w:val="000000" w:themeColor="text1"/>
                <w:sz w:val="24"/>
                <w:szCs w:val="24"/>
              </w:rPr>
              <w:t>Заместитель директора по ХР</w:t>
            </w:r>
          </w:p>
        </w:tc>
      </w:tr>
    </w:tbl>
    <w:p w:rsidR="003C7C3C" w:rsidRPr="009D166D" w:rsidRDefault="003C7C3C" w:rsidP="00EA084B">
      <w:pPr>
        <w:pStyle w:val="ab"/>
        <w:ind w:left="0" w:firstLine="1134"/>
        <w:jc w:val="both"/>
        <w:rPr>
          <w:color w:val="000000" w:themeColor="text1"/>
        </w:rPr>
      </w:pPr>
    </w:p>
    <w:p w:rsidR="003C7C3C" w:rsidRPr="009D166D" w:rsidRDefault="009A4196" w:rsidP="00EA084B">
      <w:pPr>
        <w:pStyle w:val="ab"/>
        <w:ind w:left="0" w:firstLine="1134"/>
        <w:jc w:val="both"/>
        <w:rPr>
          <w:color w:val="000000" w:themeColor="text1"/>
        </w:rPr>
      </w:pPr>
      <w:r w:rsidRPr="009D166D">
        <w:rPr>
          <w:color w:val="000000" w:themeColor="text1"/>
        </w:rPr>
        <w:t>Ф</w:t>
      </w:r>
      <w:r w:rsidR="003C7C3C" w:rsidRPr="009D166D">
        <w:rPr>
          <w:color w:val="000000" w:themeColor="text1"/>
        </w:rPr>
        <w:t>илиал МКОУ"Звериноголовская СОШ им. Дважды Героя Советского Союза Г.П.Кравченко"-"Украинская НОШ"</w:t>
      </w:r>
      <w:r w:rsidR="00D92E0A" w:rsidRPr="009D166D">
        <w:rPr>
          <w:color w:val="000000" w:themeColor="text1"/>
        </w:rPr>
        <w:t>.</w:t>
      </w:r>
    </w:p>
    <w:p w:rsidR="00D92E0A" w:rsidRPr="009D166D" w:rsidRDefault="00D92E0A" w:rsidP="00EA084B">
      <w:pPr>
        <w:pStyle w:val="ab"/>
        <w:ind w:left="0" w:firstLine="1134"/>
        <w:jc w:val="both"/>
        <w:rPr>
          <w:color w:val="000000" w:themeColor="text1"/>
        </w:rPr>
      </w:pPr>
    </w:p>
    <w:tbl>
      <w:tblPr>
        <w:tblStyle w:val="ad"/>
        <w:tblW w:w="0" w:type="auto"/>
        <w:tblLook w:val="04A0" w:firstRow="1" w:lastRow="0" w:firstColumn="1" w:lastColumn="0" w:noHBand="0" w:noVBand="1"/>
      </w:tblPr>
      <w:tblGrid>
        <w:gridCol w:w="1241"/>
        <w:gridCol w:w="4676"/>
        <w:gridCol w:w="4222"/>
      </w:tblGrid>
      <w:tr w:rsidR="00D92E0A" w:rsidRPr="009D166D" w:rsidTr="00D92E0A">
        <w:tc>
          <w:tcPr>
            <w:tcW w:w="1242" w:type="dxa"/>
          </w:tcPr>
          <w:p w:rsidR="00D92E0A" w:rsidRPr="009D166D" w:rsidRDefault="00D92E0A" w:rsidP="00EA084B">
            <w:pPr>
              <w:pStyle w:val="ab"/>
              <w:ind w:left="0"/>
              <w:jc w:val="both"/>
              <w:rPr>
                <w:color w:val="000000" w:themeColor="text1"/>
              </w:rPr>
            </w:pPr>
            <w:r w:rsidRPr="009D166D">
              <w:rPr>
                <w:color w:val="000000" w:themeColor="text1"/>
              </w:rPr>
              <w:t>№</w:t>
            </w:r>
          </w:p>
        </w:tc>
        <w:tc>
          <w:tcPr>
            <w:tcW w:w="4678" w:type="dxa"/>
          </w:tcPr>
          <w:p w:rsidR="00D92E0A" w:rsidRPr="009D166D" w:rsidRDefault="00D92E0A" w:rsidP="00EA084B">
            <w:pPr>
              <w:pStyle w:val="ab"/>
              <w:ind w:left="0"/>
              <w:jc w:val="both"/>
              <w:rPr>
                <w:color w:val="000000" w:themeColor="text1"/>
              </w:rPr>
            </w:pPr>
            <w:r w:rsidRPr="009D166D">
              <w:rPr>
                <w:color w:val="000000" w:themeColor="text1"/>
              </w:rPr>
              <w:t>ФИО</w:t>
            </w:r>
          </w:p>
        </w:tc>
        <w:tc>
          <w:tcPr>
            <w:tcW w:w="4223" w:type="dxa"/>
          </w:tcPr>
          <w:p w:rsidR="00D92E0A" w:rsidRPr="009D166D" w:rsidRDefault="00D92E0A" w:rsidP="00EA084B">
            <w:pPr>
              <w:pStyle w:val="ab"/>
              <w:ind w:left="0"/>
              <w:jc w:val="both"/>
              <w:rPr>
                <w:color w:val="000000" w:themeColor="text1"/>
              </w:rPr>
            </w:pPr>
            <w:r w:rsidRPr="009D166D">
              <w:rPr>
                <w:color w:val="000000" w:themeColor="text1"/>
              </w:rPr>
              <w:t>Занимаемая должность</w:t>
            </w:r>
          </w:p>
        </w:tc>
      </w:tr>
      <w:tr w:rsidR="00D92E0A" w:rsidRPr="009D166D" w:rsidTr="00D92E0A">
        <w:tc>
          <w:tcPr>
            <w:tcW w:w="1242" w:type="dxa"/>
          </w:tcPr>
          <w:p w:rsidR="00D92E0A" w:rsidRPr="009D166D" w:rsidRDefault="00D92E0A" w:rsidP="00EA084B">
            <w:pPr>
              <w:pStyle w:val="ab"/>
              <w:ind w:left="0"/>
              <w:jc w:val="both"/>
              <w:rPr>
                <w:color w:val="000000" w:themeColor="text1"/>
              </w:rPr>
            </w:pPr>
            <w:r w:rsidRPr="009D166D">
              <w:rPr>
                <w:color w:val="000000" w:themeColor="text1"/>
              </w:rPr>
              <w:t>1</w:t>
            </w:r>
          </w:p>
        </w:tc>
        <w:tc>
          <w:tcPr>
            <w:tcW w:w="4678" w:type="dxa"/>
          </w:tcPr>
          <w:p w:rsidR="00D92E0A" w:rsidRPr="009D166D" w:rsidRDefault="00D92E0A" w:rsidP="00EA084B">
            <w:pPr>
              <w:pStyle w:val="ab"/>
              <w:ind w:left="0"/>
              <w:jc w:val="both"/>
              <w:rPr>
                <w:color w:val="000000" w:themeColor="text1"/>
              </w:rPr>
            </w:pPr>
            <w:r w:rsidRPr="009D166D">
              <w:rPr>
                <w:color w:val="000000" w:themeColor="text1"/>
              </w:rPr>
              <w:t>Кин Марина Васильевна</w:t>
            </w:r>
          </w:p>
        </w:tc>
        <w:tc>
          <w:tcPr>
            <w:tcW w:w="4223" w:type="dxa"/>
          </w:tcPr>
          <w:p w:rsidR="00D92E0A" w:rsidRPr="009D166D" w:rsidRDefault="00D92E0A" w:rsidP="00EA084B">
            <w:pPr>
              <w:pStyle w:val="ab"/>
              <w:ind w:left="-108"/>
              <w:rPr>
                <w:color w:val="000000" w:themeColor="text1"/>
              </w:rPr>
            </w:pPr>
            <w:r w:rsidRPr="009D166D">
              <w:rPr>
                <w:color w:val="000000" w:themeColor="text1"/>
              </w:rPr>
              <w:t xml:space="preserve">Заведующая филиалом МКОУ"Звериноголовская СОШ </w:t>
            </w:r>
          </w:p>
          <w:p w:rsidR="00D92E0A" w:rsidRPr="009D166D" w:rsidRDefault="00D92E0A" w:rsidP="00EA084B">
            <w:pPr>
              <w:pStyle w:val="ab"/>
              <w:ind w:left="-108"/>
              <w:rPr>
                <w:color w:val="000000" w:themeColor="text1"/>
              </w:rPr>
            </w:pPr>
            <w:r w:rsidRPr="009D166D">
              <w:rPr>
                <w:color w:val="000000" w:themeColor="text1"/>
              </w:rPr>
              <w:t xml:space="preserve">им. Дважды Героя Советского Союза Г.П.Кравченко"- </w:t>
            </w:r>
          </w:p>
          <w:p w:rsidR="00D92E0A" w:rsidRPr="009D166D" w:rsidRDefault="00D92E0A" w:rsidP="00EA084B">
            <w:pPr>
              <w:pStyle w:val="ab"/>
              <w:ind w:left="-108"/>
              <w:rPr>
                <w:color w:val="000000" w:themeColor="text1"/>
              </w:rPr>
            </w:pPr>
            <w:r w:rsidRPr="009D166D">
              <w:rPr>
                <w:color w:val="000000" w:themeColor="text1"/>
              </w:rPr>
              <w:t>"Украинская НОШ"</w:t>
            </w:r>
          </w:p>
        </w:tc>
      </w:tr>
    </w:tbl>
    <w:p w:rsidR="00D92E0A" w:rsidRPr="009D166D" w:rsidRDefault="00D92E0A" w:rsidP="00EA084B">
      <w:pPr>
        <w:pStyle w:val="ab"/>
        <w:ind w:left="0" w:firstLine="1134"/>
        <w:jc w:val="both"/>
        <w:rPr>
          <w:color w:val="000000" w:themeColor="text1"/>
        </w:rPr>
      </w:pPr>
    </w:p>
    <w:p w:rsidR="00EA084B" w:rsidRPr="009D166D" w:rsidRDefault="00EA084B" w:rsidP="00EA084B">
      <w:pPr>
        <w:pStyle w:val="ab"/>
        <w:ind w:left="0" w:firstLine="1134"/>
        <w:jc w:val="both"/>
        <w:rPr>
          <w:color w:val="000000" w:themeColor="text1"/>
        </w:rPr>
      </w:pPr>
    </w:p>
    <w:tbl>
      <w:tblPr>
        <w:tblStyle w:val="ad"/>
        <w:tblW w:w="0" w:type="auto"/>
        <w:tblLook w:val="04A0" w:firstRow="1" w:lastRow="0" w:firstColumn="1" w:lastColumn="0" w:noHBand="0" w:noVBand="1"/>
      </w:tblPr>
      <w:tblGrid>
        <w:gridCol w:w="1241"/>
        <w:gridCol w:w="4676"/>
        <w:gridCol w:w="4222"/>
      </w:tblGrid>
      <w:tr w:rsidR="00EA084B" w:rsidRPr="009D166D" w:rsidTr="00EA084B">
        <w:tc>
          <w:tcPr>
            <w:tcW w:w="1242" w:type="dxa"/>
          </w:tcPr>
          <w:p w:rsidR="00EA084B" w:rsidRPr="009D166D" w:rsidRDefault="00EA084B" w:rsidP="00EA084B">
            <w:pPr>
              <w:pStyle w:val="ab"/>
              <w:ind w:left="0"/>
              <w:jc w:val="both"/>
              <w:rPr>
                <w:color w:val="000000" w:themeColor="text1"/>
              </w:rPr>
            </w:pPr>
            <w:r w:rsidRPr="009D166D">
              <w:rPr>
                <w:color w:val="000000" w:themeColor="text1"/>
              </w:rPr>
              <w:t>№</w:t>
            </w:r>
          </w:p>
        </w:tc>
        <w:tc>
          <w:tcPr>
            <w:tcW w:w="4678" w:type="dxa"/>
          </w:tcPr>
          <w:p w:rsidR="00EA084B" w:rsidRPr="009D166D" w:rsidRDefault="00EA084B" w:rsidP="00EA084B">
            <w:pPr>
              <w:pStyle w:val="ab"/>
              <w:ind w:left="0"/>
              <w:jc w:val="both"/>
              <w:rPr>
                <w:color w:val="000000" w:themeColor="text1"/>
              </w:rPr>
            </w:pPr>
            <w:r w:rsidRPr="009D166D">
              <w:rPr>
                <w:color w:val="000000" w:themeColor="text1"/>
              </w:rPr>
              <w:t>ФИО</w:t>
            </w:r>
          </w:p>
        </w:tc>
        <w:tc>
          <w:tcPr>
            <w:tcW w:w="4223" w:type="dxa"/>
          </w:tcPr>
          <w:p w:rsidR="00EA084B" w:rsidRPr="009D166D" w:rsidRDefault="00EA084B" w:rsidP="00EA084B">
            <w:pPr>
              <w:pStyle w:val="ab"/>
              <w:ind w:left="0"/>
              <w:jc w:val="both"/>
              <w:rPr>
                <w:color w:val="000000" w:themeColor="text1"/>
              </w:rPr>
            </w:pPr>
            <w:r w:rsidRPr="009D166D">
              <w:rPr>
                <w:color w:val="000000" w:themeColor="text1"/>
              </w:rPr>
              <w:t>Занимаемая должность</w:t>
            </w:r>
          </w:p>
        </w:tc>
      </w:tr>
      <w:tr w:rsidR="00EA084B" w:rsidRPr="009D166D" w:rsidTr="00EA084B">
        <w:tc>
          <w:tcPr>
            <w:tcW w:w="1242" w:type="dxa"/>
          </w:tcPr>
          <w:p w:rsidR="00EA084B" w:rsidRPr="009D166D" w:rsidRDefault="00EA084B" w:rsidP="00EA084B">
            <w:pPr>
              <w:pStyle w:val="ab"/>
              <w:ind w:left="0"/>
              <w:jc w:val="both"/>
              <w:rPr>
                <w:color w:val="000000" w:themeColor="text1"/>
              </w:rPr>
            </w:pPr>
            <w:r w:rsidRPr="009D166D">
              <w:rPr>
                <w:color w:val="000000" w:themeColor="text1"/>
              </w:rPr>
              <w:t>1</w:t>
            </w:r>
          </w:p>
        </w:tc>
        <w:tc>
          <w:tcPr>
            <w:tcW w:w="4678" w:type="dxa"/>
          </w:tcPr>
          <w:p w:rsidR="00EA084B" w:rsidRPr="009D166D" w:rsidRDefault="0018384A" w:rsidP="0018384A">
            <w:pPr>
              <w:pStyle w:val="ab"/>
              <w:ind w:left="0"/>
              <w:jc w:val="both"/>
              <w:rPr>
                <w:color w:val="000000" w:themeColor="text1"/>
              </w:rPr>
            </w:pPr>
            <w:r w:rsidRPr="009D166D">
              <w:rPr>
                <w:color w:val="000000" w:themeColor="text1"/>
              </w:rPr>
              <w:t>Потянова Екатерина Ивановна</w:t>
            </w:r>
          </w:p>
        </w:tc>
        <w:tc>
          <w:tcPr>
            <w:tcW w:w="4223" w:type="dxa"/>
          </w:tcPr>
          <w:p w:rsidR="00EA084B" w:rsidRPr="009D166D" w:rsidRDefault="00EA084B" w:rsidP="00EA084B">
            <w:pPr>
              <w:pStyle w:val="TableParagraph"/>
              <w:spacing w:line="240" w:lineRule="auto"/>
              <w:ind w:left="-108"/>
              <w:rPr>
                <w:color w:val="000000" w:themeColor="text1"/>
                <w:sz w:val="24"/>
                <w:szCs w:val="24"/>
              </w:rPr>
            </w:pPr>
            <w:r w:rsidRPr="009D166D">
              <w:rPr>
                <w:color w:val="000000" w:themeColor="text1"/>
                <w:sz w:val="24"/>
                <w:szCs w:val="24"/>
              </w:rPr>
              <w:t>Заместитель директора по дополнительному образованию</w:t>
            </w:r>
          </w:p>
        </w:tc>
      </w:tr>
    </w:tbl>
    <w:p w:rsidR="003C7C3C" w:rsidRPr="009D166D" w:rsidRDefault="003C7C3C" w:rsidP="00EA084B">
      <w:pPr>
        <w:pStyle w:val="ab"/>
        <w:ind w:left="0" w:firstLine="1134"/>
        <w:jc w:val="both"/>
        <w:rPr>
          <w:color w:val="000000" w:themeColor="text1"/>
        </w:rPr>
      </w:pPr>
    </w:p>
    <w:p w:rsidR="003C7C3C" w:rsidRPr="009D166D" w:rsidRDefault="003C7C3C" w:rsidP="00EA084B">
      <w:pPr>
        <w:pStyle w:val="ab"/>
        <w:ind w:left="0" w:firstLine="1134"/>
        <w:jc w:val="both"/>
        <w:rPr>
          <w:color w:val="000000" w:themeColor="text1"/>
        </w:rPr>
      </w:pPr>
      <w:r w:rsidRPr="009D166D">
        <w:rPr>
          <w:color w:val="000000" w:themeColor="text1"/>
        </w:rPr>
        <w:t xml:space="preserve">Непосредственное управление </w:t>
      </w:r>
      <w:r w:rsidR="00EA084B" w:rsidRPr="009D166D">
        <w:rPr>
          <w:color w:val="000000" w:themeColor="text1"/>
        </w:rPr>
        <w:t>ОУ</w:t>
      </w:r>
      <w:r w:rsidRPr="009D166D">
        <w:rPr>
          <w:color w:val="000000" w:themeColor="text1"/>
        </w:rPr>
        <w:t xml:space="preserve"> осуществляет Директор, назначенный Учредителем. Директор действует на основе единоначалия, решает все вопросы</w:t>
      </w:r>
    </w:p>
    <w:p w:rsidR="003C7C3C" w:rsidRPr="009D166D" w:rsidRDefault="003C7C3C" w:rsidP="00EA084B">
      <w:pPr>
        <w:pStyle w:val="ab"/>
        <w:ind w:left="0"/>
        <w:jc w:val="both"/>
        <w:rPr>
          <w:color w:val="000000" w:themeColor="text1"/>
        </w:rPr>
      </w:pPr>
      <w:r w:rsidRPr="009D166D">
        <w:rPr>
          <w:color w:val="000000" w:themeColor="text1"/>
        </w:rPr>
        <w:t xml:space="preserve">деятельности Учреждения, не входящие в компетенцию органов самоуправления </w:t>
      </w:r>
      <w:r w:rsidR="00EA084B" w:rsidRPr="009D166D">
        <w:rPr>
          <w:color w:val="000000" w:themeColor="text1"/>
        </w:rPr>
        <w:t xml:space="preserve">ОУ </w:t>
      </w:r>
      <w:r w:rsidRPr="009D166D">
        <w:rPr>
          <w:color w:val="000000" w:themeColor="text1"/>
        </w:rPr>
        <w:t>и Учредителя.</w:t>
      </w:r>
    </w:p>
    <w:p w:rsidR="003C7C3C" w:rsidRPr="009D166D" w:rsidRDefault="00EA084B" w:rsidP="00EA084B">
      <w:pPr>
        <w:pStyle w:val="ab"/>
        <w:ind w:left="0" w:firstLine="1134"/>
        <w:jc w:val="both"/>
        <w:rPr>
          <w:color w:val="000000" w:themeColor="text1"/>
        </w:rPr>
      </w:pPr>
      <w:r w:rsidRPr="009D166D">
        <w:rPr>
          <w:color w:val="000000" w:themeColor="text1"/>
        </w:rPr>
        <w:t>Заместители Д</w:t>
      </w:r>
      <w:r w:rsidR="003C7C3C" w:rsidRPr="009D166D">
        <w:rPr>
          <w:color w:val="000000" w:themeColor="text1"/>
        </w:rPr>
        <w:t>иректора осуществляют оперативное управление образовательным процессом, обеспечивая планирование, организацию, руководство, контроль, анализ, выполняя при этом информационную, оценочно-аналитическую, планово-прогностическую, организационно- исполнительскую, мотивационную, контрольно-регулировочную деятельность согласно утвержденных Директором функциональных обязанностей членов администрации в соответствии с должностными инструкциями, инструкциями по охране труда и с учетом производственной необходимости.</w:t>
      </w:r>
    </w:p>
    <w:p w:rsidR="003C7C3C" w:rsidRPr="009D166D" w:rsidRDefault="003C7C3C" w:rsidP="00EA084B">
      <w:pPr>
        <w:pStyle w:val="ab"/>
        <w:ind w:left="0" w:firstLine="1134"/>
        <w:jc w:val="both"/>
        <w:rPr>
          <w:color w:val="000000" w:themeColor="text1"/>
        </w:rPr>
      </w:pPr>
      <w:r w:rsidRPr="009D166D">
        <w:rPr>
          <w:color w:val="000000" w:themeColor="text1"/>
        </w:rPr>
        <w:t xml:space="preserve">Организация деятельности педагогического совета </w:t>
      </w:r>
      <w:r w:rsidR="00EA084B" w:rsidRPr="009D166D">
        <w:rPr>
          <w:color w:val="000000" w:themeColor="text1"/>
        </w:rPr>
        <w:t>направлена на коллегиальное рассмотрение вопросов касаемых</w:t>
      </w:r>
      <w:r w:rsidRPr="009D166D">
        <w:rPr>
          <w:color w:val="000000" w:themeColor="text1"/>
        </w:rPr>
        <w:t xml:space="preserve"> организационно-исполнительской деятельности администрации, способствует реализации демократических принципов в управлении </w:t>
      </w:r>
      <w:r w:rsidR="00EA084B" w:rsidRPr="009D166D">
        <w:rPr>
          <w:color w:val="000000" w:themeColor="text1"/>
        </w:rPr>
        <w:t>ОУ</w:t>
      </w:r>
      <w:r w:rsidRPr="009D166D">
        <w:rPr>
          <w:color w:val="000000" w:themeColor="text1"/>
        </w:rPr>
        <w:t xml:space="preserve"> и формировании </w:t>
      </w:r>
      <w:r w:rsidR="00EA084B" w:rsidRPr="009D166D">
        <w:rPr>
          <w:color w:val="000000" w:themeColor="text1"/>
        </w:rPr>
        <w:t xml:space="preserve">целостности </w:t>
      </w:r>
      <w:r w:rsidRPr="009D166D">
        <w:rPr>
          <w:color w:val="000000" w:themeColor="text1"/>
        </w:rPr>
        <w:t>педагогического коллектива, решению педагогических проблем, связанных с функционированием и совершенствованием учебно-воспитательного процесса</w:t>
      </w:r>
      <w:r w:rsidR="00EA084B" w:rsidRPr="009D166D">
        <w:rPr>
          <w:color w:val="000000" w:themeColor="text1"/>
        </w:rPr>
        <w:t>, достижением целей деятельности ОУ</w:t>
      </w:r>
      <w:r w:rsidRPr="009D166D">
        <w:rPr>
          <w:color w:val="000000" w:themeColor="text1"/>
        </w:rPr>
        <w:t>. Тематика</w:t>
      </w:r>
      <w:r w:rsidR="00EA084B" w:rsidRPr="009D166D">
        <w:rPr>
          <w:color w:val="000000" w:themeColor="text1"/>
        </w:rPr>
        <w:t xml:space="preserve"> </w:t>
      </w:r>
      <w:r w:rsidRPr="009D166D">
        <w:rPr>
          <w:color w:val="000000" w:themeColor="text1"/>
        </w:rPr>
        <w:t xml:space="preserve">педагогических советов определена планом работы </w:t>
      </w:r>
      <w:r w:rsidR="00EA084B" w:rsidRPr="009D166D">
        <w:rPr>
          <w:color w:val="000000" w:themeColor="text1"/>
        </w:rPr>
        <w:t>ОУ</w:t>
      </w:r>
      <w:r w:rsidRPr="009D166D">
        <w:rPr>
          <w:color w:val="000000" w:themeColor="text1"/>
        </w:rPr>
        <w:t xml:space="preserve"> и направлена на реализацию приоритетных направлений развития</w:t>
      </w:r>
      <w:r w:rsidR="00EA084B" w:rsidRPr="009D166D">
        <w:rPr>
          <w:color w:val="000000" w:themeColor="text1"/>
        </w:rPr>
        <w:t xml:space="preserve"> образования, достижения</w:t>
      </w:r>
      <w:r w:rsidRPr="009D166D">
        <w:rPr>
          <w:color w:val="000000" w:themeColor="text1"/>
        </w:rPr>
        <w:t xml:space="preserve"> целей </w:t>
      </w:r>
      <w:r w:rsidR="00EA084B" w:rsidRPr="009D166D">
        <w:rPr>
          <w:color w:val="000000" w:themeColor="text1"/>
        </w:rPr>
        <w:t>ОУ</w:t>
      </w:r>
      <w:r w:rsidRPr="009D166D">
        <w:rPr>
          <w:color w:val="000000" w:themeColor="text1"/>
        </w:rPr>
        <w:t xml:space="preserve"> на текущий учебный год.</w:t>
      </w:r>
    </w:p>
    <w:p w:rsidR="00EA084B" w:rsidRPr="009D166D" w:rsidRDefault="003C7C3C" w:rsidP="00EA084B">
      <w:pPr>
        <w:pStyle w:val="ab"/>
        <w:ind w:left="0" w:firstLine="1134"/>
        <w:jc w:val="both"/>
        <w:rPr>
          <w:color w:val="000000" w:themeColor="text1"/>
        </w:rPr>
      </w:pPr>
      <w:r w:rsidRPr="009D166D">
        <w:rPr>
          <w:color w:val="000000" w:themeColor="text1"/>
        </w:rPr>
        <w:t>У</w:t>
      </w:r>
      <w:r w:rsidR="00EA084B" w:rsidRPr="009D166D">
        <w:rPr>
          <w:color w:val="000000" w:themeColor="text1"/>
        </w:rPr>
        <w:t>частие педагогического совета в у</w:t>
      </w:r>
      <w:r w:rsidRPr="009D166D">
        <w:rPr>
          <w:color w:val="000000" w:themeColor="text1"/>
        </w:rPr>
        <w:t>правление образовательным процессом облегчает достижение образовательных целей, гармонизирует положительные факторы и компенсирует негативные эффекты, носит прогностический, оперативно-предупредительный характер, обеспечивает т</w:t>
      </w:r>
      <w:r w:rsidR="00EA084B" w:rsidRPr="009D166D">
        <w:rPr>
          <w:color w:val="000000" w:themeColor="text1"/>
        </w:rPr>
        <w:t>ехнологическую корректность</w:t>
      </w:r>
    </w:p>
    <w:p w:rsidR="00EA084B" w:rsidRPr="009D166D" w:rsidRDefault="003C7C3C" w:rsidP="00EA084B">
      <w:pPr>
        <w:pStyle w:val="ab"/>
        <w:ind w:left="0"/>
        <w:jc w:val="both"/>
        <w:rPr>
          <w:color w:val="000000" w:themeColor="text1"/>
        </w:rPr>
      </w:pPr>
      <w:r w:rsidRPr="009D166D">
        <w:rPr>
          <w:color w:val="000000" w:themeColor="text1"/>
        </w:rPr>
        <w:t xml:space="preserve"> организации</w:t>
      </w:r>
      <w:r w:rsidR="00EA084B" w:rsidRPr="009D166D">
        <w:rPr>
          <w:color w:val="000000" w:themeColor="text1"/>
        </w:rPr>
        <w:t xml:space="preserve"> образовательного процесса</w:t>
      </w:r>
      <w:r w:rsidRPr="009D166D">
        <w:rPr>
          <w:color w:val="000000" w:themeColor="text1"/>
        </w:rPr>
        <w:t xml:space="preserve">, предусматривает применение личностно-ориентированных методов управления, распределяет функции, </w:t>
      </w:r>
      <w:r w:rsidR="00EA084B" w:rsidRPr="009D166D">
        <w:rPr>
          <w:color w:val="000000" w:themeColor="text1"/>
        </w:rPr>
        <w:t xml:space="preserve">гарантирует </w:t>
      </w:r>
      <w:r w:rsidRPr="009D166D">
        <w:rPr>
          <w:color w:val="000000" w:themeColor="text1"/>
        </w:rPr>
        <w:t>информационную, кадровую поддержку.</w:t>
      </w:r>
    </w:p>
    <w:p w:rsidR="00A07623" w:rsidRPr="009D166D" w:rsidRDefault="00A07623" w:rsidP="00EA084B">
      <w:pPr>
        <w:pStyle w:val="ab"/>
        <w:ind w:left="0"/>
        <w:jc w:val="both"/>
        <w:rPr>
          <w:color w:val="000000" w:themeColor="text1"/>
        </w:rPr>
      </w:pPr>
    </w:p>
    <w:p w:rsidR="003C7C3C" w:rsidRPr="009D166D" w:rsidRDefault="003C7C3C" w:rsidP="00A07623">
      <w:pPr>
        <w:pStyle w:val="a9"/>
        <w:tabs>
          <w:tab w:val="left" w:pos="1243"/>
        </w:tabs>
        <w:ind w:left="1134"/>
        <w:jc w:val="center"/>
        <w:rPr>
          <w:color w:val="000000" w:themeColor="text1"/>
          <w:sz w:val="24"/>
          <w:szCs w:val="24"/>
        </w:rPr>
      </w:pPr>
      <w:r w:rsidRPr="009D166D">
        <w:rPr>
          <w:color w:val="000000" w:themeColor="text1"/>
          <w:sz w:val="24"/>
          <w:szCs w:val="24"/>
        </w:rPr>
        <w:t>Основные формы координации деятельности аппарата</w:t>
      </w:r>
      <w:r w:rsidRPr="009D166D">
        <w:rPr>
          <w:color w:val="000000" w:themeColor="text1"/>
          <w:spacing w:val="-4"/>
          <w:sz w:val="24"/>
          <w:szCs w:val="24"/>
        </w:rPr>
        <w:t xml:space="preserve"> </w:t>
      </w:r>
      <w:r w:rsidRPr="009D166D">
        <w:rPr>
          <w:color w:val="000000" w:themeColor="text1"/>
          <w:sz w:val="24"/>
          <w:szCs w:val="24"/>
        </w:rPr>
        <w:t>управления</w:t>
      </w:r>
    </w:p>
    <w:p w:rsidR="003C7C3C" w:rsidRPr="009D166D" w:rsidRDefault="003C7C3C" w:rsidP="00EA084B">
      <w:pPr>
        <w:pStyle w:val="ab"/>
        <w:ind w:left="0" w:firstLine="1134"/>
        <w:jc w:val="both"/>
        <w:rPr>
          <w:color w:val="000000" w:themeColor="text1"/>
        </w:rPr>
      </w:pPr>
      <w:r w:rsidRPr="009D166D">
        <w:rPr>
          <w:color w:val="000000" w:themeColor="text1"/>
        </w:rPr>
        <w:t xml:space="preserve">Основными формами координации деятельности аппарата управления </w:t>
      </w:r>
      <w:r w:rsidR="008708B7" w:rsidRPr="009D166D">
        <w:rPr>
          <w:color w:val="000000" w:themeColor="text1"/>
        </w:rPr>
        <w:t>ОУ</w:t>
      </w:r>
      <w:r w:rsidRPr="009D166D">
        <w:rPr>
          <w:color w:val="000000" w:themeColor="text1"/>
        </w:rPr>
        <w:t>, являются: совещания при директоре, отчеты, самообследование, анализ и оценка,</w:t>
      </w:r>
      <w:r w:rsidR="00EA084B" w:rsidRPr="009D166D">
        <w:rPr>
          <w:color w:val="000000" w:themeColor="text1"/>
        </w:rPr>
        <w:t xml:space="preserve"> </w:t>
      </w:r>
      <w:r w:rsidRPr="009D166D">
        <w:rPr>
          <w:color w:val="000000" w:themeColor="text1"/>
        </w:rPr>
        <w:t>электронный документооборот. На административных и производственных совещаниях осуществляется совместное оперативное планирование деятельности на предстоящий период, обмен информацией, совместный отбор форм и методов работы.</w:t>
      </w:r>
    </w:p>
    <w:p w:rsidR="003C7C3C" w:rsidRPr="009D166D" w:rsidRDefault="003C7C3C" w:rsidP="00EA084B">
      <w:pPr>
        <w:pStyle w:val="ab"/>
        <w:ind w:left="0" w:firstLine="1134"/>
        <w:jc w:val="both"/>
        <w:rPr>
          <w:color w:val="000000" w:themeColor="text1"/>
        </w:rPr>
      </w:pPr>
      <w:r w:rsidRPr="009D166D">
        <w:rPr>
          <w:color w:val="000000" w:themeColor="text1"/>
        </w:rPr>
        <w:t xml:space="preserve">Система управления в </w:t>
      </w:r>
      <w:r w:rsidR="008708B7" w:rsidRPr="009D166D">
        <w:rPr>
          <w:color w:val="000000" w:themeColor="text1"/>
        </w:rPr>
        <w:t>ОУ</w:t>
      </w:r>
      <w:r w:rsidRPr="009D166D">
        <w:rPr>
          <w:color w:val="000000" w:themeColor="text1"/>
        </w:rPr>
        <w:t xml:space="preserve"> обеспечивает научную обоснованность образовательного процесса, ставит в центр внимания участников образовательных отношений, личность ученика, педагога, представляет для них реальную возможность реализации свободы выбора.</w:t>
      </w:r>
    </w:p>
    <w:p w:rsidR="003C7C3C" w:rsidRPr="009D166D" w:rsidRDefault="003C7C3C" w:rsidP="008708B7">
      <w:pPr>
        <w:pStyle w:val="ab"/>
        <w:ind w:left="0" w:firstLine="1134"/>
        <w:jc w:val="both"/>
        <w:rPr>
          <w:color w:val="000000" w:themeColor="text1"/>
        </w:rPr>
      </w:pPr>
      <w:r w:rsidRPr="009D166D">
        <w:rPr>
          <w:color w:val="000000" w:themeColor="text1"/>
        </w:rPr>
        <w:t>В промежуточный период между совещаниями существует практика информирования</w:t>
      </w:r>
      <w:r w:rsidR="008708B7" w:rsidRPr="009D166D">
        <w:rPr>
          <w:color w:val="000000" w:themeColor="text1"/>
        </w:rPr>
        <w:t xml:space="preserve"> </w:t>
      </w:r>
      <w:r w:rsidRPr="009D166D">
        <w:rPr>
          <w:color w:val="000000" w:themeColor="text1"/>
        </w:rPr>
        <w:t>педагогического коллектива о решениях административного аппарата в письменной форме через приказы директора, объявления, информационные справки на доске объявлений для широкого ознакомления.</w:t>
      </w:r>
    </w:p>
    <w:p w:rsidR="00A07623" w:rsidRPr="009D166D" w:rsidRDefault="00A07623" w:rsidP="008708B7">
      <w:pPr>
        <w:pStyle w:val="ab"/>
        <w:ind w:left="0" w:firstLine="1134"/>
        <w:jc w:val="both"/>
        <w:rPr>
          <w:color w:val="000000" w:themeColor="text1"/>
        </w:rPr>
      </w:pPr>
    </w:p>
    <w:p w:rsidR="003C7C3C" w:rsidRPr="009D166D" w:rsidRDefault="003C7C3C" w:rsidP="00A07623">
      <w:pPr>
        <w:pStyle w:val="a9"/>
        <w:tabs>
          <w:tab w:val="left" w:pos="1243"/>
        </w:tabs>
        <w:ind w:left="1134"/>
        <w:jc w:val="center"/>
        <w:rPr>
          <w:color w:val="000000" w:themeColor="text1"/>
          <w:sz w:val="24"/>
          <w:szCs w:val="24"/>
        </w:rPr>
      </w:pPr>
      <w:r w:rsidRPr="009D166D">
        <w:rPr>
          <w:color w:val="000000" w:themeColor="text1"/>
          <w:sz w:val="24"/>
          <w:szCs w:val="24"/>
        </w:rPr>
        <w:t>Организационная структура системы</w:t>
      </w:r>
      <w:r w:rsidRPr="009D166D">
        <w:rPr>
          <w:color w:val="000000" w:themeColor="text1"/>
          <w:spacing w:val="3"/>
          <w:sz w:val="24"/>
          <w:szCs w:val="24"/>
        </w:rPr>
        <w:t xml:space="preserve"> </w:t>
      </w:r>
      <w:r w:rsidRPr="009D166D">
        <w:rPr>
          <w:color w:val="000000" w:themeColor="text1"/>
          <w:sz w:val="24"/>
          <w:szCs w:val="24"/>
        </w:rPr>
        <w:t>управления.</w:t>
      </w:r>
    </w:p>
    <w:p w:rsidR="003C7C3C" w:rsidRPr="009D166D" w:rsidRDefault="003C7C3C" w:rsidP="00EA084B">
      <w:pPr>
        <w:pStyle w:val="ab"/>
        <w:ind w:left="0" w:firstLine="1134"/>
        <w:jc w:val="both"/>
        <w:rPr>
          <w:color w:val="000000" w:themeColor="text1"/>
        </w:rPr>
      </w:pPr>
      <w:r w:rsidRPr="009D166D">
        <w:rPr>
          <w:color w:val="000000" w:themeColor="text1"/>
        </w:rPr>
        <w:t xml:space="preserve">Процесс управления </w:t>
      </w:r>
      <w:r w:rsidR="004C06E9" w:rsidRPr="009D166D">
        <w:rPr>
          <w:color w:val="000000" w:themeColor="text1"/>
        </w:rPr>
        <w:t>ОУ</w:t>
      </w:r>
      <w:r w:rsidRPr="009D166D">
        <w:rPr>
          <w:color w:val="000000" w:themeColor="text1"/>
        </w:rPr>
        <w:t xml:space="preserve"> строится на демократической основе и образует управленческий цикл, выполняющий информационно-аналитическую, мотивационно</w:t>
      </w:r>
      <w:r w:rsidR="0018384A" w:rsidRPr="009D166D">
        <w:rPr>
          <w:color w:val="000000" w:themeColor="text1"/>
        </w:rPr>
        <w:t xml:space="preserve"> </w:t>
      </w:r>
      <w:r w:rsidRPr="009D166D">
        <w:rPr>
          <w:color w:val="000000" w:themeColor="text1"/>
        </w:rPr>
        <w:t>-целевую, планово- прогностическую, организационно-исполнительскую, регулятивно</w:t>
      </w:r>
      <w:r w:rsidR="0018384A" w:rsidRPr="009D166D">
        <w:rPr>
          <w:color w:val="000000" w:themeColor="text1"/>
        </w:rPr>
        <w:t xml:space="preserve"> </w:t>
      </w:r>
      <w:r w:rsidRPr="009D166D">
        <w:rPr>
          <w:color w:val="000000" w:themeColor="text1"/>
        </w:rPr>
        <w:t>-коррекционную, контрольно-диагностическую функции.</w:t>
      </w:r>
    </w:p>
    <w:p w:rsidR="003C7C3C" w:rsidRPr="009D166D" w:rsidRDefault="003C7C3C" w:rsidP="00EA084B">
      <w:pPr>
        <w:pStyle w:val="ab"/>
        <w:ind w:left="0" w:firstLine="1134"/>
        <w:jc w:val="both"/>
        <w:rPr>
          <w:color w:val="000000" w:themeColor="text1"/>
        </w:rPr>
      </w:pPr>
      <w:r w:rsidRPr="009D166D">
        <w:rPr>
          <w:color w:val="000000" w:themeColor="text1"/>
        </w:rPr>
        <w:t xml:space="preserve">Исходя из используемых принципов демократического управления </w:t>
      </w:r>
      <w:r w:rsidR="004C06E9" w:rsidRPr="009D166D">
        <w:rPr>
          <w:color w:val="000000" w:themeColor="text1"/>
        </w:rPr>
        <w:t>ОУ</w:t>
      </w:r>
      <w:r w:rsidRPr="009D166D">
        <w:rPr>
          <w:color w:val="000000" w:themeColor="text1"/>
        </w:rPr>
        <w:t>, выстраивается организационная уровневая структура. Каждый из уровней управления входит в зону влияния субъектов управления как по горизонтали, так и по вертикали.</w:t>
      </w:r>
    </w:p>
    <w:p w:rsidR="003C7C3C" w:rsidRPr="009D166D" w:rsidRDefault="003C7C3C" w:rsidP="00EA084B">
      <w:pPr>
        <w:pStyle w:val="ab"/>
        <w:ind w:left="0" w:firstLine="1134"/>
        <w:jc w:val="both"/>
        <w:rPr>
          <w:color w:val="000000" w:themeColor="text1"/>
        </w:rPr>
      </w:pPr>
      <w:r w:rsidRPr="009D166D">
        <w:rPr>
          <w:color w:val="000000" w:themeColor="text1"/>
        </w:rPr>
        <w:t>Данная модель внутришкольного управления определяет:</w:t>
      </w:r>
    </w:p>
    <w:p w:rsidR="003C7C3C" w:rsidRPr="009D166D" w:rsidRDefault="003C7C3C" w:rsidP="00EA084B">
      <w:pPr>
        <w:pStyle w:val="a9"/>
        <w:numPr>
          <w:ilvl w:val="0"/>
          <w:numId w:val="3"/>
        </w:numPr>
        <w:tabs>
          <w:tab w:val="left" w:pos="962"/>
        </w:tabs>
        <w:ind w:left="0" w:firstLine="1134"/>
        <w:jc w:val="both"/>
        <w:rPr>
          <w:color w:val="000000" w:themeColor="text1"/>
          <w:sz w:val="24"/>
          <w:szCs w:val="24"/>
        </w:rPr>
      </w:pPr>
      <w:r w:rsidRPr="009D166D">
        <w:rPr>
          <w:color w:val="000000" w:themeColor="text1"/>
          <w:sz w:val="24"/>
          <w:szCs w:val="24"/>
        </w:rPr>
        <w:t>баланс задач всех органов со структурой</w:t>
      </w:r>
      <w:r w:rsidRPr="009D166D">
        <w:rPr>
          <w:color w:val="000000" w:themeColor="text1"/>
          <w:spacing w:val="-1"/>
          <w:sz w:val="24"/>
          <w:szCs w:val="24"/>
        </w:rPr>
        <w:t xml:space="preserve"> </w:t>
      </w:r>
      <w:r w:rsidRPr="009D166D">
        <w:rPr>
          <w:color w:val="000000" w:themeColor="text1"/>
          <w:sz w:val="24"/>
          <w:szCs w:val="24"/>
        </w:rPr>
        <w:t>целей;</w:t>
      </w:r>
    </w:p>
    <w:p w:rsidR="003C7C3C" w:rsidRPr="009D166D" w:rsidRDefault="003C7C3C" w:rsidP="00EA084B">
      <w:pPr>
        <w:pStyle w:val="a9"/>
        <w:numPr>
          <w:ilvl w:val="0"/>
          <w:numId w:val="3"/>
        </w:numPr>
        <w:tabs>
          <w:tab w:val="left" w:pos="962"/>
        </w:tabs>
        <w:ind w:left="0" w:firstLine="1134"/>
        <w:jc w:val="both"/>
        <w:rPr>
          <w:color w:val="000000" w:themeColor="text1"/>
          <w:sz w:val="24"/>
          <w:szCs w:val="24"/>
        </w:rPr>
      </w:pPr>
      <w:r w:rsidRPr="009D166D">
        <w:rPr>
          <w:color w:val="000000" w:themeColor="text1"/>
          <w:sz w:val="24"/>
          <w:szCs w:val="24"/>
        </w:rPr>
        <w:t>соответствие иерархических уровней задач и управленческих</w:t>
      </w:r>
      <w:r w:rsidRPr="009D166D">
        <w:rPr>
          <w:color w:val="000000" w:themeColor="text1"/>
          <w:spacing w:val="6"/>
          <w:sz w:val="24"/>
          <w:szCs w:val="24"/>
        </w:rPr>
        <w:t xml:space="preserve"> </w:t>
      </w:r>
      <w:r w:rsidRPr="009D166D">
        <w:rPr>
          <w:color w:val="000000" w:themeColor="text1"/>
          <w:sz w:val="24"/>
          <w:szCs w:val="24"/>
        </w:rPr>
        <w:t>звеньев;</w:t>
      </w:r>
    </w:p>
    <w:p w:rsidR="003C7C3C" w:rsidRPr="009D166D" w:rsidRDefault="003C7C3C" w:rsidP="00EA084B">
      <w:pPr>
        <w:pStyle w:val="a9"/>
        <w:numPr>
          <w:ilvl w:val="0"/>
          <w:numId w:val="3"/>
        </w:numPr>
        <w:tabs>
          <w:tab w:val="left" w:pos="962"/>
        </w:tabs>
        <w:ind w:left="0" w:firstLine="1134"/>
        <w:jc w:val="both"/>
        <w:rPr>
          <w:color w:val="000000" w:themeColor="text1"/>
          <w:sz w:val="24"/>
          <w:szCs w:val="24"/>
        </w:rPr>
      </w:pPr>
      <w:r w:rsidRPr="009D166D">
        <w:rPr>
          <w:color w:val="000000" w:themeColor="text1"/>
          <w:sz w:val="24"/>
          <w:szCs w:val="24"/>
        </w:rPr>
        <w:t>оптимизацию соответствия задач, полномочий и ответственности органов</w:t>
      </w:r>
      <w:r w:rsidRPr="009D166D">
        <w:rPr>
          <w:color w:val="000000" w:themeColor="text1"/>
          <w:spacing w:val="-11"/>
          <w:sz w:val="24"/>
          <w:szCs w:val="24"/>
        </w:rPr>
        <w:t xml:space="preserve"> </w:t>
      </w:r>
      <w:r w:rsidRPr="009D166D">
        <w:rPr>
          <w:color w:val="000000" w:themeColor="text1"/>
          <w:sz w:val="24"/>
          <w:szCs w:val="24"/>
        </w:rPr>
        <w:lastRenderedPageBreak/>
        <w:t>управления.</w:t>
      </w:r>
    </w:p>
    <w:p w:rsidR="003C7C3C" w:rsidRPr="009D166D" w:rsidRDefault="003C7C3C" w:rsidP="00EA084B">
      <w:pPr>
        <w:pStyle w:val="11"/>
        <w:ind w:left="0" w:firstLine="1134"/>
        <w:jc w:val="both"/>
        <w:rPr>
          <w:color w:val="000000" w:themeColor="text1"/>
        </w:rPr>
      </w:pPr>
      <w:r w:rsidRPr="009D166D">
        <w:rPr>
          <w:color w:val="000000" w:themeColor="text1"/>
        </w:rPr>
        <w:t>Первый уровень.</w:t>
      </w:r>
    </w:p>
    <w:p w:rsidR="003C7C3C" w:rsidRPr="009D166D" w:rsidRDefault="003C7C3C" w:rsidP="00EA084B">
      <w:pPr>
        <w:pStyle w:val="ab"/>
        <w:ind w:left="0" w:firstLine="1134"/>
        <w:jc w:val="both"/>
        <w:rPr>
          <w:color w:val="000000" w:themeColor="text1"/>
        </w:rPr>
      </w:pPr>
      <w:r w:rsidRPr="009D166D">
        <w:rPr>
          <w:color w:val="000000" w:themeColor="text1"/>
        </w:rPr>
        <w:t>Коллегиальные о</w:t>
      </w:r>
      <w:r w:rsidR="00FB2902" w:rsidRPr="009D166D">
        <w:rPr>
          <w:color w:val="000000" w:themeColor="text1"/>
        </w:rPr>
        <w:t>рганы управления, директор ОУ</w:t>
      </w:r>
      <w:r w:rsidRPr="009D166D">
        <w:rPr>
          <w:color w:val="000000" w:themeColor="text1"/>
        </w:rPr>
        <w:t>. На этом уровне определяются стра</w:t>
      </w:r>
      <w:r w:rsidR="004C06E9" w:rsidRPr="009D166D">
        <w:rPr>
          <w:color w:val="000000" w:themeColor="text1"/>
        </w:rPr>
        <w:t>тегические направления развития,</w:t>
      </w:r>
      <w:r w:rsidRPr="009D166D">
        <w:rPr>
          <w:color w:val="000000" w:themeColor="text1"/>
        </w:rPr>
        <w:t xml:space="preserve"> ставятся приоритетные цели и задачи. По результатам итогового контроля принимаются новые управленческие решения.</w:t>
      </w:r>
    </w:p>
    <w:p w:rsidR="003C7C3C" w:rsidRPr="009D166D" w:rsidRDefault="003C7C3C" w:rsidP="00EA084B">
      <w:pPr>
        <w:pStyle w:val="11"/>
        <w:ind w:left="0" w:firstLine="1134"/>
        <w:jc w:val="both"/>
        <w:rPr>
          <w:color w:val="000000" w:themeColor="text1"/>
        </w:rPr>
      </w:pPr>
      <w:r w:rsidRPr="009D166D">
        <w:rPr>
          <w:color w:val="000000" w:themeColor="text1"/>
        </w:rPr>
        <w:t>Второй уровень.</w:t>
      </w:r>
    </w:p>
    <w:p w:rsidR="003C7C3C" w:rsidRPr="009D166D" w:rsidRDefault="003C7C3C" w:rsidP="00EA084B">
      <w:pPr>
        <w:pStyle w:val="ab"/>
        <w:ind w:left="0" w:firstLine="1134"/>
        <w:jc w:val="both"/>
        <w:rPr>
          <w:color w:val="000000" w:themeColor="text1"/>
        </w:rPr>
      </w:pPr>
      <w:r w:rsidRPr="009D166D">
        <w:rPr>
          <w:color w:val="000000" w:themeColor="text1"/>
        </w:rPr>
        <w:t>Заместители директора, методический совет (руководители методических объединений), социально-психологическая служба. На этом уровне осуществляются тактические действия. Обеспечивается организация деятельности субъектов третьего и четвертого уровней по выполнению поставленных задач, а также текущий контроль и педагогический анализ состояния и динамики учебно-воспитательного процесса.</w:t>
      </w:r>
    </w:p>
    <w:p w:rsidR="003C7C3C" w:rsidRPr="009D166D" w:rsidRDefault="003C7C3C" w:rsidP="00EA084B">
      <w:pPr>
        <w:pStyle w:val="11"/>
        <w:ind w:left="0" w:firstLine="1134"/>
        <w:jc w:val="both"/>
        <w:rPr>
          <w:color w:val="000000" w:themeColor="text1"/>
        </w:rPr>
      </w:pPr>
      <w:r w:rsidRPr="009D166D">
        <w:rPr>
          <w:color w:val="000000" w:themeColor="text1"/>
        </w:rPr>
        <w:t>Третий уровень.</w:t>
      </w:r>
    </w:p>
    <w:p w:rsidR="003C7C3C" w:rsidRPr="009D166D" w:rsidRDefault="003C7C3C" w:rsidP="00EA084B">
      <w:pPr>
        <w:pStyle w:val="ab"/>
        <w:ind w:left="0" w:firstLine="1134"/>
        <w:jc w:val="both"/>
        <w:rPr>
          <w:color w:val="000000" w:themeColor="text1"/>
        </w:rPr>
      </w:pPr>
      <w:r w:rsidRPr="009D166D">
        <w:rPr>
          <w:color w:val="000000" w:themeColor="text1"/>
        </w:rPr>
        <w:t>Учителя, классные руководители, педагог-психолог, социальный педагог, педагог- организатор, выполняющие управленческие функции по отношению к учащимся и родителям, детским объединениям, кружкам в системе учебной и внеурочной деятельности. Данный структурный уровень обеспечивает организацию учебно-воспитательного процесса. На основе данных контроля и педагогического анализа осуществляется регулирование и корректировка хода учебно-воспитательного процесса.</w:t>
      </w:r>
    </w:p>
    <w:p w:rsidR="003C7C3C" w:rsidRPr="009D166D" w:rsidRDefault="003C7C3C" w:rsidP="00EA084B">
      <w:pPr>
        <w:pStyle w:val="11"/>
        <w:ind w:left="0" w:firstLine="1134"/>
        <w:jc w:val="both"/>
        <w:rPr>
          <w:color w:val="000000" w:themeColor="text1"/>
        </w:rPr>
      </w:pPr>
      <w:r w:rsidRPr="009D166D">
        <w:rPr>
          <w:color w:val="000000" w:themeColor="text1"/>
        </w:rPr>
        <w:t>Четвертый уровень.</w:t>
      </w:r>
    </w:p>
    <w:p w:rsidR="003C7C3C" w:rsidRPr="009D166D" w:rsidRDefault="003C7C3C" w:rsidP="00EA084B">
      <w:pPr>
        <w:pStyle w:val="ab"/>
        <w:ind w:left="0" w:firstLine="1134"/>
        <w:jc w:val="both"/>
        <w:rPr>
          <w:color w:val="000000" w:themeColor="text1"/>
        </w:rPr>
      </w:pPr>
      <w:r w:rsidRPr="009D166D">
        <w:rPr>
          <w:color w:val="000000" w:themeColor="text1"/>
        </w:rPr>
        <w:t>Учащиеся, органы классного и общешкольного ученического самоуправления. Уровень носит исполнительский характер.</w:t>
      </w:r>
    </w:p>
    <w:p w:rsidR="00A07623" w:rsidRPr="009D166D" w:rsidRDefault="003C7C3C" w:rsidP="00A07623">
      <w:pPr>
        <w:pStyle w:val="ab"/>
        <w:ind w:left="0" w:firstLine="1134"/>
        <w:jc w:val="both"/>
        <w:rPr>
          <w:color w:val="000000" w:themeColor="text1"/>
        </w:rPr>
      </w:pPr>
      <w:r w:rsidRPr="009D166D">
        <w:rPr>
          <w:color w:val="000000" w:themeColor="text1"/>
        </w:rPr>
        <w:t>.</w:t>
      </w:r>
    </w:p>
    <w:p w:rsidR="00A07623" w:rsidRPr="009D166D" w:rsidRDefault="00A07623" w:rsidP="00A07623">
      <w:pPr>
        <w:pStyle w:val="ab"/>
        <w:ind w:left="0" w:firstLine="1134"/>
        <w:jc w:val="both"/>
        <w:rPr>
          <w:b/>
          <w:color w:val="000000" w:themeColor="text1"/>
        </w:rPr>
      </w:pPr>
    </w:p>
    <w:p w:rsidR="003C7C3C" w:rsidRPr="009D166D" w:rsidRDefault="003C7C3C" w:rsidP="00A07623">
      <w:pPr>
        <w:pStyle w:val="ab"/>
        <w:ind w:left="0" w:firstLine="1134"/>
        <w:jc w:val="center"/>
        <w:rPr>
          <w:b/>
          <w:color w:val="000000" w:themeColor="text1"/>
        </w:rPr>
      </w:pPr>
      <w:r w:rsidRPr="009D166D">
        <w:rPr>
          <w:b/>
          <w:color w:val="000000" w:themeColor="text1"/>
        </w:rPr>
        <w:t>Система информационно-аналитической деятельности.</w:t>
      </w:r>
      <w:r w:rsidRPr="009D166D">
        <w:rPr>
          <w:b/>
          <w:color w:val="000000" w:themeColor="text1"/>
          <w:spacing w:val="-3"/>
        </w:rPr>
        <w:t xml:space="preserve"> </w:t>
      </w:r>
      <w:r w:rsidRPr="009D166D">
        <w:rPr>
          <w:b/>
          <w:color w:val="000000" w:themeColor="text1"/>
        </w:rPr>
        <w:t>Делопроизводство.</w:t>
      </w:r>
    </w:p>
    <w:p w:rsidR="003C7C3C" w:rsidRPr="009D166D" w:rsidRDefault="003C7C3C" w:rsidP="00EA084B">
      <w:pPr>
        <w:pStyle w:val="ab"/>
        <w:ind w:left="0" w:firstLine="1134"/>
        <w:jc w:val="both"/>
        <w:rPr>
          <w:color w:val="000000" w:themeColor="text1"/>
        </w:rPr>
      </w:pPr>
      <w:r w:rsidRPr="009D166D">
        <w:rPr>
          <w:color w:val="000000" w:themeColor="text1"/>
        </w:rPr>
        <w:t xml:space="preserve">Система информационно-аналитической деятельности администрации </w:t>
      </w:r>
      <w:r w:rsidR="008D1651" w:rsidRPr="009D166D">
        <w:rPr>
          <w:color w:val="000000" w:themeColor="text1"/>
        </w:rPr>
        <w:t xml:space="preserve">ОУ </w:t>
      </w:r>
      <w:r w:rsidRPr="009D166D">
        <w:rPr>
          <w:color w:val="000000" w:themeColor="text1"/>
        </w:rPr>
        <w:t>и</w:t>
      </w:r>
    </w:p>
    <w:p w:rsidR="003C7C3C" w:rsidRPr="009D166D" w:rsidRDefault="003C7C3C" w:rsidP="008D1651">
      <w:pPr>
        <w:pStyle w:val="ab"/>
        <w:ind w:left="0"/>
        <w:jc w:val="both"/>
        <w:rPr>
          <w:color w:val="000000" w:themeColor="text1"/>
        </w:rPr>
      </w:pPr>
      <w:r w:rsidRPr="009D166D">
        <w:rPr>
          <w:color w:val="000000" w:themeColor="text1"/>
        </w:rPr>
        <w:t>делопроизводство сформированы. Вся собранная специалистами и заместителями директора по направлениям информация систематизируется и анализируется. Вся документация хранится в электронном и/или бумажном виде согласно утвержденной номенклатуре дел и требованиям по ведению делопроизводства.</w:t>
      </w:r>
    </w:p>
    <w:p w:rsidR="003C7C3C" w:rsidRPr="009D166D" w:rsidRDefault="003C7C3C" w:rsidP="00EA084B">
      <w:pPr>
        <w:pStyle w:val="11"/>
        <w:ind w:left="0" w:firstLine="1134"/>
        <w:jc w:val="both"/>
        <w:rPr>
          <w:color w:val="000000" w:themeColor="text1"/>
        </w:rPr>
      </w:pPr>
      <w:r w:rsidRPr="009D166D">
        <w:rPr>
          <w:color w:val="000000" w:themeColor="text1"/>
        </w:rPr>
        <w:t>Выводы и рекомендации по разделу</w:t>
      </w:r>
    </w:p>
    <w:p w:rsidR="003C7C3C" w:rsidRPr="009D166D" w:rsidRDefault="003C7C3C" w:rsidP="00EA084B">
      <w:pPr>
        <w:pStyle w:val="ab"/>
        <w:ind w:left="0" w:firstLine="1134"/>
        <w:jc w:val="both"/>
        <w:rPr>
          <w:color w:val="000000" w:themeColor="text1"/>
        </w:rPr>
      </w:pPr>
      <w:r w:rsidRPr="009D166D">
        <w:rPr>
          <w:color w:val="000000" w:themeColor="text1"/>
        </w:rPr>
        <w:t xml:space="preserve">Анализ представленных рабочей группой за прошедший период материалов позволяет сделать объективные выводы о структуре управления </w:t>
      </w:r>
      <w:r w:rsidR="008D1651" w:rsidRPr="009D166D">
        <w:rPr>
          <w:color w:val="000000" w:themeColor="text1"/>
        </w:rPr>
        <w:t>ОУ</w:t>
      </w:r>
      <w:r w:rsidRPr="009D166D">
        <w:rPr>
          <w:color w:val="000000" w:themeColor="text1"/>
        </w:rPr>
        <w:t>.</w:t>
      </w:r>
    </w:p>
    <w:p w:rsidR="008D1651" w:rsidRPr="009D166D" w:rsidRDefault="003C7C3C" w:rsidP="008D1651">
      <w:pPr>
        <w:pStyle w:val="ab"/>
        <w:ind w:left="0" w:firstLine="1134"/>
        <w:jc w:val="both"/>
        <w:rPr>
          <w:color w:val="000000" w:themeColor="text1"/>
        </w:rPr>
      </w:pPr>
      <w:r w:rsidRPr="009D166D">
        <w:rPr>
          <w:color w:val="000000" w:themeColor="text1"/>
        </w:rPr>
        <w:t xml:space="preserve">Сформированная структура управления позволяет реализовывать образовательные программы всех заявленных уровней образования. Руководство </w:t>
      </w:r>
      <w:r w:rsidR="008D1651" w:rsidRPr="009D166D">
        <w:rPr>
          <w:color w:val="000000" w:themeColor="text1"/>
        </w:rPr>
        <w:t>ОУ</w:t>
      </w:r>
      <w:r w:rsidRPr="009D166D">
        <w:rPr>
          <w:color w:val="000000" w:themeColor="text1"/>
        </w:rPr>
        <w:t xml:space="preserve"> ведется в соответствии с законодательством РФ. Анализ организационно — педагогической</w:t>
      </w:r>
      <w:r w:rsidR="008D1651" w:rsidRPr="009D166D">
        <w:rPr>
          <w:color w:val="000000" w:themeColor="text1"/>
        </w:rPr>
        <w:t xml:space="preserve"> </w:t>
      </w:r>
      <w:r w:rsidRPr="009D166D">
        <w:rPr>
          <w:color w:val="000000" w:themeColor="text1"/>
        </w:rPr>
        <w:t xml:space="preserve">деятельности администрации показал, что в </w:t>
      </w:r>
      <w:r w:rsidR="008D1651" w:rsidRPr="009D166D">
        <w:rPr>
          <w:color w:val="000000" w:themeColor="text1"/>
        </w:rPr>
        <w:t>ОУ</w:t>
      </w:r>
      <w:r w:rsidRPr="009D166D">
        <w:rPr>
          <w:color w:val="000000" w:themeColor="text1"/>
        </w:rPr>
        <w:t xml:space="preserve"> разработаны и утверждены функциональные обязанности работников, и</w:t>
      </w:r>
      <w:r w:rsidR="008D1651" w:rsidRPr="009D166D">
        <w:rPr>
          <w:color w:val="000000" w:themeColor="text1"/>
        </w:rPr>
        <w:t>здан приказ об их распределении,</w:t>
      </w:r>
      <w:r w:rsidRPr="009D166D">
        <w:rPr>
          <w:color w:val="000000" w:themeColor="text1"/>
        </w:rPr>
        <w:t xml:space="preserve"> имеется план работы </w:t>
      </w:r>
      <w:r w:rsidR="008D1651" w:rsidRPr="009D166D">
        <w:rPr>
          <w:color w:val="000000" w:themeColor="text1"/>
        </w:rPr>
        <w:t>ОУ</w:t>
      </w:r>
      <w:r w:rsidRPr="009D166D">
        <w:rPr>
          <w:color w:val="000000" w:themeColor="text1"/>
        </w:rPr>
        <w:t>, разработаны циклограммы деятельности</w:t>
      </w:r>
      <w:r w:rsidR="000E0C3D" w:rsidRPr="009D166D">
        <w:rPr>
          <w:color w:val="000000" w:themeColor="text1"/>
        </w:rPr>
        <w:t>.</w:t>
      </w:r>
    </w:p>
    <w:p w:rsidR="000E0C3D" w:rsidRPr="009D166D" w:rsidRDefault="000E0C3D" w:rsidP="00EA084B">
      <w:pPr>
        <w:pStyle w:val="ab"/>
        <w:ind w:left="0" w:firstLine="1134"/>
        <w:jc w:val="both"/>
        <w:rPr>
          <w:color w:val="000000" w:themeColor="text1"/>
        </w:rPr>
      </w:pPr>
      <w:r w:rsidRPr="009D166D">
        <w:rPr>
          <w:color w:val="000000" w:themeColor="text1"/>
        </w:rPr>
        <w:t>Т</w:t>
      </w:r>
      <w:r w:rsidR="003C7C3C" w:rsidRPr="009D166D">
        <w:rPr>
          <w:color w:val="000000" w:themeColor="text1"/>
        </w:rPr>
        <w:t xml:space="preserve">ематика заседаний коллегиальных органов управления соответствует конкретным задачам, обеспечивающим как выполнение уставных целей и задач, так и развитие </w:t>
      </w:r>
      <w:r w:rsidRPr="009D166D">
        <w:rPr>
          <w:color w:val="000000" w:themeColor="text1"/>
        </w:rPr>
        <w:t>ОУ</w:t>
      </w:r>
      <w:r w:rsidR="003C7C3C" w:rsidRPr="009D166D">
        <w:rPr>
          <w:color w:val="000000" w:themeColor="text1"/>
        </w:rPr>
        <w:t xml:space="preserve"> в инновационном режиме; </w:t>
      </w:r>
    </w:p>
    <w:p w:rsidR="000E0C3D" w:rsidRPr="009D166D" w:rsidRDefault="003C7C3C" w:rsidP="00EA084B">
      <w:pPr>
        <w:pStyle w:val="ab"/>
        <w:ind w:left="0" w:firstLine="1134"/>
        <w:jc w:val="both"/>
        <w:rPr>
          <w:color w:val="000000" w:themeColor="text1"/>
        </w:rPr>
      </w:pPr>
      <w:r w:rsidRPr="009D166D">
        <w:rPr>
          <w:color w:val="000000" w:themeColor="text1"/>
        </w:rPr>
        <w:t xml:space="preserve">повестка и решения соответствуют их тематике; принимаемые решения имеют сроки и ответственных; </w:t>
      </w:r>
    </w:p>
    <w:p w:rsidR="003C7C3C" w:rsidRPr="009D166D" w:rsidRDefault="003C7C3C" w:rsidP="000E0C3D">
      <w:pPr>
        <w:pStyle w:val="ab"/>
        <w:ind w:left="0" w:firstLine="1134"/>
        <w:jc w:val="both"/>
        <w:rPr>
          <w:color w:val="000000" w:themeColor="text1"/>
        </w:rPr>
      </w:pPr>
      <w:r w:rsidRPr="009D166D">
        <w:rPr>
          <w:color w:val="000000" w:themeColor="text1"/>
        </w:rPr>
        <w:t>выполнение решений контролируется и</w:t>
      </w:r>
      <w:r w:rsidR="000E0C3D" w:rsidRPr="009D166D">
        <w:rPr>
          <w:color w:val="000000" w:themeColor="text1"/>
        </w:rPr>
        <w:t xml:space="preserve"> </w:t>
      </w:r>
      <w:r w:rsidRPr="009D166D">
        <w:rPr>
          <w:color w:val="000000" w:themeColor="text1"/>
        </w:rPr>
        <w:t>обсуждается.</w:t>
      </w:r>
    </w:p>
    <w:p w:rsidR="00664C3E" w:rsidRPr="009D166D" w:rsidRDefault="00664C3E" w:rsidP="001113C3">
      <w:pPr>
        <w:spacing w:after="0" w:line="240" w:lineRule="auto"/>
        <w:jc w:val="both"/>
        <w:rPr>
          <w:rFonts w:ascii="Times New Roman" w:hAnsi="Times New Roman" w:cs="Times New Roman"/>
          <w:color w:val="000000" w:themeColor="text1"/>
          <w:sz w:val="24"/>
          <w:szCs w:val="24"/>
          <w:shd w:val="clear" w:color="auto" w:fill="FFFFFF"/>
        </w:rPr>
      </w:pPr>
    </w:p>
    <w:p w:rsidR="003C7C3C" w:rsidRPr="009D166D" w:rsidRDefault="003C7C3C" w:rsidP="00E11D6A">
      <w:pPr>
        <w:spacing w:after="0" w:line="240" w:lineRule="auto"/>
        <w:rPr>
          <w:rFonts w:ascii="Times New Roman" w:hAnsi="Times New Roman" w:cs="Times New Roman"/>
          <w:color w:val="000000" w:themeColor="text1"/>
          <w:sz w:val="24"/>
          <w:szCs w:val="24"/>
          <w:shd w:val="clear" w:color="auto" w:fill="FFFFFF"/>
        </w:rPr>
      </w:pPr>
    </w:p>
    <w:p w:rsidR="00664C3E" w:rsidRPr="009D166D" w:rsidRDefault="00664C3E" w:rsidP="00EA084B">
      <w:pPr>
        <w:spacing w:after="0" w:line="240" w:lineRule="auto"/>
        <w:ind w:firstLine="1134"/>
        <w:rPr>
          <w:rFonts w:ascii="Times New Roman" w:hAnsi="Times New Roman" w:cs="Times New Roman"/>
          <w:color w:val="000000" w:themeColor="text1"/>
          <w:sz w:val="24"/>
          <w:szCs w:val="24"/>
          <w:shd w:val="clear" w:color="auto" w:fill="FFFFFF"/>
        </w:rPr>
      </w:pPr>
    </w:p>
    <w:p w:rsidR="003B2CC7" w:rsidRPr="009D166D" w:rsidRDefault="003B2CC7" w:rsidP="003B2CC7">
      <w:pPr>
        <w:spacing w:after="0" w:line="240" w:lineRule="auto"/>
        <w:ind w:firstLine="1134"/>
        <w:jc w:val="center"/>
        <w:rPr>
          <w:rFonts w:ascii="Times New Roman" w:hAnsi="Times New Roman" w:cs="Times New Roman"/>
          <w:b/>
          <w:color w:val="000000" w:themeColor="text1"/>
          <w:sz w:val="28"/>
          <w:szCs w:val="24"/>
          <w:shd w:val="clear" w:color="auto" w:fill="FFFFFF"/>
        </w:rPr>
      </w:pPr>
      <w:r w:rsidRPr="009D166D">
        <w:rPr>
          <w:rFonts w:ascii="Times New Roman" w:hAnsi="Times New Roman" w:cs="Times New Roman"/>
          <w:b/>
          <w:color w:val="000000" w:themeColor="text1"/>
          <w:sz w:val="28"/>
          <w:szCs w:val="24"/>
          <w:shd w:val="clear" w:color="auto" w:fill="FFFFFF"/>
        </w:rPr>
        <w:t>4. Оценка кадрового состава</w:t>
      </w:r>
    </w:p>
    <w:p w:rsidR="00DE5D21" w:rsidRPr="00DE5D21" w:rsidRDefault="00DE5D21" w:rsidP="00DE5D21">
      <w:pPr>
        <w:spacing w:after="0" w:line="240" w:lineRule="auto"/>
        <w:ind w:firstLine="1134"/>
        <w:rPr>
          <w:rFonts w:ascii="Times New Roman" w:hAnsi="Times New Roman" w:cs="Times New Roman"/>
          <w:b/>
          <w:color w:val="000000" w:themeColor="text1"/>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2008"/>
        <w:gridCol w:w="1782"/>
        <w:gridCol w:w="1479"/>
        <w:gridCol w:w="1099"/>
      </w:tblGrid>
      <w:tr w:rsidR="009D166D" w:rsidRPr="00DE5D21" w:rsidTr="00A96246">
        <w:tc>
          <w:tcPr>
            <w:tcW w:w="3203"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2014-2015 год</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2015-2016 год</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r w:rsidRPr="00DE5D21">
              <w:rPr>
                <w:rFonts w:ascii="Times New Roman" w:hAnsi="Times New Roman" w:cs="Times New Roman"/>
                <w:b/>
                <w:color w:val="000000" w:themeColor="text1"/>
                <w:sz w:val="24"/>
                <w:szCs w:val="24"/>
              </w:rPr>
              <w:t>2016-2017</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r w:rsidRPr="00DE5D21">
              <w:rPr>
                <w:rFonts w:ascii="Times New Roman" w:hAnsi="Times New Roman" w:cs="Times New Roman"/>
                <w:b/>
                <w:color w:val="000000" w:themeColor="text1"/>
                <w:sz w:val="24"/>
                <w:szCs w:val="24"/>
              </w:rPr>
              <w:t>2017-2018</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r w:rsidRPr="00DE5D21">
              <w:rPr>
                <w:rFonts w:ascii="Times New Roman" w:hAnsi="Times New Roman" w:cs="Times New Roman"/>
                <w:b/>
                <w:color w:val="000000" w:themeColor="text1"/>
                <w:sz w:val="24"/>
                <w:szCs w:val="24"/>
              </w:rPr>
              <w:t xml:space="preserve">Всего педагогических </w:t>
            </w:r>
            <w:r w:rsidRPr="00DE5D21">
              <w:rPr>
                <w:rFonts w:ascii="Times New Roman" w:hAnsi="Times New Roman" w:cs="Times New Roman"/>
                <w:b/>
                <w:color w:val="000000" w:themeColor="text1"/>
                <w:sz w:val="24"/>
                <w:szCs w:val="24"/>
              </w:rPr>
              <w:lastRenderedPageBreak/>
              <w:t xml:space="preserve">работников </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lastRenderedPageBreak/>
              <w:t>человек</w:t>
            </w:r>
          </w:p>
        </w:tc>
        <w:tc>
          <w:tcPr>
            <w:tcW w:w="1782"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57</w:t>
            </w:r>
          </w:p>
        </w:tc>
        <w:tc>
          <w:tcPr>
            <w:tcW w:w="147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57</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58</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 xml:space="preserve">Администрация </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6</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6</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6</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 xml:space="preserve">Учителя </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49</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49</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50</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51</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Учебно- вспомогательный персонал</w:t>
            </w:r>
          </w:p>
        </w:tc>
        <w:tc>
          <w:tcPr>
            <w:tcW w:w="2008"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c>
          <w:tcPr>
            <w:tcW w:w="1782"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c>
          <w:tcPr>
            <w:tcW w:w="147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Обслуживающий персонал</w:t>
            </w:r>
          </w:p>
        </w:tc>
        <w:tc>
          <w:tcPr>
            <w:tcW w:w="2008"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c>
          <w:tcPr>
            <w:tcW w:w="1782"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c>
          <w:tcPr>
            <w:tcW w:w="147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r>
      <w:tr w:rsidR="009D166D" w:rsidRPr="00DE5D21" w:rsidTr="00A96246">
        <w:tc>
          <w:tcPr>
            <w:tcW w:w="6993" w:type="dxa"/>
            <w:gridSpan w:val="3"/>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r w:rsidRPr="00DE5D21">
              <w:rPr>
                <w:rFonts w:ascii="Times New Roman" w:hAnsi="Times New Roman" w:cs="Times New Roman"/>
                <w:b/>
                <w:color w:val="000000" w:themeColor="text1"/>
                <w:sz w:val="24"/>
                <w:szCs w:val="24"/>
              </w:rPr>
              <w:t>Образование педагогических работников:</w:t>
            </w:r>
          </w:p>
        </w:tc>
        <w:tc>
          <w:tcPr>
            <w:tcW w:w="2578" w:type="dxa"/>
            <w:gridSpan w:val="2"/>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высшее</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39</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40</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39</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42</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средне – специальное</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14</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15</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17</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16</w:t>
            </w:r>
          </w:p>
        </w:tc>
      </w:tr>
      <w:tr w:rsidR="009D166D" w:rsidRPr="00DE5D21" w:rsidTr="00A96246">
        <w:tc>
          <w:tcPr>
            <w:tcW w:w="6993" w:type="dxa"/>
            <w:gridSpan w:val="3"/>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r w:rsidRPr="00DE5D21">
              <w:rPr>
                <w:rFonts w:ascii="Times New Roman" w:hAnsi="Times New Roman" w:cs="Times New Roman"/>
                <w:b/>
                <w:color w:val="000000" w:themeColor="text1"/>
                <w:sz w:val="24"/>
                <w:szCs w:val="24"/>
              </w:rPr>
              <w:t>Квалификация педагогов:</w:t>
            </w:r>
          </w:p>
        </w:tc>
        <w:tc>
          <w:tcPr>
            <w:tcW w:w="2578" w:type="dxa"/>
            <w:gridSpan w:val="2"/>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высшая квалификационная</w:t>
            </w:r>
          </w:p>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категория</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3</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6</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7</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первая квалификационная категория</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28</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27</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29</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31</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соответствие занимаемой</w:t>
            </w:r>
          </w:p>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должности</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21</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21</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13</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не аттестовано</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7</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Имеют звания Заслуженный</w:t>
            </w:r>
          </w:p>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(народный) Учитель РФ</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0</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0</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0</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Отличник просвещения</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Почетный работник общего</w:t>
            </w:r>
          </w:p>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образования РФ</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r>
      <w:tr w:rsidR="009D166D" w:rsidRPr="00DE5D21" w:rsidTr="00A96246">
        <w:tc>
          <w:tcPr>
            <w:tcW w:w="6993" w:type="dxa"/>
            <w:gridSpan w:val="3"/>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r w:rsidRPr="00DE5D21">
              <w:rPr>
                <w:rFonts w:ascii="Times New Roman" w:hAnsi="Times New Roman" w:cs="Times New Roman"/>
                <w:b/>
                <w:color w:val="000000" w:themeColor="text1"/>
                <w:sz w:val="24"/>
                <w:szCs w:val="24"/>
              </w:rPr>
              <w:t>Являются победителями и призерами конкурсов:</w:t>
            </w:r>
          </w:p>
        </w:tc>
        <w:tc>
          <w:tcPr>
            <w:tcW w:w="2578" w:type="dxa"/>
            <w:gridSpan w:val="2"/>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Конкурса «Учитель года»:</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3</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Муниципальный уровень</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3</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11</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Региональный уровень</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9</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Других конкурсов методического</w:t>
            </w:r>
          </w:p>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мастерства:</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7</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4</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lastRenderedPageBreak/>
              <w:t>федерального уровня</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регионального уровня</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3</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муниципального уровня</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3</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r>
      <w:tr w:rsidR="009D166D" w:rsidRPr="00DE5D21" w:rsidTr="00A96246">
        <w:tc>
          <w:tcPr>
            <w:tcW w:w="6993" w:type="dxa"/>
            <w:gridSpan w:val="3"/>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r w:rsidRPr="00DE5D21">
              <w:rPr>
                <w:rFonts w:ascii="Times New Roman" w:hAnsi="Times New Roman" w:cs="Times New Roman"/>
                <w:b/>
                <w:color w:val="000000" w:themeColor="text1"/>
                <w:sz w:val="24"/>
                <w:szCs w:val="24"/>
              </w:rPr>
              <w:t>Имеют публикации на уровне:</w:t>
            </w:r>
          </w:p>
        </w:tc>
        <w:tc>
          <w:tcPr>
            <w:tcW w:w="2578" w:type="dxa"/>
            <w:gridSpan w:val="2"/>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федеральном</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региональном</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4</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3</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муниципальном</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r>
      <w:tr w:rsidR="009D166D" w:rsidRPr="00DE5D21" w:rsidTr="00A96246">
        <w:tc>
          <w:tcPr>
            <w:tcW w:w="6993" w:type="dxa"/>
            <w:gridSpan w:val="3"/>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r w:rsidRPr="00DE5D21">
              <w:rPr>
                <w:rFonts w:ascii="Times New Roman" w:hAnsi="Times New Roman" w:cs="Times New Roman"/>
                <w:b/>
                <w:color w:val="000000" w:themeColor="text1"/>
                <w:sz w:val="24"/>
                <w:szCs w:val="24"/>
              </w:rPr>
              <w:t xml:space="preserve">Обобщение опыта </w:t>
            </w:r>
          </w:p>
        </w:tc>
        <w:tc>
          <w:tcPr>
            <w:tcW w:w="2578" w:type="dxa"/>
            <w:gridSpan w:val="2"/>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b/>
                <w:color w:val="000000" w:themeColor="text1"/>
                <w:sz w:val="24"/>
                <w:szCs w:val="24"/>
              </w:rPr>
            </w:pP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федеральном</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региональном</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7</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w:t>
            </w:r>
          </w:p>
        </w:tc>
      </w:tr>
      <w:tr w:rsidR="009D166D" w:rsidRPr="00DE5D21" w:rsidTr="00A96246">
        <w:tc>
          <w:tcPr>
            <w:tcW w:w="3203"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autoSpaceDE w:val="0"/>
              <w:autoSpaceDN w:val="0"/>
              <w:adjustRightInd w:val="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муниципальном</w:t>
            </w:r>
          </w:p>
        </w:tc>
        <w:tc>
          <w:tcPr>
            <w:tcW w:w="2008"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5</w:t>
            </w:r>
          </w:p>
        </w:tc>
        <w:tc>
          <w:tcPr>
            <w:tcW w:w="1782"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2</w:t>
            </w:r>
          </w:p>
        </w:tc>
        <w:tc>
          <w:tcPr>
            <w:tcW w:w="1479" w:type="dxa"/>
            <w:tcBorders>
              <w:top w:val="single" w:sz="4" w:space="0" w:color="auto"/>
              <w:left w:val="single" w:sz="4" w:space="0" w:color="auto"/>
              <w:bottom w:val="single" w:sz="4" w:space="0" w:color="auto"/>
              <w:right w:val="single" w:sz="4" w:space="0" w:color="auto"/>
            </w:tcBorders>
            <w:hideMark/>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DE5D21" w:rsidRPr="00DE5D21" w:rsidRDefault="00DE5D21" w:rsidP="00DE5D21">
            <w:pPr>
              <w:tabs>
                <w:tab w:val="left" w:pos="2869"/>
              </w:tabs>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1</w:t>
            </w:r>
          </w:p>
        </w:tc>
      </w:tr>
    </w:tbl>
    <w:p w:rsidR="00DE5D21" w:rsidRPr="00DE5D21" w:rsidRDefault="00DE5D21" w:rsidP="00DE5D21">
      <w:pPr>
        <w:jc w:val="both"/>
        <w:rPr>
          <w:rFonts w:ascii="Times New Roman" w:hAnsi="Times New Roman" w:cs="Times New Roman"/>
          <w:color w:val="000000" w:themeColor="text1"/>
          <w:sz w:val="24"/>
          <w:szCs w:val="24"/>
        </w:rPr>
      </w:pPr>
    </w:p>
    <w:p w:rsidR="00DE5D21" w:rsidRPr="00DE5D21" w:rsidRDefault="00DE5D21" w:rsidP="00DE5D21">
      <w:pPr>
        <w:ind w:right="2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За  период учебного года были проведены предметные недели:  педагогами М/О начальных классов, МО учителей естественно-научного цикла, МО учителей русского языка и литературы,  МО учителей истории и обществознания, МО учителей спортивно-технологического цикла, МО учителей иностранного языка.</w:t>
      </w:r>
    </w:p>
    <w:p w:rsidR="00DE5D21" w:rsidRPr="00DE5D21" w:rsidRDefault="00DE5D21" w:rsidP="00DE5D21">
      <w:pPr>
        <w:jc w:val="both"/>
        <w:rPr>
          <w:rFonts w:ascii="Times New Roman" w:hAnsi="Times New Roman" w:cs="Times New Roman"/>
          <w:b/>
          <w:bCs/>
          <w:i/>
          <w:iCs/>
          <w:color w:val="000000" w:themeColor="text1"/>
          <w:sz w:val="24"/>
          <w:szCs w:val="24"/>
        </w:rPr>
      </w:pPr>
      <w:r w:rsidRPr="00DE5D21">
        <w:rPr>
          <w:rFonts w:ascii="Times New Roman" w:hAnsi="Times New Roman" w:cs="Times New Roman"/>
          <w:b/>
          <w:bCs/>
          <w:i/>
          <w:iCs/>
          <w:color w:val="000000" w:themeColor="text1"/>
          <w:sz w:val="24"/>
          <w:szCs w:val="24"/>
        </w:rPr>
        <w:t>Работа с молодыми специалистами</w:t>
      </w:r>
    </w:p>
    <w:p w:rsidR="00DE5D21" w:rsidRPr="00DE5D21" w:rsidRDefault="00DE5D21" w:rsidP="00DE5D21">
      <w:pPr>
        <w:ind w:firstLine="708"/>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 xml:space="preserve">В школе существует система наставничества, в которую вовлечены учителя, имеющие соответствующий опыт работы и достигшие определенных результатов в обучении и воспитании школьников </w:t>
      </w:r>
    </w:p>
    <w:p w:rsidR="00DE5D21" w:rsidRPr="00DE5D21" w:rsidRDefault="00DE5D21" w:rsidP="00DE5D21">
      <w:pPr>
        <w:shd w:val="clear" w:color="auto" w:fill="FFFFFF"/>
        <w:ind w:left="62" w:firstLine="646"/>
        <w:jc w:val="both"/>
        <w:rPr>
          <w:rFonts w:ascii="Times New Roman" w:hAnsi="Times New Roman" w:cs="Times New Roman"/>
          <w:color w:val="000000" w:themeColor="text1"/>
          <w:spacing w:val="-3"/>
          <w:sz w:val="24"/>
          <w:szCs w:val="24"/>
        </w:rPr>
      </w:pPr>
      <w:r w:rsidRPr="00DE5D21">
        <w:rPr>
          <w:rFonts w:ascii="Times New Roman" w:hAnsi="Times New Roman" w:cs="Times New Roman"/>
          <w:color w:val="000000" w:themeColor="text1"/>
          <w:spacing w:val="-4"/>
          <w:sz w:val="24"/>
          <w:szCs w:val="24"/>
        </w:rPr>
        <w:t xml:space="preserve">В  2017-2018 учебном году в школе работают  семь  молодых специалиста.  </w:t>
      </w:r>
      <w:r w:rsidRPr="00DE5D21">
        <w:rPr>
          <w:rFonts w:ascii="Times New Roman" w:hAnsi="Times New Roman" w:cs="Times New Roman"/>
          <w:color w:val="000000" w:themeColor="text1"/>
          <w:spacing w:val="-3"/>
          <w:sz w:val="24"/>
          <w:szCs w:val="24"/>
        </w:rPr>
        <w:t xml:space="preserve">Работа строилась на основе плана работы «Школы молодого специалиста», который  утверждении на 3 года. </w:t>
      </w:r>
    </w:p>
    <w:p w:rsidR="00DE5D21" w:rsidRPr="00DE5D21" w:rsidRDefault="00DE5D21" w:rsidP="00DE5D21">
      <w:pPr>
        <w:shd w:val="clear" w:color="auto" w:fill="FFFFFF"/>
        <w:jc w:val="both"/>
        <w:rPr>
          <w:rFonts w:ascii="Times New Roman" w:hAnsi="Times New Roman" w:cs="Times New Roman"/>
          <w:color w:val="000000" w:themeColor="text1"/>
          <w:sz w:val="24"/>
          <w:szCs w:val="24"/>
        </w:rPr>
      </w:pPr>
      <w:r w:rsidRPr="00DE5D21">
        <w:rPr>
          <w:rFonts w:ascii="Times New Roman" w:hAnsi="Times New Roman" w:cs="Times New Roman"/>
          <w:b/>
          <w:i/>
          <w:color w:val="000000" w:themeColor="text1"/>
          <w:spacing w:val="-2"/>
          <w:sz w:val="24"/>
          <w:szCs w:val="24"/>
        </w:rPr>
        <w:t xml:space="preserve">Цель </w:t>
      </w:r>
      <w:r w:rsidRPr="00DE5D21">
        <w:rPr>
          <w:rFonts w:ascii="Times New Roman" w:hAnsi="Times New Roman" w:cs="Times New Roman"/>
          <w:color w:val="000000" w:themeColor="text1"/>
          <w:spacing w:val="-2"/>
          <w:sz w:val="24"/>
          <w:szCs w:val="24"/>
        </w:rPr>
        <w:t xml:space="preserve">-  повышение профессиональной компетенции молодых специалистов в области теории и практики образования, а так же оказание методической, практической помощи молодым специалистам при проведении уроков, внеклассной работы и родительских </w:t>
      </w:r>
      <w:r w:rsidRPr="00DE5D21">
        <w:rPr>
          <w:rFonts w:ascii="Times New Roman" w:hAnsi="Times New Roman" w:cs="Times New Roman"/>
          <w:color w:val="000000" w:themeColor="text1"/>
          <w:spacing w:val="-5"/>
          <w:sz w:val="24"/>
          <w:szCs w:val="24"/>
        </w:rPr>
        <w:t>собраний.</w:t>
      </w:r>
    </w:p>
    <w:p w:rsidR="00DE5D21" w:rsidRPr="00DE5D21" w:rsidRDefault="00DE5D21" w:rsidP="00DE5D21">
      <w:pPr>
        <w:shd w:val="clear" w:color="auto" w:fill="FFFFFF"/>
        <w:ind w:left="31"/>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pacing w:val="-2"/>
          <w:sz w:val="24"/>
          <w:szCs w:val="24"/>
        </w:rPr>
        <w:t xml:space="preserve">Учителям - стажёрам приказом директора школы были назначены </w:t>
      </w:r>
      <w:r w:rsidRPr="00DE5D21">
        <w:rPr>
          <w:rFonts w:ascii="Times New Roman" w:hAnsi="Times New Roman" w:cs="Times New Roman"/>
          <w:color w:val="000000" w:themeColor="text1"/>
          <w:spacing w:val="-4"/>
          <w:sz w:val="24"/>
          <w:szCs w:val="24"/>
        </w:rPr>
        <w:t xml:space="preserve">наставники.  План состоял из </w:t>
      </w:r>
      <w:r w:rsidRPr="00DE5D21">
        <w:rPr>
          <w:rFonts w:ascii="Times New Roman" w:hAnsi="Times New Roman" w:cs="Times New Roman"/>
          <w:color w:val="000000" w:themeColor="text1"/>
          <w:spacing w:val="-6"/>
          <w:sz w:val="24"/>
          <w:szCs w:val="24"/>
        </w:rPr>
        <w:t>3-х частей:</w:t>
      </w:r>
    </w:p>
    <w:p w:rsidR="00DE5D21" w:rsidRPr="00DE5D21" w:rsidRDefault="00DE5D21" w:rsidP="00DE5D21">
      <w:pPr>
        <w:shd w:val="clear" w:color="auto" w:fill="FFFFFF"/>
        <w:ind w:left="48"/>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pacing w:val="-2"/>
          <w:sz w:val="24"/>
          <w:szCs w:val="24"/>
        </w:rPr>
        <w:t>1) Подготовительная часть (в ней рассматривались вопросы организационного характера),</w:t>
      </w:r>
    </w:p>
    <w:p w:rsidR="00DE5D21" w:rsidRPr="00DE5D21" w:rsidRDefault="00DE5D21" w:rsidP="00DE5D21">
      <w:pPr>
        <w:shd w:val="clear" w:color="auto" w:fill="FFFFFF"/>
        <w:ind w:left="38"/>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pacing w:val="-4"/>
          <w:sz w:val="24"/>
          <w:szCs w:val="24"/>
        </w:rPr>
        <w:t xml:space="preserve">2) Общая часть (в ней планировалась работа по ознакомлению с работой </w:t>
      </w:r>
      <w:r w:rsidRPr="00DE5D21">
        <w:rPr>
          <w:rFonts w:ascii="Times New Roman" w:hAnsi="Times New Roman" w:cs="Times New Roman"/>
          <w:color w:val="000000" w:themeColor="text1"/>
          <w:spacing w:val="-6"/>
          <w:sz w:val="24"/>
          <w:szCs w:val="24"/>
        </w:rPr>
        <w:t>школы),</w:t>
      </w:r>
    </w:p>
    <w:p w:rsidR="00DE5D21" w:rsidRPr="00DE5D21" w:rsidRDefault="00DE5D21" w:rsidP="00DE5D21">
      <w:pPr>
        <w:shd w:val="clear" w:color="auto" w:fill="FFFFFF"/>
        <w:ind w:left="31"/>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pacing w:val="-3"/>
          <w:sz w:val="24"/>
          <w:szCs w:val="24"/>
        </w:rPr>
        <w:t xml:space="preserve">3) Индивидуальная часть (в ней планировалась конкретная индивидуальная </w:t>
      </w:r>
      <w:r w:rsidRPr="00DE5D21">
        <w:rPr>
          <w:rFonts w:ascii="Times New Roman" w:hAnsi="Times New Roman" w:cs="Times New Roman"/>
          <w:color w:val="000000" w:themeColor="text1"/>
          <w:spacing w:val="-4"/>
          <w:sz w:val="24"/>
          <w:szCs w:val="24"/>
        </w:rPr>
        <w:t>работа наставника с молодым специалистом).</w:t>
      </w:r>
    </w:p>
    <w:p w:rsidR="00DE5D21" w:rsidRPr="00DE5D21" w:rsidRDefault="00DE5D21" w:rsidP="00DE5D21">
      <w:pPr>
        <w:shd w:val="clear" w:color="auto" w:fill="FFFFFF"/>
        <w:ind w:left="29"/>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pacing w:val="-3"/>
          <w:sz w:val="24"/>
          <w:szCs w:val="24"/>
        </w:rPr>
        <w:t>Молодые специалисты тоже планировали свою работу по направлениям:</w:t>
      </w:r>
    </w:p>
    <w:p w:rsidR="00DE5D21" w:rsidRPr="00DE5D21" w:rsidRDefault="00DE5D21" w:rsidP="00DE5D21">
      <w:pPr>
        <w:widowControl w:val="0"/>
        <w:numPr>
          <w:ilvl w:val="0"/>
          <w:numId w:val="42"/>
        </w:numPr>
        <w:shd w:val="clear" w:color="auto" w:fill="FFFFFF"/>
        <w:tabs>
          <w:tab w:val="left" w:pos="286"/>
        </w:tabs>
        <w:autoSpaceDE w:val="0"/>
        <w:autoSpaceDN w:val="0"/>
        <w:adjustRightInd w:val="0"/>
        <w:spacing w:after="0" w:line="240" w:lineRule="auto"/>
        <w:jc w:val="both"/>
        <w:rPr>
          <w:rFonts w:ascii="Times New Roman" w:hAnsi="Times New Roman" w:cs="Times New Roman"/>
          <w:color w:val="000000" w:themeColor="text1"/>
          <w:spacing w:val="-24"/>
          <w:sz w:val="24"/>
          <w:szCs w:val="24"/>
        </w:rPr>
      </w:pPr>
      <w:r w:rsidRPr="00DE5D21">
        <w:rPr>
          <w:rFonts w:ascii="Times New Roman" w:hAnsi="Times New Roman" w:cs="Times New Roman"/>
          <w:color w:val="000000" w:themeColor="text1"/>
          <w:spacing w:val="-4"/>
          <w:sz w:val="24"/>
          <w:szCs w:val="24"/>
        </w:rPr>
        <w:lastRenderedPageBreak/>
        <w:t xml:space="preserve">Вхождение в должность (где отражали вопросы, касающиеся графика  </w:t>
      </w:r>
      <w:r w:rsidRPr="00DE5D21">
        <w:rPr>
          <w:rFonts w:ascii="Times New Roman" w:hAnsi="Times New Roman" w:cs="Times New Roman"/>
          <w:color w:val="000000" w:themeColor="text1"/>
          <w:spacing w:val="-2"/>
          <w:sz w:val="24"/>
          <w:szCs w:val="24"/>
        </w:rPr>
        <w:t>работы школы, заполнение и ведение документации и т.д.);</w:t>
      </w:r>
    </w:p>
    <w:p w:rsidR="00DE5D21" w:rsidRPr="00DE5D21" w:rsidRDefault="00DE5D21" w:rsidP="00DE5D21">
      <w:pPr>
        <w:widowControl w:val="0"/>
        <w:numPr>
          <w:ilvl w:val="0"/>
          <w:numId w:val="42"/>
        </w:numPr>
        <w:shd w:val="clear" w:color="auto" w:fill="FFFFFF"/>
        <w:tabs>
          <w:tab w:val="left" w:pos="286"/>
        </w:tabs>
        <w:autoSpaceDE w:val="0"/>
        <w:autoSpaceDN w:val="0"/>
        <w:adjustRightInd w:val="0"/>
        <w:spacing w:after="0" w:line="240" w:lineRule="auto"/>
        <w:jc w:val="both"/>
        <w:rPr>
          <w:rFonts w:ascii="Times New Roman" w:hAnsi="Times New Roman" w:cs="Times New Roman"/>
          <w:color w:val="000000" w:themeColor="text1"/>
          <w:spacing w:val="-21"/>
          <w:sz w:val="24"/>
          <w:szCs w:val="24"/>
        </w:rPr>
      </w:pPr>
      <w:r w:rsidRPr="00DE5D21">
        <w:rPr>
          <w:rFonts w:ascii="Times New Roman" w:hAnsi="Times New Roman" w:cs="Times New Roman"/>
          <w:color w:val="000000" w:themeColor="text1"/>
          <w:spacing w:val="-6"/>
          <w:sz w:val="24"/>
          <w:szCs w:val="24"/>
        </w:rPr>
        <w:t xml:space="preserve">Учебная работа (в ней планировалась работа непосредственно по своему </w:t>
      </w:r>
      <w:r w:rsidRPr="00DE5D21">
        <w:rPr>
          <w:rFonts w:ascii="Times New Roman" w:hAnsi="Times New Roman" w:cs="Times New Roman"/>
          <w:color w:val="000000" w:themeColor="text1"/>
          <w:spacing w:val="-2"/>
          <w:sz w:val="24"/>
          <w:szCs w:val="24"/>
        </w:rPr>
        <w:t>предмету и касалась каждого индивидуально);</w:t>
      </w:r>
    </w:p>
    <w:p w:rsidR="00DE5D21" w:rsidRPr="00DE5D21" w:rsidRDefault="00DE5D21" w:rsidP="00DE5D21">
      <w:pPr>
        <w:widowControl w:val="0"/>
        <w:numPr>
          <w:ilvl w:val="0"/>
          <w:numId w:val="42"/>
        </w:numPr>
        <w:shd w:val="clear" w:color="auto" w:fill="FFFFFF"/>
        <w:tabs>
          <w:tab w:val="left" w:pos="286"/>
          <w:tab w:val="left" w:pos="10206"/>
        </w:tabs>
        <w:autoSpaceDE w:val="0"/>
        <w:autoSpaceDN w:val="0"/>
        <w:adjustRightInd w:val="0"/>
        <w:spacing w:after="0" w:line="240" w:lineRule="auto"/>
        <w:ind w:right="1094"/>
        <w:jc w:val="both"/>
        <w:rPr>
          <w:rFonts w:ascii="Times New Roman" w:hAnsi="Times New Roman" w:cs="Times New Roman"/>
          <w:color w:val="000000" w:themeColor="text1"/>
          <w:spacing w:val="-18"/>
          <w:sz w:val="24"/>
          <w:szCs w:val="24"/>
        </w:rPr>
      </w:pPr>
      <w:r w:rsidRPr="00DE5D21">
        <w:rPr>
          <w:rFonts w:ascii="Times New Roman" w:hAnsi="Times New Roman" w:cs="Times New Roman"/>
          <w:color w:val="000000" w:themeColor="text1"/>
          <w:spacing w:val="-6"/>
          <w:sz w:val="24"/>
          <w:szCs w:val="24"/>
        </w:rPr>
        <w:t xml:space="preserve">Воспитательная работа (это работа классного руководителя или  </w:t>
      </w:r>
      <w:r w:rsidRPr="00DE5D21">
        <w:rPr>
          <w:rFonts w:ascii="Times New Roman" w:hAnsi="Times New Roman" w:cs="Times New Roman"/>
          <w:color w:val="000000" w:themeColor="text1"/>
          <w:spacing w:val="-4"/>
          <w:sz w:val="24"/>
          <w:szCs w:val="24"/>
        </w:rPr>
        <w:t>внеклассная работа по предмету);</w:t>
      </w:r>
    </w:p>
    <w:p w:rsidR="00DE5D21" w:rsidRPr="00DE5D21" w:rsidRDefault="00DE5D21" w:rsidP="00DE5D21">
      <w:pPr>
        <w:widowControl w:val="0"/>
        <w:numPr>
          <w:ilvl w:val="0"/>
          <w:numId w:val="42"/>
        </w:numPr>
        <w:shd w:val="clear" w:color="auto" w:fill="FFFFFF"/>
        <w:tabs>
          <w:tab w:val="left" w:pos="286"/>
        </w:tabs>
        <w:autoSpaceDE w:val="0"/>
        <w:autoSpaceDN w:val="0"/>
        <w:adjustRightInd w:val="0"/>
        <w:spacing w:after="0" w:line="240" w:lineRule="auto"/>
        <w:jc w:val="both"/>
        <w:rPr>
          <w:rFonts w:ascii="Times New Roman" w:hAnsi="Times New Roman" w:cs="Times New Roman"/>
          <w:color w:val="000000" w:themeColor="text1"/>
          <w:spacing w:val="-17"/>
          <w:sz w:val="24"/>
          <w:szCs w:val="24"/>
        </w:rPr>
      </w:pPr>
      <w:r w:rsidRPr="00DE5D21">
        <w:rPr>
          <w:rFonts w:ascii="Times New Roman" w:hAnsi="Times New Roman" w:cs="Times New Roman"/>
          <w:color w:val="000000" w:themeColor="text1"/>
          <w:spacing w:val="-5"/>
          <w:sz w:val="24"/>
          <w:szCs w:val="24"/>
        </w:rPr>
        <w:t xml:space="preserve">Консультации ( в ней отражались вопросы, которые решались молодыми и </w:t>
      </w:r>
      <w:r w:rsidRPr="00DE5D21">
        <w:rPr>
          <w:rFonts w:ascii="Times New Roman" w:hAnsi="Times New Roman" w:cs="Times New Roman"/>
          <w:color w:val="000000" w:themeColor="text1"/>
          <w:spacing w:val="-4"/>
          <w:sz w:val="24"/>
          <w:szCs w:val="24"/>
        </w:rPr>
        <w:t>специалистами с учителями- школы).</w:t>
      </w:r>
    </w:p>
    <w:p w:rsidR="00DE5D21" w:rsidRPr="00DE5D21" w:rsidRDefault="00DE5D21" w:rsidP="00DE5D21">
      <w:pPr>
        <w:shd w:val="clear" w:color="auto" w:fill="FFFFFF"/>
        <w:ind w:left="38"/>
        <w:jc w:val="both"/>
        <w:rPr>
          <w:rFonts w:ascii="Times New Roman" w:hAnsi="Times New Roman" w:cs="Times New Roman"/>
          <w:color w:val="000000" w:themeColor="text1"/>
          <w:spacing w:val="-6"/>
          <w:sz w:val="24"/>
          <w:szCs w:val="24"/>
        </w:rPr>
      </w:pPr>
      <w:r w:rsidRPr="00DE5D21">
        <w:rPr>
          <w:rFonts w:ascii="Times New Roman" w:hAnsi="Times New Roman" w:cs="Times New Roman"/>
          <w:color w:val="000000" w:themeColor="text1"/>
          <w:spacing w:val="-10"/>
          <w:sz w:val="24"/>
          <w:szCs w:val="24"/>
        </w:rPr>
        <w:t xml:space="preserve">Вопросы, касающиеся работы молодых специалистов были внесены в общий </w:t>
      </w:r>
      <w:r w:rsidRPr="00DE5D21">
        <w:rPr>
          <w:rFonts w:ascii="Times New Roman" w:hAnsi="Times New Roman" w:cs="Times New Roman"/>
          <w:color w:val="000000" w:themeColor="text1"/>
          <w:spacing w:val="-7"/>
          <w:sz w:val="24"/>
          <w:szCs w:val="24"/>
        </w:rPr>
        <w:t xml:space="preserve">план работы школы, в план работы экспертно-методического совета школы и в план  </w:t>
      </w:r>
      <w:r w:rsidRPr="00DE5D21">
        <w:rPr>
          <w:rFonts w:ascii="Times New Roman" w:hAnsi="Times New Roman" w:cs="Times New Roman"/>
          <w:color w:val="000000" w:themeColor="text1"/>
          <w:spacing w:val="-6"/>
          <w:sz w:val="24"/>
          <w:szCs w:val="24"/>
        </w:rPr>
        <w:t>внутришкольного  контроля.  С молодыми специалистами  проведено анкетирование,  круглый стол  по проблеме  «Требования к современному уроку»,  а также ознакомление с должностными инструкциями и т.д.</w:t>
      </w:r>
    </w:p>
    <w:p w:rsidR="00DE5D21" w:rsidRPr="00DE5D21" w:rsidRDefault="00DE5D21" w:rsidP="00DE5D21">
      <w:pPr>
        <w:jc w:val="both"/>
        <w:rPr>
          <w:rFonts w:ascii="Times New Roman" w:hAnsi="Times New Roman" w:cs="Times New Roman"/>
          <w:color w:val="000000" w:themeColor="text1"/>
          <w:sz w:val="24"/>
          <w:szCs w:val="24"/>
        </w:rPr>
      </w:pPr>
      <w:r w:rsidRPr="00DE5D21">
        <w:rPr>
          <w:rFonts w:ascii="Times New Roman" w:hAnsi="Times New Roman" w:cs="Times New Roman"/>
          <w:b/>
          <w:bCs/>
          <w:i/>
          <w:iCs/>
          <w:color w:val="000000" w:themeColor="text1"/>
          <w:sz w:val="24"/>
          <w:szCs w:val="24"/>
        </w:rPr>
        <w:t xml:space="preserve">Выводы: </w:t>
      </w:r>
      <w:r w:rsidRPr="00DE5D21">
        <w:rPr>
          <w:rFonts w:ascii="Times New Roman" w:hAnsi="Times New Roman" w:cs="Times New Roman"/>
          <w:color w:val="000000" w:themeColor="text1"/>
          <w:sz w:val="24"/>
          <w:szCs w:val="24"/>
        </w:rPr>
        <w:t>система наставничества является наиболее эффективной формой работы с молодыми специалистами.</w:t>
      </w:r>
    </w:p>
    <w:p w:rsidR="00DE5D21" w:rsidRPr="00DE5D21" w:rsidRDefault="00DE5D21" w:rsidP="00DE5D21">
      <w:pPr>
        <w:suppressAutoHyphens/>
        <w:jc w:val="both"/>
        <w:rPr>
          <w:rFonts w:ascii="Times New Roman" w:hAnsi="Times New Roman" w:cs="Times New Roman"/>
          <w:color w:val="000000" w:themeColor="text1"/>
          <w:sz w:val="24"/>
          <w:szCs w:val="24"/>
        </w:rPr>
      </w:pPr>
      <w:r w:rsidRPr="00DE5D21">
        <w:rPr>
          <w:rFonts w:ascii="Times New Roman" w:hAnsi="Times New Roman" w:cs="Times New Roman"/>
          <w:b/>
          <w:bCs/>
          <w:i/>
          <w:iCs/>
          <w:color w:val="000000" w:themeColor="text1"/>
          <w:sz w:val="24"/>
          <w:szCs w:val="24"/>
        </w:rPr>
        <w:t xml:space="preserve">Рекомендации: </w:t>
      </w:r>
      <w:r w:rsidRPr="00DE5D21">
        <w:rPr>
          <w:rFonts w:ascii="Times New Roman" w:hAnsi="Times New Roman" w:cs="Times New Roman"/>
          <w:color w:val="000000" w:themeColor="text1"/>
          <w:sz w:val="24"/>
          <w:szCs w:val="24"/>
        </w:rPr>
        <w:t>Повышать продуктивность работы педагога и результативность учебно - воспитательного процесса в образовательном учреждении;</w:t>
      </w:r>
    </w:p>
    <w:p w:rsidR="00DE5D21" w:rsidRPr="00DE5D21" w:rsidRDefault="00DE5D21" w:rsidP="00DE5D21">
      <w:pPr>
        <w:numPr>
          <w:ilvl w:val="0"/>
          <w:numId w:val="43"/>
        </w:numPr>
        <w:suppressAutoHyphens/>
        <w:spacing w:after="0" w:line="240" w:lineRule="auto"/>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Создать условия для удовлетворения запросов по самообразованию молодых учителей;</w:t>
      </w:r>
    </w:p>
    <w:p w:rsidR="00DE5D21" w:rsidRPr="00DE5D21" w:rsidRDefault="00DE5D21" w:rsidP="00DE5D21">
      <w:pPr>
        <w:numPr>
          <w:ilvl w:val="0"/>
          <w:numId w:val="43"/>
        </w:numPr>
        <w:suppressAutoHyphens/>
        <w:spacing w:after="0" w:line="240" w:lineRule="auto"/>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 xml:space="preserve">Развивать творческий потенциал молодых педагогов, мотивировать их участие в инновационной деятельности; проследить динамику развития профессиональной деятельности каждого педагога; </w:t>
      </w:r>
    </w:p>
    <w:p w:rsidR="00DE5D21" w:rsidRPr="00DE5D21" w:rsidRDefault="00DE5D21" w:rsidP="00DE5D21">
      <w:pPr>
        <w:numPr>
          <w:ilvl w:val="0"/>
          <w:numId w:val="43"/>
        </w:numPr>
        <w:suppressAutoHyphens/>
        <w:spacing w:after="0" w:line="240" w:lineRule="auto"/>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Повышать профессиональный уровень педагога с учетом его потребностей, затруднений, достижений;</w:t>
      </w:r>
    </w:p>
    <w:p w:rsidR="00DE5D21" w:rsidRPr="00DE5D21" w:rsidRDefault="00DE5D21" w:rsidP="00DE5D21">
      <w:pPr>
        <w:ind w:right="20"/>
        <w:jc w:val="both"/>
        <w:rPr>
          <w:rFonts w:ascii="Times New Roman" w:hAnsi="Times New Roman" w:cs="Times New Roman"/>
          <w:color w:val="000000" w:themeColor="text1"/>
          <w:sz w:val="24"/>
          <w:szCs w:val="24"/>
        </w:rPr>
      </w:pPr>
      <w:r w:rsidRPr="00DE5D21">
        <w:rPr>
          <w:rFonts w:ascii="Times New Roman" w:hAnsi="Times New Roman" w:cs="Times New Roman"/>
          <w:b/>
          <w:bCs/>
          <w:color w:val="000000" w:themeColor="text1"/>
          <w:sz w:val="24"/>
          <w:szCs w:val="24"/>
        </w:rPr>
        <w:t>Аттестация педагогических работников</w:t>
      </w:r>
    </w:p>
    <w:p w:rsidR="00DE5D21" w:rsidRPr="00DE5D21" w:rsidRDefault="00DE5D21" w:rsidP="00DE5D21">
      <w:pPr>
        <w:ind w:left="540" w:firstLine="36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 xml:space="preserve">Анализ всей методической работы в целом позволяет сделать </w:t>
      </w:r>
      <w:r w:rsidRPr="00DE5D21">
        <w:rPr>
          <w:rFonts w:ascii="Times New Roman" w:hAnsi="Times New Roman" w:cs="Times New Roman"/>
          <w:b/>
          <w:bCs/>
          <w:color w:val="000000" w:themeColor="text1"/>
          <w:sz w:val="24"/>
          <w:szCs w:val="24"/>
        </w:rPr>
        <w:t>вывод</w:t>
      </w:r>
      <w:r w:rsidRPr="00DE5D21">
        <w:rPr>
          <w:rFonts w:ascii="Times New Roman" w:hAnsi="Times New Roman" w:cs="Times New Roman"/>
          <w:color w:val="000000" w:themeColor="text1"/>
          <w:sz w:val="24"/>
          <w:szCs w:val="24"/>
        </w:rPr>
        <w:t xml:space="preserve">: план методической работы школы выполнен. </w:t>
      </w:r>
    </w:p>
    <w:p w:rsidR="00DE5D21" w:rsidRPr="00DE5D21" w:rsidRDefault="00DE5D21" w:rsidP="00DE5D21">
      <w:pPr>
        <w:ind w:left="540" w:firstLine="36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Очевидна положительная динамика роста методического и профессионального мастерства учителей, о чем свидетельствуют следующие факты:</w:t>
      </w:r>
    </w:p>
    <w:p w:rsidR="00DE5D21" w:rsidRPr="00DE5D21" w:rsidRDefault="00DE5D21" w:rsidP="00DE5D21">
      <w:pPr>
        <w:numPr>
          <w:ilvl w:val="0"/>
          <w:numId w:val="44"/>
        </w:numPr>
        <w:tabs>
          <w:tab w:val="left" w:pos="142"/>
        </w:tabs>
        <w:spacing w:after="0" w:line="240" w:lineRule="auto"/>
        <w:ind w:left="426"/>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возросла активность учителей в желании поделиться педагогическими и методическими находками;</w:t>
      </w:r>
    </w:p>
    <w:p w:rsidR="00DE5D21" w:rsidRPr="00DE5D21" w:rsidRDefault="00DE5D21" w:rsidP="00DE5D21">
      <w:pPr>
        <w:numPr>
          <w:ilvl w:val="0"/>
          <w:numId w:val="44"/>
        </w:numPr>
        <w:tabs>
          <w:tab w:val="left" w:pos="142"/>
        </w:tabs>
        <w:spacing w:after="0" w:line="240" w:lineRule="auto"/>
        <w:ind w:left="426"/>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каждый учитель прорабатывает для себя методику применения в практике преподавания новых педагогических технологий;</w:t>
      </w:r>
    </w:p>
    <w:p w:rsidR="00DE5D21" w:rsidRPr="00DE5D21" w:rsidRDefault="00DE5D21" w:rsidP="00DE5D21">
      <w:pPr>
        <w:numPr>
          <w:ilvl w:val="0"/>
          <w:numId w:val="44"/>
        </w:numPr>
        <w:tabs>
          <w:tab w:val="left" w:pos="142"/>
        </w:tabs>
        <w:spacing w:after="0" w:line="240" w:lineRule="auto"/>
        <w:ind w:left="426"/>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учителя совершенствуют навык самоанализа урока, практически все овладели этим навыком;</w:t>
      </w:r>
    </w:p>
    <w:p w:rsidR="00DE5D21" w:rsidRPr="00DE5D21" w:rsidRDefault="00DE5D21" w:rsidP="00DE5D21">
      <w:pPr>
        <w:numPr>
          <w:ilvl w:val="0"/>
          <w:numId w:val="44"/>
        </w:numPr>
        <w:tabs>
          <w:tab w:val="left" w:pos="142"/>
        </w:tabs>
        <w:spacing w:after="0" w:line="240" w:lineRule="auto"/>
        <w:ind w:left="426"/>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пополняются методические копилки учителей;</w:t>
      </w:r>
    </w:p>
    <w:p w:rsidR="00DE5D21" w:rsidRPr="00DE5D21" w:rsidRDefault="00DE5D21" w:rsidP="00DE5D21">
      <w:pPr>
        <w:numPr>
          <w:ilvl w:val="0"/>
          <w:numId w:val="44"/>
        </w:numPr>
        <w:tabs>
          <w:tab w:val="left" w:pos="142"/>
        </w:tabs>
        <w:spacing w:after="0" w:line="240" w:lineRule="auto"/>
        <w:ind w:left="426"/>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выросла активность учителей, их стремление к творчеству, увеличилось число учителей, работающих в Интернете (создание своих собственных сайтов и страниц, публикация собственных материалов). В ходе предметных недель учителя проявили высокие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w:t>
      </w:r>
    </w:p>
    <w:p w:rsidR="00DE5D21" w:rsidRPr="009D166D" w:rsidRDefault="00DE5D21" w:rsidP="00DE5D21">
      <w:pPr>
        <w:numPr>
          <w:ilvl w:val="0"/>
          <w:numId w:val="44"/>
        </w:numPr>
        <w:tabs>
          <w:tab w:val="left" w:pos="142"/>
        </w:tabs>
        <w:spacing w:after="0" w:line="240" w:lineRule="auto"/>
        <w:ind w:left="426"/>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активизировалась работа по обобщению педагогического опыта (создание портфолио, в том числе и электронного, учителя).</w:t>
      </w:r>
    </w:p>
    <w:p w:rsidR="003B2CC7" w:rsidRPr="00DE5D21" w:rsidRDefault="003B2CC7" w:rsidP="003B2CC7">
      <w:pPr>
        <w:tabs>
          <w:tab w:val="left" w:pos="142"/>
        </w:tabs>
        <w:spacing w:after="0" w:line="240" w:lineRule="auto"/>
        <w:ind w:left="426"/>
        <w:jc w:val="both"/>
        <w:rPr>
          <w:rFonts w:ascii="Times New Roman" w:eastAsia="Symbol" w:hAnsi="Times New Roman" w:cs="Times New Roman"/>
          <w:color w:val="000000" w:themeColor="text1"/>
          <w:sz w:val="24"/>
          <w:szCs w:val="24"/>
        </w:rPr>
      </w:pPr>
    </w:p>
    <w:p w:rsidR="00DE5D21" w:rsidRPr="00DE5D21" w:rsidRDefault="00DE5D21" w:rsidP="003B2CC7">
      <w:pPr>
        <w:ind w:left="360"/>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 xml:space="preserve">Вместе с тем отмечены </w:t>
      </w:r>
      <w:r w:rsidRPr="00DE5D21">
        <w:rPr>
          <w:rFonts w:ascii="Times New Roman" w:hAnsi="Times New Roman" w:cs="Times New Roman"/>
          <w:b/>
          <w:bCs/>
          <w:i/>
          <w:iCs/>
          <w:color w:val="000000" w:themeColor="text1"/>
          <w:sz w:val="24"/>
          <w:szCs w:val="24"/>
        </w:rPr>
        <w:t>недостатки</w:t>
      </w:r>
      <w:r w:rsidRPr="00DE5D21">
        <w:rPr>
          <w:rFonts w:ascii="Times New Roman" w:hAnsi="Times New Roman" w:cs="Times New Roman"/>
          <w:color w:val="000000" w:themeColor="text1"/>
          <w:sz w:val="24"/>
          <w:szCs w:val="24"/>
        </w:rPr>
        <w:t xml:space="preserve"> в методической работе:</w:t>
      </w:r>
    </w:p>
    <w:p w:rsidR="00DE5D21" w:rsidRPr="00DE5D21" w:rsidRDefault="00DE5D21" w:rsidP="00DE5D21">
      <w:pPr>
        <w:numPr>
          <w:ilvl w:val="0"/>
          <w:numId w:val="45"/>
        </w:numPr>
        <w:tabs>
          <w:tab w:val="left" w:pos="1080"/>
        </w:tabs>
        <w:spacing w:after="0" w:line="240" w:lineRule="auto"/>
        <w:ind w:left="1080"/>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 xml:space="preserve">Не найдена такая форма организации, которая обеспечила бы не только усвоение учебного материала всеми учащимися на самом уроке, но и их самостоятельную </w:t>
      </w:r>
      <w:r w:rsidRPr="00DE5D21">
        <w:rPr>
          <w:rFonts w:ascii="Times New Roman" w:hAnsi="Times New Roman" w:cs="Times New Roman"/>
          <w:color w:val="000000" w:themeColor="text1"/>
          <w:sz w:val="24"/>
          <w:szCs w:val="24"/>
        </w:rPr>
        <w:lastRenderedPageBreak/>
        <w:t>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 в рамках перехода на ФГОС ООО.</w:t>
      </w:r>
    </w:p>
    <w:p w:rsidR="00DE5D21" w:rsidRPr="00DE5D21" w:rsidRDefault="00DE5D21" w:rsidP="00DE5D21">
      <w:pPr>
        <w:jc w:val="both"/>
        <w:rPr>
          <w:rFonts w:ascii="Times New Roman" w:eastAsia="Symbol" w:hAnsi="Times New Roman" w:cs="Times New Roman"/>
          <w:color w:val="000000" w:themeColor="text1"/>
          <w:sz w:val="24"/>
          <w:szCs w:val="24"/>
        </w:rPr>
      </w:pPr>
    </w:p>
    <w:p w:rsidR="00DE5D21" w:rsidRPr="00DE5D21" w:rsidRDefault="00DE5D21" w:rsidP="00DE5D21">
      <w:pPr>
        <w:numPr>
          <w:ilvl w:val="0"/>
          <w:numId w:val="45"/>
        </w:numPr>
        <w:tabs>
          <w:tab w:val="left" w:pos="1080"/>
        </w:tabs>
        <w:spacing w:after="0" w:line="240" w:lineRule="auto"/>
        <w:ind w:left="1080"/>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DE5D21" w:rsidRPr="00DE5D21" w:rsidRDefault="00DE5D21" w:rsidP="00DE5D21">
      <w:pPr>
        <w:jc w:val="both"/>
        <w:rPr>
          <w:rFonts w:ascii="Times New Roman" w:eastAsia="Symbol" w:hAnsi="Times New Roman" w:cs="Times New Roman"/>
          <w:color w:val="000000" w:themeColor="text1"/>
          <w:sz w:val="24"/>
          <w:szCs w:val="24"/>
        </w:rPr>
      </w:pPr>
    </w:p>
    <w:p w:rsidR="00DE5D21" w:rsidRPr="009D166D" w:rsidRDefault="00DE5D21" w:rsidP="00DE5D21">
      <w:pPr>
        <w:numPr>
          <w:ilvl w:val="0"/>
          <w:numId w:val="45"/>
        </w:numPr>
        <w:tabs>
          <w:tab w:val="left" w:pos="1080"/>
        </w:tabs>
        <w:spacing w:after="0" w:line="240" w:lineRule="auto"/>
        <w:ind w:left="1080"/>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3B2CC7" w:rsidRPr="009D166D" w:rsidRDefault="003B2CC7" w:rsidP="003B2CC7">
      <w:pPr>
        <w:pStyle w:val="a9"/>
        <w:rPr>
          <w:rFonts w:eastAsia="Symbol"/>
          <w:color w:val="000000" w:themeColor="text1"/>
          <w:sz w:val="24"/>
          <w:szCs w:val="24"/>
        </w:rPr>
      </w:pPr>
    </w:p>
    <w:p w:rsidR="003B2CC7" w:rsidRPr="00DE5D21" w:rsidRDefault="003B2CC7" w:rsidP="003B2CC7">
      <w:pPr>
        <w:tabs>
          <w:tab w:val="left" w:pos="1080"/>
        </w:tabs>
        <w:spacing w:after="0" w:line="240" w:lineRule="auto"/>
        <w:ind w:left="1080"/>
        <w:jc w:val="both"/>
        <w:rPr>
          <w:rFonts w:ascii="Times New Roman" w:eastAsia="Symbol" w:hAnsi="Times New Roman" w:cs="Times New Roman"/>
          <w:color w:val="000000" w:themeColor="text1"/>
          <w:sz w:val="24"/>
          <w:szCs w:val="24"/>
        </w:rPr>
      </w:pPr>
    </w:p>
    <w:p w:rsidR="00DE5D21" w:rsidRPr="009D166D" w:rsidRDefault="00DE5D21" w:rsidP="00DE5D21">
      <w:pPr>
        <w:numPr>
          <w:ilvl w:val="0"/>
          <w:numId w:val="45"/>
        </w:numPr>
        <w:tabs>
          <w:tab w:val="left" w:pos="1080"/>
        </w:tabs>
        <w:spacing w:after="0" w:line="240" w:lineRule="auto"/>
        <w:ind w:left="1080"/>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3B2CC7" w:rsidRPr="00DE5D21" w:rsidRDefault="003B2CC7" w:rsidP="003B2CC7">
      <w:pPr>
        <w:tabs>
          <w:tab w:val="left" w:pos="1080"/>
        </w:tabs>
        <w:spacing w:after="0" w:line="240" w:lineRule="auto"/>
        <w:ind w:left="1080"/>
        <w:jc w:val="both"/>
        <w:rPr>
          <w:rFonts w:ascii="Times New Roman" w:eastAsia="Symbol" w:hAnsi="Times New Roman" w:cs="Times New Roman"/>
          <w:color w:val="000000" w:themeColor="text1"/>
          <w:sz w:val="24"/>
          <w:szCs w:val="24"/>
        </w:rPr>
      </w:pPr>
    </w:p>
    <w:p w:rsidR="00DE5D21" w:rsidRPr="009D166D" w:rsidRDefault="00DE5D21" w:rsidP="00DE5D21">
      <w:pPr>
        <w:numPr>
          <w:ilvl w:val="0"/>
          <w:numId w:val="45"/>
        </w:numPr>
        <w:tabs>
          <w:tab w:val="left" w:pos="1080"/>
        </w:tabs>
        <w:spacing w:after="0" w:line="240" w:lineRule="auto"/>
        <w:ind w:left="1080"/>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Недостаточно высок уровень самоанализа у учителей и самоконтроля у учащихся.</w:t>
      </w:r>
    </w:p>
    <w:p w:rsidR="003B2CC7" w:rsidRPr="009D166D" w:rsidRDefault="003B2CC7" w:rsidP="003B2CC7">
      <w:pPr>
        <w:pStyle w:val="a9"/>
        <w:rPr>
          <w:rFonts w:eastAsia="Symbol"/>
          <w:color w:val="000000" w:themeColor="text1"/>
          <w:sz w:val="24"/>
          <w:szCs w:val="24"/>
        </w:rPr>
      </w:pPr>
    </w:p>
    <w:p w:rsidR="003B2CC7" w:rsidRPr="00DE5D21" w:rsidRDefault="003B2CC7" w:rsidP="003B2CC7">
      <w:pPr>
        <w:tabs>
          <w:tab w:val="left" w:pos="1080"/>
        </w:tabs>
        <w:spacing w:after="0" w:line="240" w:lineRule="auto"/>
        <w:ind w:left="1080"/>
        <w:jc w:val="both"/>
        <w:rPr>
          <w:rFonts w:ascii="Times New Roman" w:eastAsia="Symbol" w:hAnsi="Times New Roman" w:cs="Times New Roman"/>
          <w:color w:val="000000" w:themeColor="text1"/>
          <w:sz w:val="24"/>
          <w:szCs w:val="24"/>
        </w:rPr>
      </w:pPr>
    </w:p>
    <w:p w:rsidR="00DE5D21" w:rsidRPr="009D166D" w:rsidRDefault="00DE5D21" w:rsidP="00DE5D21">
      <w:pPr>
        <w:numPr>
          <w:ilvl w:val="0"/>
          <w:numId w:val="45"/>
        </w:numPr>
        <w:tabs>
          <w:tab w:val="left" w:pos="1080"/>
        </w:tabs>
        <w:spacing w:after="0" w:line="240" w:lineRule="auto"/>
        <w:ind w:left="1080"/>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Слабо налажена система взаимопосещений внутри М/О.</w:t>
      </w:r>
    </w:p>
    <w:p w:rsidR="003B2CC7" w:rsidRPr="00DE5D21" w:rsidRDefault="003B2CC7" w:rsidP="003B2CC7">
      <w:pPr>
        <w:tabs>
          <w:tab w:val="left" w:pos="1080"/>
        </w:tabs>
        <w:spacing w:after="0" w:line="240" w:lineRule="auto"/>
        <w:ind w:left="1080"/>
        <w:jc w:val="both"/>
        <w:rPr>
          <w:rFonts w:ascii="Times New Roman" w:eastAsia="Symbol" w:hAnsi="Times New Roman" w:cs="Times New Roman"/>
          <w:color w:val="000000" w:themeColor="text1"/>
          <w:sz w:val="24"/>
          <w:szCs w:val="24"/>
        </w:rPr>
      </w:pPr>
    </w:p>
    <w:p w:rsidR="00DE5D21" w:rsidRPr="00DE5D21" w:rsidRDefault="00DE5D21" w:rsidP="003B2CC7">
      <w:pPr>
        <w:widowControl w:val="0"/>
        <w:suppressAutoHyphens/>
        <w:jc w:val="center"/>
        <w:rPr>
          <w:rFonts w:ascii="Times New Roman" w:hAnsi="Times New Roman" w:cs="Times New Roman"/>
          <w:b/>
          <w:color w:val="000000" w:themeColor="text1"/>
          <w:sz w:val="24"/>
          <w:szCs w:val="24"/>
          <w:lang w:eastAsia="ar-SA"/>
        </w:rPr>
      </w:pPr>
      <w:r w:rsidRPr="00DE5D21">
        <w:rPr>
          <w:rFonts w:ascii="Times New Roman" w:hAnsi="Times New Roman" w:cs="Times New Roman"/>
          <w:b/>
          <w:color w:val="000000" w:themeColor="text1"/>
          <w:sz w:val="24"/>
          <w:szCs w:val="24"/>
          <w:lang w:eastAsia="ar-SA"/>
        </w:rPr>
        <w:t>КУРСЫ ПОВЫШЕНИЯ КВАЛИФИКАЦИИ</w:t>
      </w:r>
      <w:r w:rsidR="003B2CC7" w:rsidRPr="009D166D">
        <w:rPr>
          <w:rFonts w:ascii="Times New Roman" w:hAnsi="Times New Roman" w:cs="Times New Roman"/>
          <w:b/>
          <w:color w:val="000000" w:themeColor="text1"/>
          <w:sz w:val="24"/>
          <w:szCs w:val="24"/>
          <w:lang w:eastAsia="ar-SA"/>
        </w:rPr>
        <w:t>.</w:t>
      </w:r>
    </w:p>
    <w:p w:rsidR="00DE5D21" w:rsidRPr="00DE5D21" w:rsidRDefault="00DE5D21" w:rsidP="00DE5D21">
      <w:pPr>
        <w:widowControl w:val="0"/>
        <w:suppressAutoHyphens/>
        <w:ind w:firstLine="567"/>
        <w:jc w:val="both"/>
        <w:rPr>
          <w:rFonts w:ascii="Times New Roman" w:hAnsi="Times New Roman" w:cs="Times New Roman"/>
          <w:color w:val="000000" w:themeColor="text1"/>
          <w:sz w:val="24"/>
          <w:szCs w:val="24"/>
          <w:lang w:eastAsia="ar-SA"/>
        </w:rPr>
      </w:pPr>
      <w:r w:rsidRPr="00DE5D21">
        <w:rPr>
          <w:rFonts w:ascii="Times New Roman" w:hAnsi="Times New Roman" w:cs="Times New Roman"/>
          <w:color w:val="000000" w:themeColor="text1"/>
          <w:sz w:val="24"/>
          <w:szCs w:val="24"/>
          <w:lang w:eastAsia="ar-SA"/>
        </w:rPr>
        <w:t xml:space="preserve">Для реализации педагогом возможностей непрерывного образования, самостоятельного конструирования индивидуального образовательного маршрута повышения квалификации с учётом своих профессиональных потребностей, согласованных с потребностями образовательного учреждения, и выбора наиболее приемлемых для себя сроков его прохождения, используются ресурсы накопительной системы повышения квалификации. </w:t>
      </w:r>
    </w:p>
    <w:p w:rsidR="00DE5D21" w:rsidRPr="00DE5D21" w:rsidRDefault="00DE5D21" w:rsidP="00DE5D21">
      <w:pPr>
        <w:widowControl w:val="0"/>
        <w:suppressAutoHyphens/>
        <w:ind w:firstLine="567"/>
        <w:jc w:val="both"/>
        <w:rPr>
          <w:rFonts w:ascii="Times New Roman" w:hAnsi="Times New Roman" w:cs="Times New Roman"/>
          <w:color w:val="000000" w:themeColor="text1"/>
          <w:sz w:val="24"/>
          <w:szCs w:val="24"/>
          <w:lang w:eastAsia="ar-SA"/>
        </w:rPr>
      </w:pPr>
      <w:r w:rsidRPr="00DE5D21">
        <w:rPr>
          <w:rFonts w:ascii="Times New Roman" w:hAnsi="Times New Roman" w:cs="Times New Roman"/>
          <w:color w:val="000000" w:themeColor="text1"/>
          <w:sz w:val="24"/>
          <w:szCs w:val="24"/>
          <w:lang w:eastAsia="ar-SA"/>
        </w:rPr>
        <w:t>В 2018 году курсы повышения квалификации прошли всего 22</w:t>
      </w:r>
      <w:r w:rsidRPr="00DE5D21">
        <w:rPr>
          <w:rFonts w:ascii="Times New Roman" w:hAnsi="Times New Roman" w:cs="Times New Roman"/>
          <w:b/>
          <w:color w:val="000000" w:themeColor="text1"/>
          <w:sz w:val="24"/>
          <w:szCs w:val="24"/>
          <w:lang w:eastAsia="ar-SA"/>
        </w:rPr>
        <w:t xml:space="preserve"> человека</w:t>
      </w:r>
      <w:r w:rsidRPr="00DE5D21">
        <w:rPr>
          <w:rFonts w:ascii="Times New Roman" w:hAnsi="Times New Roman" w:cs="Times New Roman"/>
          <w:color w:val="000000" w:themeColor="text1"/>
          <w:sz w:val="24"/>
          <w:szCs w:val="24"/>
          <w:lang w:eastAsia="ar-SA"/>
        </w:rPr>
        <w:t>.</w:t>
      </w:r>
    </w:p>
    <w:p w:rsidR="00DE5D21" w:rsidRPr="00DE5D21" w:rsidRDefault="00DE5D21" w:rsidP="003B2CC7">
      <w:pPr>
        <w:widowControl w:val="0"/>
        <w:suppressAutoHyphens/>
        <w:ind w:firstLine="709"/>
        <w:jc w:val="center"/>
        <w:rPr>
          <w:rFonts w:ascii="Times New Roman" w:hAnsi="Times New Roman" w:cs="Times New Roman"/>
          <w:b/>
          <w:color w:val="000000" w:themeColor="text1"/>
          <w:sz w:val="24"/>
          <w:szCs w:val="24"/>
          <w:lang w:eastAsia="ar-SA"/>
        </w:rPr>
      </w:pPr>
      <w:r w:rsidRPr="00DE5D21">
        <w:rPr>
          <w:rFonts w:ascii="Times New Roman" w:hAnsi="Times New Roman" w:cs="Times New Roman"/>
          <w:b/>
          <w:color w:val="000000" w:themeColor="text1"/>
          <w:sz w:val="24"/>
          <w:szCs w:val="24"/>
          <w:lang w:eastAsia="ar-SA"/>
        </w:rPr>
        <w:t>ПРОФЕССИОНАЛЬНАЯ АКТИВНОСТЬ ПЕДАГОГОВ</w:t>
      </w:r>
      <w:r w:rsidR="003B2CC7" w:rsidRPr="009D166D">
        <w:rPr>
          <w:rFonts w:ascii="Times New Roman" w:hAnsi="Times New Roman" w:cs="Times New Roman"/>
          <w:b/>
          <w:color w:val="000000" w:themeColor="text1"/>
          <w:sz w:val="24"/>
          <w:szCs w:val="24"/>
          <w:lang w:eastAsia="ar-SA"/>
        </w:rPr>
        <w:t>.</w:t>
      </w:r>
    </w:p>
    <w:p w:rsidR="00DE5D21" w:rsidRPr="00DE5D21" w:rsidRDefault="00DE5D21" w:rsidP="00DE5D21">
      <w:pPr>
        <w:widowControl w:val="0"/>
        <w:suppressAutoHyphens/>
        <w:ind w:firstLine="709"/>
        <w:jc w:val="both"/>
        <w:rPr>
          <w:rFonts w:ascii="Times New Roman" w:hAnsi="Times New Roman" w:cs="Times New Roman"/>
          <w:color w:val="000000" w:themeColor="text1"/>
          <w:sz w:val="24"/>
          <w:szCs w:val="24"/>
          <w:lang w:eastAsia="ar-SA"/>
        </w:rPr>
      </w:pPr>
      <w:r w:rsidRPr="00DE5D21">
        <w:rPr>
          <w:rFonts w:ascii="Times New Roman" w:hAnsi="Times New Roman" w:cs="Times New Roman"/>
          <w:color w:val="000000" w:themeColor="text1"/>
          <w:sz w:val="24"/>
          <w:szCs w:val="24"/>
          <w:lang w:eastAsia="ar-SA"/>
        </w:rPr>
        <w:t>Участие педагогов школы в 2018 году в профессиональных конкурсах и мероприятиях по презентации педагогического опыта и мастерства значительно увеличилось, что является следствием плановой работы по подготовке к аттестации, распространению опыта работы, а также потребностью получить внешнюю оценку работы.</w:t>
      </w:r>
    </w:p>
    <w:p w:rsidR="00DE5D21" w:rsidRPr="00DE5D21" w:rsidRDefault="00DE5D21" w:rsidP="00DE5D21">
      <w:pPr>
        <w:widowControl w:val="0"/>
        <w:suppressAutoHyphens/>
        <w:ind w:firstLine="709"/>
        <w:jc w:val="both"/>
        <w:rPr>
          <w:rFonts w:ascii="Times New Roman" w:hAnsi="Times New Roman" w:cs="Times New Roman"/>
          <w:color w:val="000000" w:themeColor="text1"/>
          <w:sz w:val="24"/>
          <w:szCs w:val="24"/>
          <w:lang w:eastAsia="ar-SA"/>
        </w:rPr>
      </w:pPr>
      <w:r w:rsidRPr="00DE5D21">
        <w:rPr>
          <w:rFonts w:ascii="Times New Roman" w:hAnsi="Times New Roman" w:cs="Times New Roman"/>
          <w:color w:val="000000" w:themeColor="text1"/>
          <w:sz w:val="24"/>
          <w:szCs w:val="24"/>
          <w:lang w:eastAsia="ar-SA"/>
        </w:rPr>
        <w:t xml:space="preserve">Считаю, эффективным является опыт стимулирования активного участия педагогов в конкурсах, вебинарах, конференциях, обсуждениях различных проектов и выполнение требования обязательности и периодичности участия всех и каждого в таких мероприятиях, как подтверждение квалификации и обмена опытом. </w:t>
      </w:r>
    </w:p>
    <w:p w:rsidR="00DE5D21" w:rsidRPr="00DE5D21" w:rsidRDefault="00DE5D21" w:rsidP="00DE5D21">
      <w:pPr>
        <w:widowControl w:val="0"/>
        <w:suppressAutoHyphens/>
        <w:ind w:firstLine="709"/>
        <w:jc w:val="both"/>
        <w:rPr>
          <w:rFonts w:ascii="Times New Roman" w:hAnsi="Times New Roman" w:cs="Times New Roman"/>
          <w:color w:val="000000" w:themeColor="text1"/>
          <w:sz w:val="24"/>
          <w:szCs w:val="24"/>
          <w:lang w:eastAsia="ar-SA"/>
        </w:rPr>
      </w:pPr>
      <w:r w:rsidRPr="00DE5D21">
        <w:rPr>
          <w:rFonts w:ascii="Times New Roman" w:hAnsi="Times New Roman" w:cs="Times New Roman"/>
          <w:color w:val="000000" w:themeColor="text1"/>
          <w:sz w:val="24"/>
          <w:szCs w:val="24"/>
          <w:lang w:eastAsia="ar-SA"/>
        </w:rPr>
        <w:t xml:space="preserve">В течение учебного года педагоги школы с целью обобщения и распространения передового педагогического опыта успешно участвовали в мероприятиях и </w:t>
      </w:r>
      <w:r w:rsidRPr="00DE5D21">
        <w:rPr>
          <w:rFonts w:ascii="Times New Roman" w:hAnsi="Times New Roman" w:cs="Times New Roman"/>
          <w:iCs/>
          <w:color w:val="000000" w:themeColor="text1"/>
          <w:sz w:val="24"/>
          <w:szCs w:val="24"/>
          <w:lang w:eastAsia="ar-SA"/>
        </w:rPr>
        <w:t xml:space="preserve">конкурсах </w:t>
      </w:r>
      <w:r w:rsidRPr="00DE5D21">
        <w:rPr>
          <w:rFonts w:ascii="Times New Roman" w:hAnsi="Times New Roman" w:cs="Times New Roman"/>
          <w:color w:val="000000" w:themeColor="text1"/>
          <w:sz w:val="24"/>
          <w:szCs w:val="24"/>
          <w:lang w:eastAsia="ar-SA"/>
        </w:rPr>
        <w:t>различного уровня:</w:t>
      </w:r>
    </w:p>
    <w:p w:rsidR="00DE5D21" w:rsidRPr="00DE5D21" w:rsidRDefault="00DE5D21" w:rsidP="00DE5D21">
      <w:pPr>
        <w:suppressAutoHyphens/>
        <w:spacing w:after="0" w:line="240" w:lineRule="auto"/>
        <w:jc w:val="both"/>
        <w:rPr>
          <w:rFonts w:ascii="Times New Roman" w:hAnsi="Times New Roman" w:cs="Times New Roman"/>
          <w:color w:val="000000" w:themeColor="text1"/>
          <w:sz w:val="24"/>
          <w:szCs w:val="24"/>
        </w:rPr>
      </w:pPr>
    </w:p>
    <w:p w:rsidR="00DE5D21" w:rsidRPr="00DE5D21" w:rsidRDefault="00DE5D21" w:rsidP="00DE5D21">
      <w:pPr>
        <w:suppressAutoHyphens/>
        <w:spacing w:after="0" w:line="240" w:lineRule="auto"/>
        <w:jc w:val="both"/>
        <w:rPr>
          <w:rFonts w:ascii="Times New Roman" w:hAnsi="Times New Roman" w:cs="Times New Roman"/>
          <w:color w:val="000000" w:themeColor="text1"/>
          <w:sz w:val="24"/>
          <w:szCs w:val="24"/>
        </w:rPr>
      </w:pPr>
    </w:p>
    <w:p w:rsidR="00DE5D21" w:rsidRPr="00DE5D21" w:rsidRDefault="00DE5D21" w:rsidP="00DE5D21">
      <w:pPr>
        <w:numPr>
          <w:ilvl w:val="0"/>
          <w:numId w:val="46"/>
        </w:numPr>
        <w:spacing w:after="160" w:line="240" w:lineRule="auto"/>
        <w:contextualSpacing/>
        <w:rPr>
          <w:rFonts w:ascii="Times New Roman" w:eastAsia="Calibri"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Половникова Т.Ю. участвовала в конкурсе «Учитель года 2018» в районном педфестивале,  стала участницей.</w:t>
      </w:r>
    </w:p>
    <w:p w:rsidR="00DE5D21" w:rsidRPr="00DE5D21" w:rsidRDefault="00DE5D21" w:rsidP="00DE5D21">
      <w:pPr>
        <w:numPr>
          <w:ilvl w:val="0"/>
          <w:numId w:val="46"/>
        </w:numPr>
        <w:spacing w:after="160" w:line="240" w:lineRule="auto"/>
        <w:contextualSpacing/>
        <w:rPr>
          <w:rFonts w:ascii="Times New Roman" w:eastAsia="Calibri"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 xml:space="preserve"> Первое место заняла Утемова Г.В..  Учитель биологии в районном конкурсе «Симфония урока».  </w:t>
      </w:r>
    </w:p>
    <w:p w:rsidR="00DE5D21" w:rsidRPr="00DE5D21" w:rsidRDefault="00DE5D21" w:rsidP="00DE5D21">
      <w:pPr>
        <w:numPr>
          <w:ilvl w:val="0"/>
          <w:numId w:val="46"/>
        </w:numPr>
        <w:spacing w:after="160" w:line="240" w:lineRule="auto"/>
        <w:contextualSpacing/>
        <w:rPr>
          <w:rFonts w:ascii="Times New Roman" w:eastAsia="Calibri"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 xml:space="preserve">Диплом </w:t>
      </w:r>
      <w:r w:rsidRPr="00DE5D21">
        <w:rPr>
          <w:rFonts w:ascii="Times New Roman" w:eastAsia="Trebuchet MS" w:hAnsi="Times New Roman" w:cs="Times New Roman"/>
          <w:color w:val="000000" w:themeColor="text1"/>
          <w:sz w:val="24"/>
          <w:szCs w:val="24"/>
        </w:rPr>
        <w:t>Победителя Всероссийского педагогического конкурса</w:t>
      </w:r>
      <w:r w:rsidRPr="00DE5D21">
        <w:rPr>
          <w:rFonts w:ascii="Times New Roman" w:eastAsia="Trebuchet MS" w:hAnsi="Times New Roman" w:cs="Times New Roman"/>
          <w:color w:val="000000" w:themeColor="text1"/>
          <w:sz w:val="24"/>
          <w:szCs w:val="24"/>
          <w:shd w:val="clear" w:color="auto" w:fill="FFFFFF"/>
        </w:rPr>
        <w:t>"Педлидер</w:t>
      </w:r>
      <w:r w:rsidRPr="00DE5D21">
        <w:rPr>
          <w:rFonts w:ascii="Times New Roman" w:eastAsia="Trebuchet MS" w:hAnsi="Times New Roman" w:cs="Times New Roman"/>
          <w:color w:val="000000" w:themeColor="text1"/>
          <w:sz w:val="24"/>
          <w:szCs w:val="24"/>
        </w:rPr>
        <w:t xml:space="preserve">  в номинации «Методическая разработк»  Конкурсная работа:  учителя начальных классов Тюлюмбаевой Б.Ж. Урок русского языка, 2 класс.</w:t>
      </w:r>
      <w:r w:rsidRPr="00DE5D21">
        <w:rPr>
          <w:rFonts w:ascii="Times New Roman" w:eastAsia="Calibri" w:hAnsi="Times New Roman" w:cs="Times New Roman"/>
          <w:color w:val="000000" w:themeColor="text1"/>
          <w:sz w:val="24"/>
          <w:szCs w:val="24"/>
        </w:rPr>
        <w:t xml:space="preserve"> ,</w:t>
      </w:r>
    </w:p>
    <w:p w:rsidR="00DE5D21" w:rsidRPr="00DE5D21" w:rsidRDefault="00DE5D21" w:rsidP="00DE5D21">
      <w:pPr>
        <w:numPr>
          <w:ilvl w:val="0"/>
          <w:numId w:val="46"/>
        </w:numPr>
        <w:spacing w:after="160" w:line="240" w:lineRule="auto"/>
        <w:contextualSpacing/>
        <w:rPr>
          <w:rFonts w:ascii="Times New Roman" w:eastAsia="Calibri" w:hAnsi="Times New Roman" w:cs="Times New Roman"/>
          <w:color w:val="000000" w:themeColor="text1"/>
          <w:sz w:val="24"/>
          <w:szCs w:val="24"/>
        </w:rPr>
      </w:pPr>
      <w:r w:rsidRPr="00DE5D21">
        <w:rPr>
          <w:rFonts w:ascii="Times New Roman" w:eastAsia="Calibri" w:hAnsi="Times New Roman" w:cs="Times New Roman"/>
          <w:color w:val="000000" w:themeColor="text1"/>
          <w:sz w:val="24"/>
          <w:szCs w:val="24"/>
        </w:rPr>
        <w:t xml:space="preserve"> Тюлюмбаева Б.Ж. приняла участие во  </w:t>
      </w:r>
      <w:r w:rsidRPr="00DE5D21">
        <w:rPr>
          <w:rFonts w:ascii="Times New Roman" w:eastAsia="Trebuchet MS" w:hAnsi="Times New Roman" w:cs="Times New Roman"/>
          <w:color w:val="000000" w:themeColor="text1"/>
          <w:sz w:val="24"/>
          <w:szCs w:val="24"/>
          <w:shd w:val="clear" w:color="auto" w:fill="FFFFFF"/>
        </w:rPr>
        <w:t>Всероссийском  педагогическом  конкурсе “Педагогические конкурсы” в номинации «Профориентация»(2 место</w:t>
      </w:r>
      <w:r w:rsidRPr="00DE5D21">
        <w:rPr>
          <w:rFonts w:ascii="Times New Roman" w:eastAsia="Calibri" w:hAnsi="Times New Roman" w:cs="Times New Roman"/>
          <w:color w:val="000000" w:themeColor="text1"/>
          <w:sz w:val="24"/>
          <w:szCs w:val="24"/>
        </w:rPr>
        <w:t xml:space="preserve"> ).  </w:t>
      </w:r>
    </w:p>
    <w:p w:rsidR="00DE5D21" w:rsidRPr="00DE5D21" w:rsidRDefault="00DE5D21" w:rsidP="00DE5D21">
      <w:pPr>
        <w:numPr>
          <w:ilvl w:val="0"/>
          <w:numId w:val="46"/>
        </w:numPr>
        <w:spacing w:after="160" w:line="240" w:lineRule="auto"/>
        <w:contextualSpacing/>
        <w:rPr>
          <w:rFonts w:ascii="Times New Roman" w:eastAsia="Calibri" w:hAnsi="Times New Roman" w:cs="Times New Roman"/>
          <w:color w:val="000000" w:themeColor="text1"/>
          <w:sz w:val="24"/>
          <w:szCs w:val="24"/>
        </w:rPr>
      </w:pPr>
      <w:r w:rsidRPr="00DE5D21">
        <w:rPr>
          <w:rFonts w:ascii="Times New Roman" w:eastAsia="Calibri" w:hAnsi="Times New Roman" w:cs="Times New Roman"/>
          <w:color w:val="000000" w:themeColor="text1"/>
          <w:sz w:val="24"/>
          <w:szCs w:val="24"/>
        </w:rPr>
        <w:t>Участники (Андриянова Г.В., Утемова Г.В., Худолеева И.П.) Всероссийского конкурса профессионального мастерства педагогических работников, приуроченный к 130-летию рождения А.С. Макаренко.  На портале  «Единый урок.РФ»   стали участниками   дистанционного заседания Экспертного совета по информатизации системы образования и воспитания и получили сертификаты, дипломы и благодарности: Худолеева ИП,,Андриянова Г.В., Кравченко М.Н., Утемова Г.В.</w:t>
      </w:r>
    </w:p>
    <w:p w:rsidR="00DE5D21" w:rsidRPr="00DE5D21" w:rsidRDefault="00DE5D21" w:rsidP="00DE5D21">
      <w:pPr>
        <w:numPr>
          <w:ilvl w:val="0"/>
          <w:numId w:val="46"/>
        </w:numPr>
        <w:spacing w:after="160" w:line="240" w:lineRule="auto"/>
        <w:contextualSpacing/>
        <w:rPr>
          <w:rFonts w:ascii="Times New Roman" w:eastAsia="Times New Roman" w:hAnsi="Times New Roman" w:cs="Times New Roman"/>
          <w:color w:val="000000" w:themeColor="text1"/>
          <w:sz w:val="24"/>
          <w:szCs w:val="24"/>
        </w:rPr>
      </w:pPr>
      <w:r w:rsidRPr="00DE5D21">
        <w:rPr>
          <w:rFonts w:ascii="Times New Roman" w:eastAsia="Calibri" w:hAnsi="Times New Roman" w:cs="Times New Roman"/>
          <w:color w:val="000000" w:themeColor="text1"/>
          <w:sz w:val="24"/>
          <w:szCs w:val="24"/>
        </w:rPr>
        <w:t xml:space="preserve">Утигенова Г.М.  награждена дипломом участника в конкурсе презентаций о литературных музеях с международным участием в номинации «Педагоги». </w:t>
      </w:r>
    </w:p>
    <w:p w:rsidR="00DE5D21" w:rsidRPr="00DE5D21" w:rsidRDefault="00DE5D21" w:rsidP="00DE5D21">
      <w:pPr>
        <w:numPr>
          <w:ilvl w:val="0"/>
          <w:numId w:val="46"/>
        </w:numPr>
        <w:spacing w:after="160" w:line="240" w:lineRule="auto"/>
        <w:contextualSpacing/>
        <w:rPr>
          <w:rFonts w:ascii="Times New Roman" w:eastAsia="Times New Roman" w:hAnsi="Times New Roman" w:cs="Times New Roman"/>
          <w:color w:val="000000" w:themeColor="text1"/>
          <w:sz w:val="24"/>
          <w:szCs w:val="24"/>
        </w:rPr>
      </w:pPr>
      <w:r w:rsidRPr="00DE5D21">
        <w:rPr>
          <w:rFonts w:ascii="Times New Roman" w:eastAsia="Calibri" w:hAnsi="Times New Roman" w:cs="Times New Roman"/>
          <w:color w:val="000000" w:themeColor="text1"/>
          <w:sz w:val="24"/>
          <w:szCs w:val="24"/>
        </w:rPr>
        <w:t xml:space="preserve">В Звериноголовском районе  работает Межмуниципальное УТЦ , где наша школа является опорной по начальному обучениюучителей начальных классов. В декабре состоялось первое заседание, где наши педагоги показали открытые  уроки русского языка в 6а классе Смолянец О.Н. и урок математики в 2а классе Перминова Н.С. </w:t>
      </w:r>
    </w:p>
    <w:p w:rsidR="00DE5D21" w:rsidRPr="00DE5D21" w:rsidRDefault="00DE5D21" w:rsidP="00DE5D21">
      <w:pPr>
        <w:numPr>
          <w:ilvl w:val="0"/>
          <w:numId w:val="46"/>
        </w:numPr>
        <w:spacing w:after="0" w:line="256" w:lineRule="auto"/>
        <w:contextualSpacing/>
        <w:rPr>
          <w:rFonts w:ascii="Times New Roman" w:eastAsia="Calibri" w:hAnsi="Times New Roman" w:cs="Times New Roman"/>
          <w:bCs/>
          <w:caps/>
          <w:color w:val="000000" w:themeColor="text1"/>
          <w:sz w:val="24"/>
          <w:szCs w:val="24"/>
        </w:rPr>
      </w:pPr>
      <w:r w:rsidRPr="00DE5D21">
        <w:rPr>
          <w:rFonts w:ascii="Times New Roman" w:eastAsia="Trebuchet MS" w:hAnsi="Times New Roman" w:cs="Times New Roman"/>
          <w:color w:val="000000" w:themeColor="text1"/>
          <w:sz w:val="24"/>
          <w:szCs w:val="24"/>
        </w:rPr>
        <w:t>Худолеева И.П., зам. директора по УВР опубликовала статью</w:t>
      </w:r>
      <w:r w:rsidRPr="009D166D">
        <w:rPr>
          <w:rFonts w:ascii="Times New Roman" w:eastAsia="Trebuchet MS" w:hAnsi="Times New Roman" w:cs="Times New Roman"/>
          <w:color w:val="000000" w:themeColor="text1"/>
          <w:sz w:val="24"/>
          <w:szCs w:val="24"/>
        </w:rPr>
        <w:t xml:space="preserve"> Проектирование индивидуальных программ совершенствования учительского роста, как условие преодоления профессиональных затруднений педагогов»</w:t>
      </w:r>
      <w:r w:rsidRPr="00DE5D21">
        <w:rPr>
          <w:rFonts w:ascii="Times New Roman" w:eastAsia="Trebuchet MS" w:hAnsi="Times New Roman" w:cs="Times New Roman"/>
          <w:color w:val="000000" w:themeColor="text1"/>
          <w:sz w:val="24"/>
          <w:szCs w:val="24"/>
        </w:rPr>
        <w:t xml:space="preserve">  в Заочная международная  научно-практическая конференция «Методическая работа в образовательной организации: проблемы, поиски, решения»(ИРОСТ)</w:t>
      </w:r>
    </w:p>
    <w:p w:rsidR="00DE5D21" w:rsidRPr="00DE5D21" w:rsidRDefault="00DE5D21" w:rsidP="00DE5D21">
      <w:pPr>
        <w:numPr>
          <w:ilvl w:val="0"/>
          <w:numId w:val="46"/>
        </w:numPr>
        <w:spacing w:after="160" w:line="240" w:lineRule="auto"/>
        <w:contextualSpacing/>
        <w:rPr>
          <w:rFonts w:ascii="Times New Roman" w:eastAsia="Times New Roman"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Кадуцкая Т.М. , педагог-психолог опубликовала статью</w:t>
      </w:r>
      <w:r w:rsidRPr="00DE5D21">
        <w:rPr>
          <w:rFonts w:ascii="Times New Roman" w:eastAsia="Trebuchet MS" w:hAnsi="Times New Roman" w:cs="Times New Roman"/>
          <w:bCs/>
          <w:color w:val="000000" w:themeColor="text1"/>
          <w:sz w:val="24"/>
          <w:szCs w:val="24"/>
        </w:rPr>
        <w:t xml:space="preserve"> Психолого-педагогическая профилактика психоэмоционального неблагополучия обучающихся при подготовке к ЕГЭ, ОГЭ».</w:t>
      </w:r>
      <w:r w:rsidRPr="00DE5D21">
        <w:rPr>
          <w:rFonts w:ascii="Times New Roman" w:eastAsia="Times New Roman" w:hAnsi="Times New Roman" w:cs="Times New Roman"/>
          <w:color w:val="000000" w:themeColor="text1"/>
          <w:sz w:val="24"/>
          <w:szCs w:val="24"/>
        </w:rPr>
        <w:t xml:space="preserve"> в «Педагогическое Зауралье»</w:t>
      </w:r>
    </w:p>
    <w:p w:rsidR="00DE5D21" w:rsidRPr="00DE5D21" w:rsidRDefault="00DE5D21" w:rsidP="00DE5D21">
      <w:pPr>
        <w:numPr>
          <w:ilvl w:val="0"/>
          <w:numId w:val="46"/>
        </w:numPr>
        <w:spacing w:after="160" w:line="240" w:lineRule="auto"/>
        <w:contextualSpacing/>
        <w:rPr>
          <w:rFonts w:ascii="Times New Roman" w:eastAsia="Times New Roman" w:hAnsi="Times New Roman" w:cs="Times New Roman"/>
          <w:color w:val="000000" w:themeColor="text1"/>
          <w:sz w:val="24"/>
          <w:szCs w:val="24"/>
        </w:rPr>
      </w:pPr>
      <w:r w:rsidRPr="00DE5D21">
        <w:rPr>
          <w:rFonts w:ascii="Times New Roman" w:eastAsia="Trebuchet MS" w:hAnsi="Times New Roman" w:cs="Times New Roman"/>
          <w:color w:val="000000" w:themeColor="text1"/>
          <w:sz w:val="24"/>
          <w:szCs w:val="24"/>
        </w:rPr>
        <w:t>- Педагог Алехина В.А. приняла участие  в конкурсе «Агроэстафета» среди общеобразовательных учреждений - участников сетевого инновационного проекта «Агробизнесобразование Зауралья», организованный ГАОУ ДПО «Институт развития образования и социальных технологий» и в 3 этапе заняла 3 место  как автор – составитель программы «Азбука экологии». 14 декабря в ГАОУ ДПО ИРОСТ проходил  круглый стол «Агробизнесобразование: опыт, проблемы, перспективы», где Вера Алексеевна поделилась опытом работы по данной программе.</w:t>
      </w:r>
    </w:p>
    <w:p w:rsidR="00DE5D21" w:rsidRPr="00DE5D21" w:rsidRDefault="00DE5D21" w:rsidP="00DE5D21">
      <w:pPr>
        <w:numPr>
          <w:ilvl w:val="0"/>
          <w:numId w:val="46"/>
        </w:numPr>
        <w:shd w:val="clear" w:color="auto" w:fill="FFFFFF"/>
        <w:spacing w:after="0" w:line="240" w:lineRule="auto"/>
        <w:ind w:right="141"/>
        <w:contextualSpacing/>
        <w:jc w:val="both"/>
        <w:rPr>
          <w:rFonts w:ascii="Times New Roman" w:eastAsia="Trebuchet MS" w:hAnsi="Times New Roman" w:cs="Times New Roman"/>
          <w:color w:val="000000" w:themeColor="text1"/>
          <w:sz w:val="24"/>
          <w:szCs w:val="24"/>
        </w:rPr>
      </w:pPr>
      <w:r w:rsidRPr="00DE5D21">
        <w:rPr>
          <w:rFonts w:ascii="Times New Roman" w:eastAsia="Calibri" w:hAnsi="Times New Roman" w:cs="Times New Roman"/>
          <w:color w:val="000000" w:themeColor="text1"/>
          <w:sz w:val="24"/>
          <w:szCs w:val="24"/>
        </w:rPr>
        <w:t xml:space="preserve">Пополнение видеотеки открытых уроков на сайте «Ассоциация сельских школ». Урок физики </w:t>
      </w:r>
      <w:r w:rsidRPr="00DE5D21">
        <w:rPr>
          <w:rFonts w:ascii="Times New Roman" w:eastAsia="Trebuchet MS" w:hAnsi="Times New Roman" w:cs="Times New Roman"/>
          <w:color w:val="000000" w:themeColor="text1"/>
          <w:sz w:val="24"/>
          <w:szCs w:val="24"/>
        </w:rPr>
        <w:t xml:space="preserve">  в 7б классе на тему «Давление твердых тел.: влияние работы сельскохозяйственной техники на состояние почвы»(Половникова Т.Ю.).</w:t>
      </w:r>
    </w:p>
    <w:p w:rsidR="00DE5D21" w:rsidRPr="00DE5D21" w:rsidRDefault="00DE5D21" w:rsidP="00DE5D21">
      <w:pPr>
        <w:numPr>
          <w:ilvl w:val="0"/>
          <w:numId w:val="46"/>
        </w:numPr>
        <w:shd w:val="clear" w:color="auto" w:fill="FFFFFF"/>
        <w:spacing w:after="0" w:line="240" w:lineRule="auto"/>
        <w:ind w:right="141"/>
        <w:contextualSpacing/>
        <w:jc w:val="both"/>
        <w:rPr>
          <w:rFonts w:ascii="Times New Roman" w:eastAsia="Trebuchet MS" w:hAnsi="Times New Roman" w:cs="Times New Roman"/>
          <w:color w:val="000000" w:themeColor="text1"/>
          <w:sz w:val="24"/>
          <w:szCs w:val="24"/>
        </w:rPr>
      </w:pPr>
      <w:r w:rsidRPr="00DE5D21">
        <w:rPr>
          <w:rFonts w:ascii="Times New Roman" w:eastAsia="Trebuchet MS" w:hAnsi="Times New Roman" w:cs="Times New Roman"/>
          <w:color w:val="000000" w:themeColor="text1"/>
          <w:sz w:val="24"/>
          <w:szCs w:val="24"/>
        </w:rPr>
        <w:t>Мероприятие, посвященное 75-летию Курганской области и 75-летию системы образования области и института:</w:t>
      </w:r>
    </w:p>
    <w:p w:rsidR="00DE5D21" w:rsidRPr="00DE5D21" w:rsidRDefault="00DE5D21" w:rsidP="00DE5D21">
      <w:pPr>
        <w:shd w:val="clear" w:color="auto" w:fill="FFFFFF"/>
        <w:spacing w:after="0" w:line="240" w:lineRule="auto"/>
        <w:ind w:left="1429" w:right="141"/>
        <w:contextualSpacing/>
        <w:jc w:val="both"/>
        <w:rPr>
          <w:rFonts w:ascii="Times New Roman" w:eastAsia="Trebuchet MS" w:hAnsi="Times New Roman" w:cs="Times New Roman"/>
          <w:color w:val="000000" w:themeColor="text1"/>
          <w:sz w:val="24"/>
          <w:szCs w:val="24"/>
        </w:rPr>
      </w:pPr>
      <w:r w:rsidRPr="00DE5D21">
        <w:rPr>
          <w:rFonts w:ascii="Times New Roman" w:eastAsia="Trebuchet MS" w:hAnsi="Times New Roman" w:cs="Times New Roman"/>
          <w:color w:val="000000" w:themeColor="text1"/>
          <w:sz w:val="24"/>
          <w:szCs w:val="24"/>
        </w:rPr>
        <w:t>- Конкурс методических разработок(Андриянова Г.В., Гладкова М.Е., Утемова Г.В.)</w:t>
      </w:r>
    </w:p>
    <w:p w:rsidR="00DE5D21" w:rsidRPr="00DE5D21" w:rsidRDefault="00DE5D21" w:rsidP="00DE5D21">
      <w:pPr>
        <w:shd w:val="clear" w:color="auto" w:fill="FFFFFF"/>
        <w:spacing w:after="0" w:line="240" w:lineRule="auto"/>
        <w:ind w:left="1429" w:right="141"/>
        <w:contextualSpacing/>
        <w:jc w:val="both"/>
        <w:rPr>
          <w:rFonts w:ascii="Times New Roman" w:eastAsia="Trebuchet MS" w:hAnsi="Times New Roman" w:cs="Times New Roman"/>
          <w:color w:val="000000" w:themeColor="text1"/>
          <w:sz w:val="24"/>
          <w:szCs w:val="24"/>
        </w:rPr>
      </w:pPr>
      <w:r w:rsidRPr="00DE5D21">
        <w:rPr>
          <w:rFonts w:ascii="Times New Roman" w:eastAsia="Trebuchet MS" w:hAnsi="Times New Roman" w:cs="Times New Roman"/>
          <w:color w:val="000000" w:themeColor="text1"/>
          <w:sz w:val="24"/>
          <w:szCs w:val="24"/>
        </w:rPr>
        <w:t>-</w:t>
      </w:r>
      <w:r w:rsidRPr="00DE5D21">
        <w:rPr>
          <w:rFonts w:ascii="Times New Roman" w:eastAsia="Trebuchet MS" w:hAnsi="Times New Roman" w:cs="Times New Roman"/>
          <w:bCs/>
          <w:color w:val="000000" w:themeColor="text1"/>
          <w:sz w:val="24"/>
          <w:szCs w:val="24"/>
        </w:rPr>
        <w:t xml:space="preserve"> Конкурс </w:t>
      </w:r>
      <w:r w:rsidRPr="009D166D">
        <w:rPr>
          <w:rFonts w:ascii="Times New Roman" w:eastAsia="Calibri" w:hAnsi="Times New Roman" w:cs="Times New Roman"/>
          <w:bCs/>
          <w:color w:val="000000" w:themeColor="text1"/>
          <w:sz w:val="24"/>
          <w:szCs w:val="24"/>
        </w:rPr>
        <w:t>презентаций</w:t>
      </w:r>
      <w:r w:rsidRPr="009D166D">
        <w:rPr>
          <w:rFonts w:ascii="Times New Roman" w:eastAsia="Calibri" w:hAnsi="Times New Roman" w:cs="Times New Roman"/>
          <w:b/>
          <w:bCs/>
          <w:color w:val="000000" w:themeColor="text1"/>
          <w:sz w:val="24"/>
          <w:szCs w:val="24"/>
        </w:rPr>
        <w:t xml:space="preserve"> «</w:t>
      </w:r>
      <w:r w:rsidRPr="00DE5D21">
        <w:rPr>
          <w:rFonts w:ascii="Times New Roman" w:eastAsia="Trebuchet MS" w:hAnsi="Times New Roman" w:cs="Times New Roman"/>
          <w:color w:val="000000" w:themeColor="text1"/>
          <w:sz w:val="24"/>
          <w:szCs w:val="24"/>
        </w:rPr>
        <w:t>Достопримечательности родного края</w:t>
      </w:r>
      <w:r w:rsidRPr="009D166D">
        <w:rPr>
          <w:rFonts w:ascii="Times New Roman" w:eastAsia="Calibri" w:hAnsi="Times New Roman" w:cs="Times New Roman"/>
          <w:bCs/>
          <w:color w:val="000000" w:themeColor="text1"/>
          <w:sz w:val="24"/>
          <w:szCs w:val="24"/>
        </w:rPr>
        <w:t>»(Смольская Г.В.)</w:t>
      </w:r>
    </w:p>
    <w:p w:rsidR="00DE5D21" w:rsidRPr="00DE5D21" w:rsidRDefault="00DE5D21" w:rsidP="00DE5D21">
      <w:pPr>
        <w:shd w:val="clear" w:color="auto" w:fill="F8F8F8"/>
        <w:spacing w:after="0" w:line="240" w:lineRule="auto"/>
        <w:ind w:left="1429"/>
        <w:contextualSpacing/>
        <w:jc w:val="both"/>
        <w:rPr>
          <w:rFonts w:ascii="Times New Roman" w:eastAsia="Trebuchet MS" w:hAnsi="Times New Roman" w:cs="Times New Roman"/>
          <w:color w:val="000000" w:themeColor="text1"/>
          <w:sz w:val="24"/>
          <w:szCs w:val="24"/>
        </w:rPr>
      </w:pPr>
    </w:p>
    <w:p w:rsidR="00DE5D21" w:rsidRPr="00DE5D21" w:rsidRDefault="00DE5D21" w:rsidP="003B2CC7">
      <w:pPr>
        <w:shd w:val="clear" w:color="auto" w:fill="FFFFFF"/>
        <w:ind w:left="-567" w:right="141"/>
        <w:jc w:val="center"/>
        <w:rPr>
          <w:rFonts w:ascii="Times New Roman" w:hAnsi="Times New Roman" w:cs="Times New Roman"/>
          <w:b/>
          <w:color w:val="000000" w:themeColor="text1"/>
          <w:sz w:val="24"/>
          <w:szCs w:val="24"/>
        </w:rPr>
      </w:pPr>
      <w:r w:rsidRPr="00DE5D21">
        <w:rPr>
          <w:rFonts w:ascii="Times New Roman" w:hAnsi="Times New Roman" w:cs="Times New Roman"/>
          <w:b/>
          <w:color w:val="000000" w:themeColor="text1"/>
          <w:sz w:val="24"/>
          <w:szCs w:val="24"/>
        </w:rPr>
        <w:t>Инновационная деятельность</w:t>
      </w:r>
      <w:r w:rsidR="003B2CC7" w:rsidRPr="009D166D">
        <w:rPr>
          <w:rFonts w:ascii="Times New Roman" w:hAnsi="Times New Roman" w:cs="Times New Roman"/>
          <w:b/>
          <w:color w:val="000000" w:themeColor="text1"/>
          <w:sz w:val="24"/>
          <w:szCs w:val="24"/>
        </w:rPr>
        <w:t>.</w:t>
      </w:r>
    </w:p>
    <w:p w:rsidR="00DE5D21" w:rsidRPr="00DE5D21" w:rsidRDefault="00DE5D21" w:rsidP="00DE5D21">
      <w:pPr>
        <w:shd w:val="clear" w:color="auto" w:fill="FFFFFF"/>
        <w:ind w:left="-567" w:right="141"/>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ab/>
        <w:t xml:space="preserve">С  октября 2015 года Наша школа  является участницей сетевого инновационного проекта «Профориентационный технопарк» - «Зауральский   навигатор» -«Агробизнесобразование Зауралья» подпроект «Агропромышленный навигатор». 2015-2020 гг. </w:t>
      </w:r>
      <w:r w:rsidRPr="00DE5D21">
        <w:rPr>
          <w:rFonts w:ascii="Times New Roman" w:hAnsi="Times New Roman" w:cs="Times New Roman"/>
          <w:color w:val="000000" w:themeColor="text1"/>
          <w:kern w:val="24"/>
          <w:sz w:val="24"/>
          <w:szCs w:val="24"/>
        </w:rPr>
        <w:t xml:space="preserve">Разработан и утвержден </w:t>
      </w:r>
      <w:r w:rsidRPr="00DE5D21">
        <w:rPr>
          <w:rFonts w:ascii="Times New Roman" w:hAnsi="Times New Roman" w:cs="Times New Roman"/>
          <w:color w:val="000000" w:themeColor="text1"/>
          <w:sz w:val="24"/>
          <w:szCs w:val="24"/>
        </w:rPr>
        <w:t>План-график мероприятий проекта «Агробизнеобразование Зауралья» на 2015-2018 годы.</w:t>
      </w:r>
    </w:p>
    <w:p w:rsidR="00DE5D21" w:rsidRPr="00DE5D21" w:rsidRDefault="00DE5D21" w:rsidP="00DE5D21">
      <w:pPr>
        <w:ind w:left="-567"/>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lastRenderedPageBreak/>
        <w:t>Школа участвует в  сетевом  инновационном  проекте «Профориентационный технопарк» - «Зауральский   навигатор»-подпроект  «Педагогический навигатор». 2015-2020 гг.</w:t>
      </w:r>
    </w:p>
    <w:p w:rsidR="00DE5D21" w:rsidRPr="00DE5D21" w:rsidRDefault="00DE5D21" w:rsidP="00DE5D21">
      <w:pPr>
        <w:shd w:val="clear" w:color="auto" w:fill="FFFFFF"/>
        <w:spacing w:after="0" w:line="240" w:lineRule="auto"/>
        <w:ind w:left="-567" w:right="141"/>
        <w:jc w:val="both"/>
        <w:rPr>
          <w:rFonts w:ascii="Times New Roman" w:eastAsia="Times New Roman"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С   сентября 2017 года Наша школа  является участницей сетевого инновационного проекта «Профессиональный компас»</w:t>
      </w:r>
    </w:p>
    <w:p w:rsidR="00DE5D21" w:rsidRPr="00DE5D21" w:rsidRDefault="00DE5D21" w:rsidP="00DE5D21">
      <w:pPr>
        <w:shd w:val="clear" w:color="auto" w:fill="FFFFFF"/>
        <w:spacing w:after="0" w:line="240" w:lineRule="auto"/>
        <w:ind w:left="-567" w:right="141"/>
        <w:jc w:val="both"/>
        <w:rPr>
          <w:rFonts w:ascii="Times New Roman" w:eastAsia="Times New Roman"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 xml:space="preserve"> Цель проекта: создание непрерывной системы профессиональной ориентации детей в рамках социального проекта «Славим человека труда».</w:t>
      </w:r>
    </w:p>
    <w:p w:rsidR="00DE5D21" w:rsidRPr="00DE5D21" w:rsidRDefault="00DE5D21" w:rsidP="00DE5D21">
      <w:pPr>
        <w:shd w:val="clear" w:color="auto" w:fill="FFFFFF" w:themeFill="background1"/>
        <w:spacing w:after="0" w:line="240" w:lineRule="auto"/>
        <w:ind w:left="-567" w:right="141"/>
        <w:jc w:val="both"/>
        <w:rPr>
          <w:rFonts w:ascii="Times New Roman" w:hAnsi="Times New Roman" w:cs="Times New Roman"/>
          <w:bCs/>
          <w:color w:val="000000" w:themeColor="text1"/>
          <w:sz w:val="24"/>
          <w:szCs w:val="24"/>
          <w:shd w:val="clear" w:color="auto" w:fill="EEEEEE"/>
        </w:rPr>
      </w:pPr>
      <w:r w:rsidRPr="009D166D">
        <w:rPr>
          <w:rFonts w:ascii="Times New Roman" w:hAnsi="Times New Roman" w:cs="Times New Roman"/>
          <w:bCs/>
          <w:color w:val="000000" w:themeColor="text1"/>
          <w:sz w:val="24"/>
          <w:szCs w:val="24"/>
          <w:shd w:val="clear" w:color="auto" w:fill="EEEEEE"/>
        </w:rPr>
        <w:t xml:space="preserve">  Участниками проекта стали первые классы(1а, 1б). </w:t>
      </w:r>
    </w:p>
    <w:p w:rsidR="00DE5D21" w:rsidRPr="00DE5D21" w:rsidRDefault="00DE5D21" w:rsidP="00DE5D21">
      <w:pPr>
        <w:shd w:val="clear" w:color="auto" w:fill="FFFFFF"/>
        <w:spacing w:line="240" w:lineRule="auto"/>
        <w:ind w:left="-567" w:right="141"/>
        <w:jc w:val="both"/>
        <w:rPr>
          <w:rFonts w:ascii="Times New Roman" w:hAnsi="Times New Roman" w:cs="Times New Roman"/>
          <w:color w:val="000000" w:themeColor="text1"/>
          <w:sz w:val="24"/>
          <w:szCs w:val="24"/>
          <w:shd w:val="clear" w:color="auto" w:fill="FFFFFF"/>
        </w:rPr>
      </w:pPr>
      <w:r w:rsidRPr="00DE5D21">
        <w:rPr>
          <w:rFonts w:ascii="Times New Roman" w:hAnsi="Times New Roman" w:cs="Times New Roman"/>
          <w:color w:val="000000" w:themeColor="text1"/>
          <w:sz w:val="24"/>
          <w:szCs w:val="24"/>
          <w:shd w:val="clear" w:color="auto" w:fill="EEEEEE"/>
        </w:rPr>
        <w:t>Подпроект</w:t>
      </w:r>
      <w:r w:rsidRPr="00DE5D21">
        <w:rPr>
          <w:rFonts w:ascii="Times New Roman" w:hAnsi="Times New Roman" w:cs="Times New Roman"/>
          <w:color w:val="000000" w:themeColor="text1"/>
          <w:sz w:val="24"/>
          <w:szCs w:val="24"/>
          <w:shd w:val="clear" w:color="auto" w:fill="FFFFFF"/>
        </w:rPr>
        <w:t xml:space="preserve"> ориентирован на выбор профессий в сфере образования. </w:t>
      </w:r>
    </w:p>
    <w:p w:rsidR="00DE5D21" w:rsidRPr="00DE5D21" w:rsidRDefault="00DE5D21" w:rsidP="00DE5D21">
      <w:pPr>
        <w:shd w:val="clear" w:color="auto" w:fill="FFFFFF"/>
        <w:spacing w:after="0" w:line="240" w:lineRule="auto"/>
        <w:ind w:right="141"/>
        <w:jc w:val="both"/>
        <w:rPr>
          <w:rFonts w:ascii="Times New Roman" w:hAnsi="Times New Roman" w:cs="Times New Roman"/>
          <w:color w:val="000000" w:themeColor="text1"/>
          <w:sz w:val="24"/>
          <w:szCs w:val="24"/>
        </w:rPr>
      </w:pPr>
      <w:r w:rsidRPr="00DE5D21">
        <w:rPr>
          <w:rFonts w:ascii="Times New Roman" w:hAnsi="Times New Roman" w:cs="Times New Roman"/>
          <w:color w:val="000000" w:themeColor="text1"/>
          <w:sz w:val="24"/>
          <w:szCs w:val="24"/>
        </w:rPr>
        <w:t>В конце учебного года  первоклассников прошел мониторинг первого года реализации проекта, где все обучающие справились успешно.</w:t>
      </w:r>
    </w:p>
    <w:p w:rsidR="00DE5D21" w:rsidRPr="00DE5D21" w:rsidRDefault="00DE5D21" w:rsidP="00DE5D21">
      <w:pPr>
        <w:shd w:val="clear" w:color="auto" w:fill="FFFFFF"/>
        <w:spacing w:after="0" w:line="240" w:lineRule="auto"/>
        <w:ind w:right="141"/>
        <w:jc w:val="both"/>
        <w:rPr>
          <w:rFonts w:ascii="Times New Roman" w:eastAsia="Calibri" w:hAnsi="Times New Roman" w:cs="Times New Roman"/>
          <w:color w:val="000000" w:themeColor="text1"/>
          <w:sz w:val="24"/>
          <w:szCs w:val="24"/>
        </w:rPr>
      </w:pPr>
      <w:r w:rsidRPr="00DE5D21">
        <w:rPr>
          <w:rFonts w:ascii="Times New Roman" w:eastAsia="Calibri" w:hAnsi="Times New Roman" w:cs="Times New Roman"/>
          <w:i/>
          <w:color w:val="000000" w:themeColor="text1"/>
          <w:sz w:val="24"/>
          <w:szCs w:val="24"/>
        </w:rPr>
        <w:t>Цель диагностического исследования</w:t>
      </w:r>
      <w:r w:rsidRPr="00DE5D21">
        <w:rPr>
          <w:rFonts w:ascii="Times New Roman" w:eastAsia="Calibri" w:hAnsi="Times New Roman" w:cs="Times New Roman"/>
          <w:color w:val="000000" w:themeColor="text1"/>
          <w:sz w:val="24"/>
          <w:szCs w:val="24"/>
        </w:rPr>
        <w:t xml:space="preserve">: выявление </w:t>
      </w:r>
      <w:r w:rsidRPr="00DE5D21">
        <w:rPr>
          <w:rFonts w:ascii="Times New Roman" w:eastAsia="Calibri" w:hAnsi="Times New Roman" w:cs="Times New Roman"/>
          <w:bCs/>
          <w:color w:val="000000" w:themeColor="text1"/>
          <w:sz w:val="24"/>
          <w:szCs w:val="24"/>
        </w:rPr>
        <w:t>уровня сформированности представлений о мире профессий, ценностного отношения к труду</w:t>
      </w:r>
      <w:r w:rsidRPr="00DE5D21">
        <w:rPr>
          <w:rFonts w:ascii="Times New Roman" w:eastAsia="Calibri" w:hAnsi="Times New Roman" w:cs="Times New Roman"/>
          <w:color w:val="000000" w:themeColor="text1"/>
          <w:sz w:val="24"/>
          <w:szCs w:val="24"/>
        </w:rPr>
        <w:t xml:space="preserve"> у младших школьников, а также уровня достижения планируемых результатов освоения основной образовательной программы начального общего образования</w:t>
      </w:r>
    </w:p>
    <w:p w:rsidR="00DE5D21" w:rsidRPr="009D166D" w:rsidRDefault="00DE5D21" w:rsidP="00DE5D21">
      <w:pPr>
        <w:shd w:val="clear" w:color="auto" w:fill="FFFFFF"/>
        <w:ind w:right="141"/>
        <w:jc w:val="both"/>
        <w:rPr>
          <w:rFonts w:ascii="Times New Roman" w:hAnsi="Times New Roman" w:cs="Times New Roman"/>
          <w:bCs/>
          <w:color w:val="000000" w:themeColor="text1"/>
          <w:sz w:val="24"/>
          <w:szCs w:val="24"/>
          <w:shd w:val="clear" w:color="auto" w:fill="EEEEEE"/>
        </w:rPr>
      </w:pPr>
    </w:p>
    <w:p w:rsidR="00DE5D21" w:rsidRPr="00DE5D21" w:rsidRDefault="00DE5D21" w:rsidP="00DE5D21">
      <w:pPr>
        <w:widowControl w:val="0"/>
        <w:suppressAutoHyphens/>
        <w:ind w:firstLine="709"/>
        <w:jc w:val="both"/>
        <w:rPr>
          <w:rFonts w:ascii="Times New Roman" w:hAnsi="Times New Roman" w:cs="Times New Roman"/>
          <w:i/>
          <w:color w:val="000000" w:themeColor="text1"/>
          <w:sz w:val="24"/>
          <w:szCs w:val="24"/>
          <w:lang w:eastAsia="ar-SA"/>
        </w:rPr>
      </w:pPr>
      <w:r w:rsidRPr="00DE5D21">
        <w:rPr>
          <w:rFonts w:ascii="Times New Roman" w:hAnsi="Times New Roman" w:cs="Times New Roman"/>
          <w:b/>
          <w:i/>
          <w:color w:val="000000" w:themeColor="text1"/>
          <w:sz w:val="24"/>
          <w:szCs w:val="24"/>
          <w:lang w:eastAsia="ar-SA"/>
        </w:rPr>
        <w:t xml:space="preserve">Вывод: </w:t>
      </w:r>
      <w:r w:rsidRPr="00DE5D21">
        <w:rPr>
          <w:rFonts w:ascii="Times New Roman" w:hAnsi="Times New Roman" w:cs="Times New Roman"/>
          <w:color w:val="000000" w:themeColor="text1"/>
          <w:sz w:val="24"/>
          <w:szCs w:val="24"/>
          <w:lang w:eastAsia="ar-SA"/>
        </w:rPr>
        <w:t>Инновационная деятельность в школе развита, но опыт работы школы представлен только на региональном уровне.</w:t>
      </w:r>
      <w:r w:rsidRPr="00DE5D21">
        <w:rPr>
          <w:rFonts w:ascii="Times New Roman" w:hAnsi="Times New Roman" w:cs="Times New Roman"/>
          <w:i/>
          <w:color w:val="000000" w:themeColor="text1"/>
          <w:sz w:val="24"/>
          <w:szCs w:val="24"/>
          <w:lang w:eastAsia="ar-SA"/>
        </w:rPr>
        <w:t xml:space="preserve"> </w:t>
      </w:r>
    </w:p>
    <w:p w:rsidR="00DE5D21" w:rsidRPr="00DE5D21" w:rsidRDefault="00DE5D21" w:rsidP="00DE5D21">
      <w:pPr>
        <w:jc w:val="both"/>
        <w:rPr>
          <w:rFonts w:ascii="Times New Roman" w:hAnsi="Times New Roman" w:cs="Times New Roman"/>
          <w:b/>
          <w:i/>
          <w:color w:val="000000" w:themeColor="text1"/>
          <w:sz w:val="24"/>
          <w:szCs w:val="24"/>
        </w:rPr>
      </w:pPr>
      <w:r w:rsidRPr="00DE5D21">
        <w:rPr>
          <w:rFonts w:ascii="Times New Roman" w:hAnsi="Times New Roman" w:cs="Times New Roman"/>
          <w:b/>
          <w:i/>
          <w:color w:val="000000" w:themeColor="text1"/>
          <w:sz w:val="24"/>
          <w:szCs w:val="24"/>
        </w:rPr>
        <w:t xml:space="preserve">Исходя из вышеизложенного основными </w:t>
      </w:r>
      <w:r w:rsidRPr="00DE5D21">
        <w:rPr>
          <w:rFonts w:ascii="Times New Roman" w:hAnsi="Times New Roman" w:cs="Times New Roman"/>
          <w:b/>
          <w:bCs/>
          <w:i/>
          <w:iCs/>
          <w:color w:val="000000" w:themeColor="text1"/>
          <w:sz w:val="24"/>
          <w:szCs w:val="24"/>
        </w:rPr>
        <w:t>задачами</w:t>
      </w:r>
      <w:r w:rsidRPr="00DE5D21">
        <w:rPr>
          <w:rFonts w:ascii="Times New Roman" w:hAnsi="Times New Roman" w:cs="Times New Roman"/>
          <w:b/>
          <w:i/>
          <w:color w:val="000000" w:themeColor="text1"/>
          <w:sz w:val="24"/>
          <w:szCs w:val="24"/>
        </w:rPr>
        <w:t xml:space="preserve"> методической работы на новый учебный год являются:</w:t>
      </w:r>
    </w:p>
    <w:p w:rsidR="00DE5D21" w:rsidRPr="00DE5D21" w:rsidRDefault="00DE5D21" w:rsidP="00DE5D21">
      <w:pPr>
        <w:numPr>
          <w:ilvl w:val="0"/>
          <w:numId w:val="47"/>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DE5D21">
        <w:rPr>
          <w:rFonts w:ascii="Times New Roman" w:eastAsia="Trebuchet MS" w:hAnsi="Times New Roman" w:cs="Times New Roman"/>
          <w:color w:val="000000" w:themeColor="text1"/>
          <w:sz w:val="24"/>
          <w:szCs w:val="24"/>
        </w:rPr>
        <w:t>активизировать работу по повышению профессионального уровня через различные формы работы;</w:t>
      </w:r>
    </w:p>
    <w:p w:rsidR="00DE5D21" w:rsidRPr="00DE5D21" w:rsidRDefault="00DE5D21" w:rsidP="00DE5D21">
      <w:pPr>
        <w:numPr>
          <w:ilvl w:val="0"/>
          <w:numId w:val="47"/>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DE5D21">
        <w:rPr>
          <w:rFonts w:ascii="Times New Roman" w:eastAsia="Trebuchet MS" w:hAnsi="Times New Roman" w:cs="Times New Roman"/>
          <w:color w:val="000000" w:themeColor="text1"/>
          <w:sz w:val="24"/>
          <w:szCs w:val="24"/>
        </w:rPr>
        <w:t>разработать индивидуальные программы( траектории) развития ребенка;</w:t>
      </w:r>
    </w:p>
    <w:p w:rsidR="00DE5D21" w:rsidRPr="00DE5D21" w:rsidRDefault="00DE5D21" w:rsidP="00DE5D21">
      <w:pPr>
        <w:numPr>
          <w:ilvl w:val="0"/>
          <w:numId w:val="47"/>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создать условия и  развивать творческий потенциал молодых педагогов, мотивировать их участие в инновационной деятельности; проследить динамику развития профессиональной деятельности каждого педагога;</w:t>
      </w:r>
    </w:p>
    <w:p w:rsidR="00DE5D21" w:rsidRPr="00DE5D21" w:rsidRDefault="00DE5D21" w:rsidP="00DE5D21">
      <w:pPr>
        <w:numPr>
          <w:ilvl w:val="0"/>
          <w:numId w:val="47"/>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совершенствовать педагогическое мастерство учителя, путем использования в своей работе современных педагогических  технологий:  технология проектов, технология критического мышления, ИКТ и т.д. ;</w:t>
      </w:r>
    </w:p>
    <w:p w:rsidR="00DE5D21" w:rsidRPr="00DE5D21" w:rsidRDefault="00DE5D21" w:rsidP="00DE5D21">
      <w:pPr>
        <w:numPr>
          <w:ilvl w:val="0"/>
          <w:numId w:val="47"/>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продолжить работу по внедрению ФГОС  ООО ( 1-8 классы);</w:t>
      </w:r>
    </w:p>
    <w:p w:rsidR="00DE5D21" w:rsidRPr="00DE5D21" w:rsidRDefault="00DE5D21" w:rsidP="00DE5D21">
      <w:pPr>
        <w:numPr>
          <w:ilvl w:val="0"/>
          <w:numId w:val="47"/>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DE5D21">
        <w:rPr>
          <w:rFonts w:ascii="Times New Roman" w:eastAsia="Times New Roman" w:hAnsi="Times New Roman" w:cs="Times New Roman"/>
          <w:color w:val="000000" w:themeColor="text1"/>
          <w:sz w:val="24"/>
          <w:szCs w:val="24"/>
        </w:rPr>
        <w:t>продолжить инновационную работу по проекту «Агробизнесобразование», «Педагогический навигатор»;</w:t>
      </w:r>
    </w:p>
    <w:p w:rsidR="00DE5D21" w:rsidRPr="00DE5D21" w:rsidRDefault="00DE5D21" w:rsidP="00DE5D21">
      <w:pPr>
        <w:numPr>
          <w:ilvl w:val="0"/>
          <w:numId w:val="47"/>
        </w:numPr>
        <w:tabs>
          <w:tab w:val="left" w:pos="1080"/>
        </w:tabs>
        <w:spacing w:after="0" w:line="240" w:lineRule="auto"/>
        <w:jc w:val="both"/>
        <w:rPr>
          <w:rFonts w:ascii="Times New Roman" w:eastAsia="Symbol" w:hAnsi="Times New Roman" w:cs="Times New Roman"/>
          <w:color w:val="000000" w:themeColor="text1"/>
          <w:sz w:val="24"/>
          <w:szCs w:val="24"/>
        </w:rPr>
      </w:pPr>
      <w:r w:rsidRPr="00DE5D21">
        <w:rPr>
          <w:rFonts w:ascii="Times New Roman" w:hAnsi="Times New Roman" w:cs="Times New Roman"/>
          <w:color w:val="000000" w:themeColor="text1"/>
          <w:sz w:val="24"/>
          <w:szCs w:val="24"/>
        </w:rPr>
        <w:t>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 проведение внутришкольной конференции.</w:t>
      </w:r>
    </w:p>
    <w:p w:rsidR="009D166D" w:rsidRPr="009D166D" w:rsidRDefault="009D166D" w:rsidP="009D166D">
      <w:pPr>
        <w:widowControl w:val="0"/>
        <w:suppressAutoHyphens/>
        <w:ind w:firstLine="709"/>
        <w:jc w:val="center"/>
        <w:rPr>
          <w:rFonts w:ascii="Times New Roman" w:hAnsi="Times New Roman" w:cs="Times New Roman"/>
          <w:b/>
          <w:color w:val="000000" w:themeColor="text1"/>
          <w:sz w:val="24"/>
          <w:szCs w:val="24"/>
          <w:lang w:eastAsia="ar-SA"/>
        </w:rPr>
      </w:pPr>
    </w:p>
    <w:p w:rsidR="009D166D" w:rsidRPr="009D166D" w:rsidRDefault="009D166D" w:rsidP="009D166D">
      <w:pPr>
        <w:widowControl w:val="0"/>
        <w:suppressAutoHyphens/>
        <w:ind w:firstLine="709"/>
        <w:jc w:val="center"/>
        <w:rPr>
          <w:rFonts w:ascii="Times New Roman" w:hAnsi="Times New Roman" w:cs="Times New Roman"/>
          <w:b/>
          <w:color w:val="000000" w:themeColor="text1"/>
          <w:sz w:val="24"/>
          <w:szCs w:val="24"/>
          <w:lang w:eastAsia="ar-SA"/>
        </w:rPr>
      </w:pPr>
      <w:r w:rsidRPr="009D166D">
        <w:rPr>
          <w:rFonts w:ascii="Times New Roman" w:hAnsi="Times New Roman" w:cs="Times New Roman"/>
          <w:b/>
          <w:color w:val="000000" w:themeColor="text1"/>
          <w:sz w:val="24"/>
          <w:szCs w:val="24"/>
          <w:lang w:eastAsia="ar-SA"/>
        </w:rPr>
        <w:t>МЕТОДИЧЕСКАЯ РАБОТ</w:t>
      </w:r>
      <w:r w:rsidRPr="009D166D">
        <w:rPr>
          <w:rFonts w:ascii="Times New Roman" w:hAnsi="Times New Roman" w:cs="Times New Roman"/>
          <w:b/>
          <w:color w:val="000000" w:themeColor="text1"/>
          <w:sz w:val="24"/>
          <w:szCs w:val="24"/>
          <w:lang w:val="en-US" w:eastAsia="ar-SA"/>
        </w:rPr>
        <w:t>A</w:t>
      </w:r>
      <w:r w:rsidRPr="009D166D">
        <w:rPr>
          <w:rFonts w:ascii="Times New Roman" w:hAnsi="Times New Roman" w:cs="Times New Roman"/>
          <w:b/>
          <w:color w:val="000000" w:themeColor="text1"/>
          <w:sz w:val="24"/>
          <w:szCs w:val="24"/>
          <w:lang w:eastAsia="ar-SA"/>
        </w:rPr>
        <w:t xml:space="preserve"> ШКОЛЫ.</w:t>
      </w:r>
    </w:p>
    <w:p w:rsidR="009D166D" w:rsidRPr="009D166D" w:rsidRDefault="009D166D" w:rsidP="009D166D">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Важнейшим средством повышения педагогического мастерства учителей связующим в единое целое свою систему работы школы является организованная методическая работа.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состава учащихся, была выбрана следующая единая методическая </w:t>
      </w:r>
      <w:r w:rsidRPr="009D166D">
        <w:rPr>
          <w:rFonts w:ascii="Times New Roman" w:hAnsi="Times New Roman" w:cs="Times New Roman"/>
          <w:b/>
          <w:color w:val="000000" w:themeColor="text1"/>
          <w:sz w:val="24"/>
          <w:szCs w:val="24"/>
        </w:rPr>
        <w:t>тема</w:t>
      </w:r>
      <w:r w:rsidRPr="009D166D">
        <w:rPr>
          <w:rFonts w:ascii="Times New Roman" w:hAnsi="Times New Roman" w:cs="Times New Roman"/>
          <w:color w:val="000000" w:themeColor="text1"/>
          <w:sz w:val="24"/>
          <w:szCs w:val="24"/>
        </w:rPr>
        <w:t>:</w:t>
      </w:r>
      <w:r w:rsidRPr="009D166D">
        <w:rPr>
          <w:rFonts w:ascii="Times New Roman" w:hAnsi="Times New Roman" w:cs="Times New Roman"/>
          <w:b/>
          <w:bCs/>
          <w:i/>
          <w:iCs/>
          <w:color w:val="000000" w:themeColor="text1"/>
          <w:sz w:val="24"/>
          <w:szCs w:val="24"/>
        </w:rPr>
        <w:t xml:space="preserve"> </w:t>
      </w:r>
      <w:r w:rsidRPr="009D166D">
        <w:rPr>
          <w:rFonts w:ascii="Times New Roman" w:hAnsi="Times New Roman" w:cs="Times New Roman"/>
          <w:color w:val="000000" w:themeColor="text1"/>
          <w:sz w:val="24"/>
          <w:szCs w:val="24"/>
        </w:rPr>
        <w:t xml:space="preserve">«Формирование УУД, как эффективное средство реализации ФГОС», над которой работает педагогический коллектив </w:t>
      </w:r>
      <w:r w:rsidRPr="009D166D">
        <w:rPr>
          <w:rFonts w:ascii="Times New Roman" w:hAnsi="Times New Roman" w:cs="Times New Roman"/>
          <w:color w:val="000000" w:themeColor="text1"/>
          <w:sz w:val="24"/>
          <w:szCs w:val="24"/>
        </w:rPr>
        <w:lastRenderedPageBreak/>
        <w:t xml:space="preserve">школы, </w:t>
      </w:r>
      <w:r w:rsidRPr="009D166D">
        <w:rPr>
          <w:rFonts w:ascii="Times New Roman" w:hAnsi="Times New Roman" w:cs="Times New Roman"/>
          <w:b/>
          <w:bCs/>
          <w:color w:val="000000" w:themeColor="text1"/>
          <w:sz w:val="24"/>
          <w:szCs w:val="24"/>
        </w:rPr>
        <w:t>цель</w:t>
      </w:r>
      <w:r w:rsidRPr="009D166D">
        <w:rPr>
          <w:rFonts w:ascii="Times New Roman" w:hAnsi="Times New Roman" w:cs="Times New Roman"/>
          <w:bCs/>
          <w:color w:val="000000" w:themeColor="text1"/>
          <w:sz w:val="24"/>
          <w:szCs w:val="24"/>
        </w:rPr>
        <w:t xml:space="preserve"> этой темы: развитие у ученика способности самостоятельно ставить учебную задачу, проектировать пути их реализации, контролировать и оценивать свои достижения.</w:t>
      </w:r>
      <w:r w:rsidRPr="009D166D">
        <w:rPr>
          <w:rFonts w:ascii="Times New Roman" w:hAnsi="Times New Roman" w:cs="Times New Roman"/>
          <w:color w:val="000000" w:themeColor="text1"/>
          <w:sz w:val="24"/>
          <w:szCs w:val="24"/>
        </w:rPr>
        <w:t xml:space="preserve"> </w:t>
      </w:r>
    </w:p>
    <w:p w:rsidR="009D166D" w:rsidRPr="009D166D" w:rsidRDefault="009D166D" w:rsidP="009D166D">
      <w:pPr>
        <w:suppressAutoHyphens/>
        <w:jc w:val="both"/>
        <w:rPr>
          <w:rFonts w:ascii="Times New Roman" w:hAnsi="Times New Roman" w:cs="Times New Roman"/>
          <w:color w:val="000000" w:themeColor="text1"/>
          <w:sz w:val="24"/>
          <w:szCs w:val="24"/>
        </w:rPr>
      </w:pPr>
    </w:p>
    <w:p w:rsidR="009D166D" w:rsidRPr="009D166D" w:rsidRDefault="009D166D" w:rsidP="009D166D">
      <w:pPr>
        <w:ind w:left="720"/>
        <w:jc w:val="both"/>
        <w:rPr>
          <w:rFonts w:ascii="Times New Roman" w:hAnsi="Times New Roman" w:cs="Times New Roman"/>
          <w:b/>
          <w:bCs/>
          <w:color w:val="000000" w:themeColor="text1"/>
          <w:sz w:val="24"/>
          <w:szCs w:val="24"/>
        </w:rPr>
      </w:pPr>
      <w:r w:rsidRPr="009D166D">
        <w:rPr>
          <w:rFonts w:ascii="Times New Roman" w:hAnsi="Times New Roman" w:cs="Times New Roman"/>
          <w:b/>
          <w:bCs/>
          <w:color w:val="000000" w:themeColor="text1"/>
          <w:sz w:val="24"/>
          <w:szCs w:val="24"/>
        </w:rPr>
        <w:t>Основные задачи методической работы в 2017-2018 учебном году:</w:t>
      </w:r>
    </w:p>
    <w:p w:rsidR="009D166D" w:rsidRPr="009D166D" w:rsidRDefault="009D166D" w:rsidP="009D166D">
      <w:pPr>
        <w:numPr>
          <w:ilvl w:val="0"/>
          <w:numId w:val="37"/>
        </w:numPr>
        <w:spacing w:after="0" w:line="240" w:lineRule="auto"/>
        <w:contextualSpacing/>
        <w:jc w:val="both"/>
        <w:rPr>
          <w:rFonts w:ascii="Times New Roman" w:eastAsia="Trebuchet MS" w:hAnsi="Times New Roman" w:cs="Times New Roman"/>
          <w:bCs/>
          <w:color w:val="000000" w:themeColor="text1"/>
          <w:sz w:val="24"/>
          <w:szCs w:val="24"/>
        </w:rPr>
      </w:pPr>
      <w:r w:rsidRPr="009D166D">
        <w:rPr>
          <w:rFonts w:ascii="Times New Roman" w:eastAsia="Trebuchet MS" w:hAnsi="Times New Roman" w:cs="Times New Roman"/>
          <w:color w:val="000000" w:themeColor="text1"/>
          <w:sz w:val="24"/>
          <w:szCs w:val="24"/>
        </w:rPr>
        <w:t>активизировать работу по повышению профессионального уровня;</w:t>
      </w:r>
    </w:p>
    <w:p w:rsidR="009D166D" w:rsidRPr="009D166D" w:rsidRDefault="009D166D" w:rsidP="009D166D">
      <w:pPr>
        <w:numPr>
          <w:ilvl w:val="0"/>
          <w:numId w:val="37"/>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продолжить работу по оказанию методической и практической помощи в педагогической  деятельности    молодых специалистов;</w:t>
      </w:r>
    </w:p>
    <w:p w:rsidR="009D166D" w:rsidRPr="009D166D" w:rsidRDefault="009D166D" w:rsidP="009D166D">
      <w:pPr>
        <w:numPr>
          <w:ilvl w:val="0"/>
          <w:numId w:val="37"/>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совершенствовать педагогическое мастерство учителя, путем использования в своей работе инновационных технологий;</w:t>
      </w:r>
    </w:p>
    <w:p w:rsidR="009D166D" w:rsidRPr="009D166D" w:rsidRDefault="009D166D" w:rsidP="009D166D">
      <w:pPr>
        <w:numPr>
          <w:ilvl w:val="0"/>
          <w:numId w:val="37"/>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 xml:space="preserve"> активизировать обобщение ППО учителей школы на районном и областном  уровнях;</w:t>
      </w:r>
    </w:p>
    <w:p w:rsidR="009D166D" w:rsidRPr="009D166D" w:rsidRDefault="009D166D" w:rsidP="009D166D">
      <w:pPr>
        <w:numPr>
          <w:ilvl w:val="0"/>
          <w:numId w:val="37"/>
        </w:numPr>
        <w:suppressAutoHyphens/>
        <w:spacing w:after="0" w:line="240" w:lineRule="auto"/>
        <w:ind w:left="1259" w:hanging="357"/>
        <w:contextualSpacing/>
        <w:jc w:val="both"/>
        <w:rPr>
          <w:rFonts w:ascii="Times New Roman" w:eastAsia="Trebuchet MS"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продолжить работу по изучению профстандарта;</w:t>
      </w:r>
    </w:p>
    <w:p w:rsidR="009D166D" w:rsidRPr="009D166D" w:rsidRDefault="009D166D" w:rsidP="009D166D">
      <w:pPr>
        <w:numPr>
          <w:ilvl w:val="0"/>
          <w:numId w:val="37"/>
        </w:numPr>
        <w:suppressAutoHyphens/>
        <w:spacing w:after="0" w:line="240" w:lineRule="auto"/>
        <w:ind w:left="1259" w:hanging="357"/>
        <w:contextualSpacing/>
        <w:jc w:val="both"/>
        <w:rPr>
          <w:rFonts w:ascii="Times New Roman" w:eastAsia="Trebuchet MS"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продолжить работу по подготовке и участию в ЕГЭ и ОГЭ в 2018 году.</w:t>
      </w:r>
    </w:p>
    <w:p w:rsidR="009D166D" w:rsidRPr="009D166D" w:rsidRDefault="009D166D" w:rsidP="009D166D">
      <w:pPr>
        <w:ind w:left="720"/>
        <w:jc w:val="both"/>
        <w:rPr>
          <w:rFonts w:ascii="Times New Roman" w:hAnsi="Times New Roman" w:cs="Times New Roman"/>
          <w:b/>
          <w:bCs/>
          <w:color w:val="000000" w:themeColor="text1"/>
          <w:sz w:val="24"/>
          <w:szCs w:val="24"/>
        </w:rPr>
      </w:pPr>
    </w:p>
    <w:p w:rsidR="009D166D" w:rsidRPr="009D166D" w:rsidRDefault="009D166D" w:rsidP="009D166D">
      <w:pPr>
        <w:jc w:val="both"/>
        <w:rPr>
          <w:rFonts w:ascii="Times New Roman" w:hAnsi="Times New Roman" w:cs="Times New Roman"/>
          <w:color w:val="000000" w:themeColor="text1"/>
          <w:sz w:val="24"/>
          <w:szCs w:val="24"/>
        </w:rPr>
      </w:pPr>
      <w:r w:rsidRPr="009D166D">
        <w:rPr>
          <w:rFonts w:ascii="Times New Roman" w:hAnsi="Times New Roman" w:cs="Times New Roman"/>
          <w:b/>
          <w:bCs/>
          <w:color w:val="000000" w:themeColor="text1"/>
          <w:sz w:val="24"/>
          <w:szCs w:val="24"/>
        </w:rPr>
        <w:t xml:space="preserve">Методическая работа </w:t>
      </w:r>
      <w:r w:rsidRPr="009D166D">
        <w:rPr>
          <w:rFonts w:ascii="Times New Roman" w:hAnsi="Times New Roman" w:cs="Times New Roman"/>
          <w:color w:val="000000" w:themeColor="text1"/>
          <w:sz w:val="24"/>
          <w:szCs w:val="24"/>
        </w:rPr>
        <w:t>–</w:t>
      </w:r>
      <w:r w:rsidRPr="009D166D">
        <w:rPr>
          <w:rFonts w:ascii="Times New Roman" w:hAnsi="Times New Roman" w:cs="Times New Roman"/>
          <w:b/>
          <w:bCs/>
          <w:color w:val="000000" w:themeColor="text1"/>
          <w:sz w:val="24"/>
          <w:szCs w:val="24"/>
        </w:rPr>
        <w:t xml:space="preserve"> </w:t>
      </w:r>
      <w:r w:rsidRPr="009D166D">
        <w:rPr>
          <w:rFonts w:ascii="Times New Roman" w:hAnsi="Times New Roman" w:cs="Times New Roman"/>
          <w:color w:val="000000" w:themeColor="text1"/>
          <w:sz w:val="24"/>
          <w:szCs w:val="24"/>
        </w:rPr>
        <w:t>это целостная,</w:t>
      </w:r>
      <w:r w:rsidRPr="009D166D">
        <w:rPr>
          <w:rFonts w:ascii="Times New Roman" w:hAnsi="Times New Roman" w:cs="Times New Roman"/>
          <w:b/>
          <w:bCs/>
          <w:color w:val="000000" w:themeColor="text1"/>
          <w:sz w:val="24"/>
          <w:szCs w:val="24"/>
        </w:rPr>
        <w:t xml:space="preserve"> </w:t>
      </w:r>
      <w:r w:rsidRPr="009D166D">
        <w:rPr>
          <w:rFonts w:ascii="Times New Roman" w:hAnsi="Times New Roman" w:cs="Times New Roman"/>
          <w:color w:val="000000" w:themeColor="text1"/>
          <w:sz w:val="24"/>
          <w:szCs w:val="24"/>
        </w:rPr>
        <w:t>основанная на достижениях науки,</w:t>
      </w:r>
      <w:r w:rsidRPr="009D166D">
        <w:rPr>
          <w:rFonts w:ascii="Times New Roman" w:hAnsi="Times New Roman" w:cs="Times New Roman"/>
          <w:b/>
          <w:bCs/>
          <w:color w:val="000000" w:themeColor="text1"/>
          <w:sz w:val="24"/>
          <w:szCs w:val="24"/>
        </w:rPr>
        <w:t xml:space="preserve"> </w:t>
      </w:r>
      <w:r w:rsidRPr="009D166D">
        <w:rPr>
          <w:rFonts w:ascii="Times New Roman" w:hAnsi="Times New Roman" w:cs="Times New Roman"/>
          <w:color w:val="000000" w:themeColor="text1"/>
          <w:sz w:val="24"/>
          <w:szCs w:val="24"/>
        </w:rPr>
        <w:t>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9D166D" w:rsidRPr="009D166D" w:rsidRDefault="009D166D" w:rsidP="009D166D">
      <w:pPr>
        <w:ind w:firstLine="36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Методическая работа в 2017-2018 уч.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9D166D" w:rsidRPr="009D166D" w:rsidRDefault="009D166D" w:rsidP="009D166D">
      <w:pPr>
        <w:tabs>
          <w:tab w:val="left" w:pos="773"/>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 планировании методической работы школы и методических объединений старались отобрать тот комплекс мероприятий, который позволил бы системно и эффективно решить проблемы и задачи, стоящие перед школой.</w:t>
      </w:r>
    </w:p>
    <w:p w:rsidR="009D166D" w:rsidRPr="009D166D" w:rsidRDefault="009D166D" w:rsidP="009D166D">
      <w:pPr>
        <w:ind w:firstLine="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педсовет, методсовет;</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доклады, выступления;</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семинары;</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обсуждение проблем;</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самообразование, самоотчеты;</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анкетирование;</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наставничество;</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предметные недели;</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методические консультации;</w:t>
      </w:r>
    </w:p>
    <w:p w:rsidR="009D166D" w:rsidRPr="009D166D" w:rsidRDefault="009D166D" w:rsidP="009D166D">
      <w:pPr>
        <w:ind w:left="58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совещания при директоре.</w:t>
      </w:r>
    </w:p>
    <w:p w:rsidR="009D166D" w:rsidRPr="009D166D" w:rsidRDefault="009D166D" w:rsidP="009D166D">
      <w:pPr>
        <w:ind w:left="54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Поставленные задачи выполнены в полном объеме, чему способствовали:</w:t>
      </w:r>
    </w:p>
    <w:p w:rsidR="009D166D" w:rsidRPr="009D166D" w:rsidRDefault="009D166D" w:rsidP="009D166D">
      <w:pPr>
        <w:numPr>
          <w:ilvl w:val="0"/>
          <w:numId w:val="38"/>
        </w:numPr>
        <w:tabs>
          <w:tab w:val="left" w:pos="0"/>
        </w:tabs>
        <w:spacing w:after="0" w:line="240" w:lineRule="auto"/>
        <w:ind w:left="0" w:firstLine="0"/>
        <w:jc w:val="both"/>
        <w:rPr>
          <w:rFonts w:ascii="Times New Roman" w:eastAsia="Symbol" w:hAnsi="Times New Roman" w:cs="Times New Roman"/>
          <w:color w:val="000000" w:themeColor="text1"/>
          <w:sz w:val="24"/>
          <w:szCs w:val="24"/>
        </w:rPr>
      </w:pPr>
      <w:r w:rsidRPr="009D166D">
        <w:rPr>
          <w:rFonts w:ascii="Times New Roman" w:hAnsi="Times New Roman" w:cs="Times New Roman"/>
          <w:color w:val="000000" w:themeColor="text1"/>
          <w:sz w:val="24"/>
          <w:szCs w:val="24"/>
        </w:rPr>
        <w:t>спланированная деятельность администрации школы по созданию условий для участников образовательного процесса;</w:t>
      </w:r>
    </w:p>
    <w:p w:rsidR="009D166D" w:rsidRPr="009D166D" w:rsidRDefault="009D166D" w:rsidP="009D166D">
      <w:pPr>
        <w:numPr>
          <w:ilvl w:val="0"/>
          <w:numId w:val="38"/>
        </w:numPr>
        <w:tabs>
          <w:tab w:val="left" w:pos="0"/>
        </w:tabs>
        <w:spacing w:after="0" w:line="240" w:lineRule="auto"/>
        <w:ind w:left="0" w:firstLine="0"/>
        <w:jc w:val="both"/>
        <w:rPr>
          <w:rFonts w:ascii="Times New Roman" w:eastAsia="Symbol" w:hAnsi="Times New Roman" w:cs="Times New Roman"/>
          <w:color w:val="000000" w:themeColor="text1"/>
          <w:sz w:val="24"/>
          <w:szCs w:val="24"/>
        </w:rPr>
      </w:pPr>
      <w:r w:rsidRPr="009D166D">
        <w:rPr>
          <w:rFonts w:ascii="Times New Roman" w:hAnsi="Times New Roman" w:cs="Times New Roman"/>
          <w:color w:val="000000" w:themeColor="text1"/>
          <w:sz w:val="24"/>
          <w:szCs w:val="24"/>
        </w:rPr>
        <w:t>анализ выполнения принятых управленческих решений, обеспечивающий качество результативности обученности учащихся;</w:t>
      </w:r>
    </w:p>
    <w:p w:rsidR="009D166D" w:rsidRPr="009D166D" w:rsidRDefault="009D166D" w:rsidP="009D166D">
      <w:pPr>
        <w:numPr>
          <w:ilvl w:val="0"/>
          <w:numId w:val="38"/>
        </w:numPr>
        <w:tabs>
          <w:tab w:val="left" w:pos="0"/>
        </w:tabs>
        <w:spacing w:after="0" w:line="240" w:lineRule="auto"/>
        <w:ind w:left="0" w:firstLine="0"/>
        <w:jc w:val="both"/>
        <w:rPr>
          <w:rFonts w:ascii="Times New Roman" w:eastAsia="Symbol" w:hAnsi="Times New Roman" w:cs="Times New Roman"/>
          <w:color w:val="000000" w:themeColor="text1"/>
          <w:sz w:val="24"/>
          <w:szCs w:val="24"/>
        </w:rPr>
      </w:pPr>
      <w:r w:rsidRPr="009D166D">
        <w:rPr>
          <w:rFonts w:ascii="Times New Roman" w:hAnsi="Times New Roman" w:cs="Times New Roman"/>
          <w:color w:val="000000" w:themeColor="text1"/>
          <w:sz w:val="24"/>
          <w:szCs w:val="24"/>
        </w:rPr>
        <w:t>выявление причинно-следственных связей отдельных педагогических явлений и соответствующая коррекция деятельности.</w:t>
      </w:r>
    </w:p>
    <w:p w:rsidR="009D166D" w:rsidRPr="009D166D" w:rsidRDefault="009D166D" w:rsidP="009D166D">
      <w:pPr>
        <w:ind w:firstLine="574"/>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9D166D" w:rsidRPr="009D166D" w:rsidRDefault="009D166D" w:rsidP="009D166D">
      <w:pPr>
        <w:ind w:left="540"/>
        <w:jc w:val="both"/>
        <w:rPr>
          <w:rFonts w:ascii="Times New Roman" w:hAnsi="Times New Roman" w:cs="Times New Roman"/>
          <w:color w:val="000000" w:themeColor="text1"/>
          <w:sz w:val="24"/>
          <w:szCs w:val="24"/>
        </w:rPr>
      </w:pPr>
      <w:r w:rsidRPr="009D166D">
        <w:rPr>
          <w:rFonts w:ascii="Times New Roman" w:hAnsi="Times New Roman" w:cs="Times New Roman"/>
          <w:b/>
          <w:bCs/>
          <w:color w:val="000000" w:themeColor="text1"/>
          <w:sz w:val="24"/>
          <w:szCs w:val="24"/>
        </w:rPr>
        <w:t>Работа методического совета школы</w:t>
      </w:r>
    </w:p>
    <w:p w:rsidR="009D166D" w:rsidRPr="009D166D" w:rsidRDefault="009D166D" w:rsidP="009D166D">
      <w:pPr>
        <w:jc w:val="both"/>
        <w:rPr>
          <w:rFonts w:ascii="Times New Roman" w:hAnsi="Times New Roman" w:cs="Times New Roman"/>
          <w:color w:val="000000" w:themeColor="text1"/>
          <w:sz w:val="24"/>
          <w:szCs w:val="24"/>
        </w:rPr>
      </w:pPr>
      <w:r w:rsidRPr="009D166D">
        <w:rPr>
          <w:rFonts w:ascii="Times New Roman" w:hAnsi="Times New Roman" w:cs="Times New Roman"/>
          <w:b/>
          <w:bCs/>
          <w:i/>
          <w:iCs/>
          <w:color w:val="000000" w:themeColor="text1"/>
          <w:sz w:val="24"/>
          <w:szCs w:val="24"/>
          <w:u w:val="single"/>
        </w:rPr>
        <w:t>Цель анализа</w:t>
      </w:r>
      <w:r w:rsidRPr="009D166D">
        <w:rPr>
          <w:rFonts w:ascii="Times New Roman" w:hAnsi="Times New Roman" w:cs="Times New Roman"/>
          <w:color w:val="000000" w:themeColor="text1"/>
          <w:sz w:val="24"/>
          <w:szCs w:val="24"/>
          <w:u w:val="single"/>
        </w:rPr>
        <w:t>:</w:t>
      </w:r>
      <w:r w:rsidRPr="009D166D">
        <w:rPr>
          <w:rFonts w:ascii="Times New Roman" w:hAnsi="Times New Roman" w:cs="Times New Roman"/>
          <w:b/>
          <w:bCs/>
          <w:i/>
          <w:iCs/>
          <w:color w:val="000000" w:themeColor="text1"/>
          <w:sz w:val="24"/>
          <w:szCs w:val="24"/>
        </w:rPr>
        <w:t xml:space="preserve"> </w:t>
      </w:r>
      <w:r w:rsidRPr="009D166D">
        <w:rPr>
          <w:rFonts w:ascii="Times New Roman" w:hAnsi="Times New Roman" w:cs="Times New Roman"/>
          <w:color w:val="000000" w:themeColor="text1"/>
          <w:sz w:val="24"/>
          <w:szCs w:val="24"/>
        </w:rPr>
        <w:t>выявление результативности методического совета в решении</w:t>
      </w:r>
      <w:r w:rsidRPr="009D166D">
        <w:rPr>
          <w:rFonts w:ascii="Times New Roman" w:hAnsi="Times New Roman" w:cs="Times New Roman"/>
          <w:b/>
          <w:bCs/>
          <w:i/>
          <w:iCs/>
          <w:color w:val="000000" w:themeColor="text1"/>
          <w:sz w:val="24"/>
          <w:szCs w:val="24"/>
        </w:rPr>
        <w:t xml:space="preserve"> </w:t>
      </w:r>
      <w:r w:rsidRPr="009D166D">
        <w:rPr>
          <w:rFonts w:ascii="Times New Roman" w:hAnsi="Times New Roman" w:cs="Times New Roman"/>
          <w:color w:val="000000" w:themeColor="text1"/>
          <w:sz w:val="24"/>
          <w:szCs w:val="24"/>
        </w:rPr>
        <w:t>поставленных задач.</w:t>
      </w:r>
    </w:p>
    <w:p w:rsidR="009D166D" w:rsidRPr="009D166D" w:rsidRDefault="009D166D" w:rsidP="009D166D">
      <w:pPr>
        <w:tabs>
          <w:tab w:val="left" w:pos="869"/>
        </w:tab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 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директор школы, заместители директора, руководители школьных методических объединений, педагог-организатор, социальный педагог.</w:t>
      </w:r>
    </w:p>
    <w:p w:rsidR="009D166D" w:rsidRPr="009D166D" w:rsidRDefault="009D166D" w:rsidP="009D166D">
      <w:pPr>
        <w:jc w:val="both"/>
        <w:rPr>
          <w:rFonts w:ascii="Times New Roman" w:hAnsi="Times New Roman" w:cs="Times New Roman"/>
          <w:color w:val="000000" w:themeColor="text1"/>
          <w:sz w:val="24"/>
          <w:szCs w:val="24"/>
        </w:rPr>
      </w:pPr>
      <w:r w:rsidRPr="009D166D">
        <w:rPr>
          <w:rFonts w:ascii="Times New Roman" w:hAnsi="Times New Roman" w:cs="Times New Roman"/>
          <w:b/>
          <w:bCs/>
          <w:i/>
          <w:iCs/>
          <w:color w:val="000000" w:themeColor="text1"/>
          <w:sz w:val="24"/>
          <w:szCs w:val="24"/>
        </w:rPr>
        <w:t xml:space="preserve">Приоритетные направления </w:t>
      </w:r>
      <w:r w:rsidRPr="009D166D">
        <w:rPr>
          <w:rFonts w:ascii="Times New Roman" w:hAnsi="Times New Roman" w:cs="Times New Roman"/>
          <w:color w:val="000000" w:themeColor="text1"/>
          <w:sz w:val="24"/>
          <w:szCs w:val="24"/>
        </w:rPr>
        <w:t>в работе методического совета:</w:t>
      </w:r>
    </w:p>
    <w:p w:rsidR="009D166D" w:rsidRPr="009D166D" w:rsidRDefault="009D166D" w:rsidP="009D166D">
      <w:pPr>
        <w:numPr>
          <w:ilvl w:val="0"/>
          <w:numId w:val="39"/>
        </w:numPr>
        <w:tabs>
          <w:tab w:val="left" w:pos="530"/>
        </w:tabs>
        <w:spacing w:after="0" w:line="240" w:lineRule="auto"/>
        <w:ind w:left="720" w:hanging="36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создание условий для повышения эффективности и качества учебно-воспитательного процесса;</w:t>
      </w:r>
    </w:p>
    <w:p w:rsidR="009D166D" w:rsidRPr="009D166D" w:rsidRDefault="009D166D" w:rsidP="009D166D">
      <w:pPr>
        <w:numPr>
          <w:ilvl w:val="0"/>
          <w:numId w:val="39"/>
        </w:numPr>
        <w:tabs>
          <w:tab w:val="left" w:pos="689"/>
        </w:tabs>
        <w:spacing w:after="0" w:line="240" w:lineRule="auto"/>
        <w:ind w:left="720" w:hanging="36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совершенствование методических приемов, способов преподавания учебных дисциплин;</w:t>
      </w:r>
    </w:p>
    <w:p w:rsidR="009D166D" w:rsidRPr="009D166D" w:rsidRDefault="009D166D" w:rsidP="009D166D">
      <w:pPr>
        <w:numPr>
          <w:ilvl w:val="0"/>
          <w:numId w:val="39"/>
        </w:numPr>
        <w:tabs>
          <w:tab w:val="left" w:pos="530"/>
        </w:tabs>
        <w:spacing w:after="0" w:line="240" w:lineRule="auto"/>
        <w:ind w:left="720" w:hanging="36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rsidR="009D166D" w:rsidRPr="009D166D" w:rsidRDefault="009D166D" w:rsidP="009D166D">
      <w:pPr>
        <w:ind w:left="54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изучение и распространения положительного педагогического опыта.</w:t>
      </w:r>
    </w:p>
    <w:p w:rsidR="009D166D" w:rsidRPr="009D166D" w:rsidRDefault="009D166D" w:rsidP="009D166D">
      <w:pPr>
        <w:ind w:right="360" w:firstLine="54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Работа методического совета строилась в тесном контакте с методическими объединениями, через педсоветы, «круглые столы», семинары.</w:t>
      </w:r>
    </w:p>
    <w:p w:rsidR="009D166D" w:rsidRPr="009D166D" w:rsidRDefault="009D166D" w:rsidP="009D166D">
      <w:pPr>
        <w:ind w:right="360" w:firstLine="54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На каждом заседании методического совета подводились итоги работы учителей-предметников над повышением качества знаний, умений и навыков учащихся, работы по предупреждению неуспешности в обучении, работы с учащимися с повышенной учебной мотивацией.</w:t>
      </w:r>
    </w:p>
    <w:p w:rsidR="009D166D" w:rsidRPr="009D166D" w:rsidRDefault="009D166D" w:rsidP="009D166D">
      <w:pPr>
        <w:ind w:right="360" w:firstLine="54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Работа методического совета основывалась на общей воспитательно-образовательной цели школы, состоящей в развитии личности ученика и учителя.</w:t>
      </w:r>
    </w:p>
    <w:p w:rsidR="009D166D" w:rsidRPr="009D166D" w:rsidRDefault="009D166D" w:rsidP="009D166D">
      <w:pPr>
        <w:ind w:right="360" w:firstLine="54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Состоявшиеся открытые уроки анализировались и рассматривались с точки зрения оптимизации учебного процесса, системно-деятельностного подхода в обучении, применении здоровьесберегающих технологий и форм организации учебно - воспитательного процесса, интерактивных технологий. Все открытые уроки имели практико-ориентированную направленность.</w:t>
      </w:r>
    </w:p>
    <w:p w:rsidR="009D166D" w:rsidRPr="009D166D" w:rsidRDefault="009D166D" w:rsidP="009D166D">
      <w:pPr>
        <w:suppressAutoHyphens/>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План работы методического совета подчинен общим методическим задачам школы соответствии с методической темой школы «Формирование УУД, как эффективное средство реализации ФГОС» </w:t>
      </w:r>
    </w:p>
    <w:p w:rsidR="009D166D" w:rsidRPr="009D166D" w:rsidRDefault="009D166D" w:rsidP="009D166D">
      <w:pPr>
        <w:tabs>
          <w:tab w:val="left" w:pos="709"/>
        </w:tabs>
        <w:ind w:right="36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lastRenderedPageBreak/>
        <w:tab/>
        <w:t>План на 2017-2018 уч. год выполнен полностью. В течение года методическим советом было проведено четыре заседания. Одной из тем заседания являлось « УУД, как эффективное средство реализации ФГОС».  Проводилась работа по изучению вопросов, связанных с внедрением профстандарта, методики подготовки к ЕГЭ и ОГЭ.</w:t>
      </w:r>
      <w:r w:rsidRPr="009D166D">
        <w:rPr>
          <w:rFonts w:ascii="Times New Roman" w:hAnsi="Times New Roman" w:cs="Times New Roman"/>
          <w:noProof/>
          <w:color w:val="000000" w:themeColor="text1"/>
          <w:sz w:val="24"/>
          <w:szCs w:val="24"/>
        </w:rPr>
        <w:drawing>
          <wp:anchor distT="0" distB="0" distL="114300" distR="114300" simplePos="0" relativeHeight="251659264" behindDoc="1" locked="0" layoutInCell="0" allowOverlap="1" wp14:anchorId="2C1BB364" wp14:editId="3DBDCD6F">
            <wp:simplePos x="0" y="0"/>
            <wp:positionH relativeFrom="column">
              <wp:posOffset>6620510</wp:posOffset>
            </wp:positionH>
            <wp:positionV relativeFrom="paragraph">
              <wp:posOffset>-612140</wp:posOffset>
            </wp:positionV>
            <wp:extent cx="25400" cy="273050"/>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5400" cy="273050"/>
                    </a:xfrm>
                    <a:prstGeom prst="rect">
                      <a:avLst/>
                    </a:prstGeom>
                    <a:noFill/>
                    <a:ln w="9525">
                      <a:noFill/>
                      <a:miter lim="800000"/>
                      <a:headEnd/>
                      <a:tailEnd/>
                    </a:ln>
                  </pic:spPr>
                </pic:pic>
              </a:graphicData>
            </a:graphic>
          </wp:anchor>
        </w:drawing>
      </w:r>
    </w:p>
    <w:p w:rsidR="009D166D" w:rsidRPr="009D166D" w:rsidRDefault="009D166D" w:rsidP="009D166D">
      <w:pPr>
        <w:numPr>
          <w:ilvl w:val="0"/>
          <w:numId w:val="40"/>
        </w:numPr>
        <w:tabs>
          <w:tab w:val="left" w:pos="426"/>
        </w:tabs>
        <w:spacing w:after="0" w:line="240" w:lineRule="auto"/>
        <w:ind w:right="12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9D166D" w:rsidRPr="009D166D" w:rsidRDefault="009D166D" w:rsidP="009D166D">
      <w:pPr>
        <w:ind w:right="120" w:firstLine="708"/>
        <w:jc w:val="both"/>
        <w:rPr>
          <w:rFonts w:ascii="Times New Roman" w:hAnsi="Times New Roman" w:cs="Times New Roman"/>
          <w:color w:val="000000" w:themeColor="text1"/>
          <w:sz w:val="24"/>
          <w:szCs w:val="24"/>
        </w:rPr>
      </w:pPr>
      <w:r w:rsidRPr="009D166D">
        <w:rPr>
          <w:rFonts w:ascii="Times New Roman" w:hAnsi="Times New Roman" w:cs="Times New Roman"/>
          <w:b/>
          <w:bCs/>
          <w:color w:val="000000" w:themeColor="text1"/>
          <w:sz w:val="24"/>
          <w:szCs w:val="24"/>
        </w:rPr>
        <w:t xml:space="preserve">Вывод: </w:t>
      </w:r>
      <w:r w:rsidRPr="009D166D">
        <w:rPr>
          <w:rFonts w:ascii="Times New Roman" w:hAnsi="Times New Roman" w:cs="Times New Roman"/>
          <w:color w:val="000000" w:themeColor="text1"/>
          <w:sz w:val="24"/>
          <w:szCs w:val="24"/>
        </w:rPr>
        <w:t>вся деятельность методического совета способствовала росту педагогического</w:t>
      </w:r>
      <w:r w:rsidRPr="009D166D">
        <w:rPr>
          <w:rFonts w:ascii="Times New Roman" w:hAnsi="Times New Roman" w:cs="Times New Roman"/>
          <w:b/>
          <w:bCs/>
          <w:color w:val="000000" w:themeColor="text1"/>
          <w:sz w:val="24"/>
          <w:szCs w:val="24"/>
        </w:rPr>
        <w:t xml:space="preserve"> </w:t>
      </w:r>
      <w:r w:rsidRPr="009D166D">
        <w:rPr>
          <w:rFonts w:ascii="Times New Roman" w:hAnsi="Times New Roman" w:cs="Times New Roman"/>
          <w:color w:val="000000" w:themeColor="text1"/>
          <w:sz w:val="24"/>
          <w:szCs w:val="24"/>
        </w:rPr>
        <w:t>мастерства учителя, повышению качества учебно-воспитательного процесса и разработке новых стандартов.</w:t>
      </w:r>
    </w:p>
    <w:p w:rsidR="009D166D" w:rsidRPr="009D166D" w:rsidRDefault="009D166D" w:rsidP="009D166D">
      <w:pPr>
        <w:jc w:val="both"/>
        <w:rPr>
          <w:rFonts w:ascii="Times New Roman" w:hAnsi="Times New Roman" w:cs="Times New Roman"/>
          <w:color w:val="000000" w:themeColor="text1"/>
          <w:sz w:val="24"/>
          <w:szCs w:val="24"/>
        </w:rPr>
      </w:pPr>
      <w:r w:rsidRPr="009D166D">
        <w:rPr>
          <w:rFonts w:ascii="Times New Roman" w:hAnsi="Times New Roman" w:cs="Times New Roman"/>
          <w:b/>
          <w:bCs/>
          <w:color w:val="000000" w:themeColor="text1"/>
          <w:sz w:val="24"/>
          <w:szCs w:val="24"/>
        </w:rPr>
        <w:t>Работа методических объединений</w:t>
      </w:r>
    </w:p>
    <w:p w:rsidR="009D166D" w:rsidRPr="009D166D" w:rsidRDefault="009D166D" w:rsidP="009D166D">
      <w:pPr>
        <w:ind w:left="120" w:right="120" w:firstLine="540"/>
        <w:jc w:val="both"/>
        <w:rPr>
          <w:rFonts w:ascii="Times New Roman" w:hAnsi="Times New Roman" w:cs="Times New Roman"/>
          <w:color w:val="000000" w:themeColor="text1"/>
          <w:sz w:val="24"/>
          <w:szCs w:val="24"/>
        </w:rPr>
      </w:pPr>
      <w:r w:rsidRPr="009D166D">
        <w:rPr>
          <w:rFonts w:ascii="Times New Roman" w:hAnsi="Times New Roman" w:cs="Times New Roman"/>
          <w:b/>
          <w:bCs/>
          <w:i/>
          <w:iCs/>
          <w:color w:val="000000" w:themeColor="text1"/>
          <w:sz w:val="24"/>
          <w:szCs w:val="24"/>
          <w:u w:val="single"/>
        </w:rPr>
        <w:t>Цель анализа:</w:t>
      </w:r>
      <w:r w:rsidRPr="009D166D">
        <w:rPr>
          <w:rFonts w:ascii="Times New Roman" w:hAnsi="Times New Roman" w:cs="Times New Roman"/>
          <w:b/>
          <w:bCs/>
          <w:i/>
          <w:iCs/>
          <w:color w:val="000000" w:themeColor="text1"/>
          <w:sz w:val="24"/>
          <w:szCs w:val="24"/>
        </w:rPr>
        <w:t xml:space="preserve"> </w:t>
      </w:r>
      <w:r w:rsidRPr="009D166D">
        <w:rPr>
          <w:rFonts w:ascii="Times New Roman" w:hAnsi="Times New Roman" w:cs="Times New Roman"/>
          <w:color w:val="000000" w:themeColor="text1"/>
          <w:sz w:val="24"/>
          <w:szCs w:val="24"/>
        </w:rPr>
        <w:t>выявление результативности выполнения целей и задач,</w:t>
      </w:r>
      <w:r w:rsidRPr="009D166D">
        <w:rPr>
          <w:rFonts w:ascii="Times New Roman" w:hAnsi="Times New Roman" w:cs="Times New Roman"/>
          <w:b/>
          <w:bCs/>
          <w:i/>
          <w:iCs/>
          <w:color w:val="000000" w:themeColor="text1"/>
          <w:sz w:val="24"/>
          <w:szCs w:val="24"/>
        </w:rPr>
        <w:t xml:space="preserve"> </w:t>
      </w:r>
      <w:r w:rsidRPr="009D166D">
        <w:rPr>
          <w:rFonts w:ascii="Times New Roman" w:hAnsi="Times New Roman" w:cs="Times New Roman"/>
          <w:color w:val="000000" w:themeColor="text1"/>
          <w:sz w:val="24"/>
          <w:szCs w:val="24"/>
        </w:rPr>
        <w:t>возложенных</w:t>
      </w:r>
      <w:r w:rsidRPr="009D166D">
        <w:rPr>
          <w:rFonts w:ascii="Times New Roman" w:hAnsi="Times New Roman" w:cs="Times New Roman"/>
          <w:b/>
          <w:bCs/>
          <w:i/>
          <w:iCs/>
          <w:color w:val="000000" w:themeColor="text1"/>
          <w:sz w:val="24"/>
          <w:szCs w:val="24"/>
        </w:rPr>
        <w:t xml:space="preserve"> </w:t>
      </w:r>
      <w:r w:rsidRPr="009D166D">
        <w:rPr>
          <w:rFonts w:ascii="Times New Roman" w:hAnsi="Times New Roman" w:cs="Times New Roman"/>
          <w:color w:val="000000" w:themeColor="text1"/>
          <w:sz w:val="24"/>
          <w:szCs w:val="24"/>
        </w:rPr>
        <w:t>на методические объединения (М/О).</w:t>
      </w:r>
    </w:p>
    <w:p w:rsidR="009D166D" w:rsidRPr="009D166D" w:rsidRDefault="009D166D" w:rsidP="009D166D">
      <w:pPr>
        <w:ind w:left="120" w:right="120" w:firstLine="540"/>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 xml:space="preserve">Одной из основных задач, сформулированных в результате анализа работы М/О школы, в 2017 - 2018 учебном году была поставлена </w:t>
      </w:r>
      <w:r w:rsidRPr="009D166D">
        <w:rPr>
          <w:rFonts w:ascii="Times New Roman" w:hAnsi="Times New Roman" w:cs="Times New Roman"/>
          <w:b/>
          <w:bCs/>
          <w:i/>
          <w:iCs/>
          <w:color w:val="000000" w:themeColor="text1"/>
          <w:sz w:val="24"/>
          <w:szCs w:val="24"/>
        </w:rPr>
        <w:t>задача</w:t>
      </w:r>
      <w:r w:rsidRPr="009D166D">
        <w:rPr>
          <w:rFonts w:ascii="Times New Roman" w:hAnsi="Times New Roman" w:cs="Times New Roman"/>
          <w:color w:val="000000" w:themeColor="text1"/>
          <w:sz w:val="24"/>
          <w:szCs w:val="24"/>
        </w:rPr>
        <w:t xml:space="preserve">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физического развития каждого ученика. Над этой задачей работали методические объединения учителей:</w:t>
      </w:r>
    </w:p>
    <w:p w:rsidR="009D166D" w:rsidRPr="009D166D" w:rsidRDefault="009D166D" w:rsidP="009D166D">
      <w:pPr>
        <w:numPr>
          <w:ilvl w:val="0"/>
          <w:numId w:val="41"/>
        </w:numPr>
        <w:tabs>
          <w:tab w:val="left" w:pos="2260"/>
        </w:tabs>
        <w:spacing w:after="0" w:line="240" w:lineRule="auto"/>
        <w:ind w:right="120"/>
        <w:contextualSpacing/>
        <w:jc w:val="both"/>
        <w:rPr>
          <w:rFonts w:ascii="Times New Roman" w:eastAsia="Symbol"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М</w:t>
      </w:r>
      <w:r w:rsidRPr="009D166D">
        <w:rPr>
          <w:rFonts w:ascii="Times New Roman" w:eastAsia="Times New Roman" w:hAnsi="Times New Roman" w:cs="Times New Roman"/>
          <w:color w:val="000000" w:themeColor="text1"/>
          <w:sz w:val="24"/>
          <w:szCs w:val="24"/>
        </w:rPr>
        <w:t>О учителей на</w:t>
      </w:r>
      <w:r w:rsidRPr="009D166D">
        <w:rPr>
          <w:rFonts w:ascii="Times New Roman" w:eastAsia="Trebuchet MS" w:hAnsi="Times New Roman" w:cs="Times New Roman"/>
          <w:color w:val="000000" w:themeColor="text1"/>
          <w:sz w:val="24"/>
          <w:szCs w:val="24"/>
        </w:rPr>
        <w:t>чальных классов;</w:t>
      </w:r>
    </w:p>
    <w:p w:rsidR="009D166D" w:rsidRPr="009D166D" w:rsidRDefault="009D166D" w:rsidP="009D166D">
      <w:pPr>
        <w:numPr>
          <w:ilvl w:val="0"/>
          <w:numId w:val="41"/>
        </w:numPr>
        <w:tabs>
          <w:tab w:val="left" w:pos="2260"/>
        </w:tabs>
        <w:spacing w:after="0" w:line="240" w:lineRule="auto"/>
        <w:ind w:right="120"/>
        <w:contextualSpacing/>
        <w:jc w:val="both"/>
        <w:rPr>
          <w:rFonts w:ascii="Times New Roman" w:eastAsia="Symbol"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МО учителей математики и информатики;</w:t>
      </w:r>
    </w:p>
    <w:p w:rsidR="009D166D" w:rsidRPr="009D166D" w:rsidRDefault="009D166D" w:rsidP="009D166D">
      <w:pPr>
        <w:numPr>
          <w:ilvl w:val="0"/>
          <w:numId w:val="41"/>
        </w:numPr>
        <w:tabs>
          <w:tab w:val="left" w:pos="2260"/>
        </w:tabs>
        <w:suppressAutoHyphens/>
        <w:spacing w:after="0" w:line="240" w:lineRule="auto"/>
        <w:ind w:right="120"/>
        <w:contextualSpacing/>
        <w:jc w:val="both"/>
        <w:rPr>
          <w:rFonts w:ascii="Times New Roman" w:eastAsia="Symbol"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МО учителей русского языка и литературы;</w:t>
      </w:r>
    </w:p>
    <w:p w:rsidR="009D166D" w:rsidRPr="009D166D" w:rsidRDefault="009D166D" w:rsidP="009D166D">
      <w:pPr>
        <w:numPr>
          <w:ilvl w:val="0"/>
          <w:numId w:val="41"/>
        </w:numPr>
        <w:tabs>
          <w:tab w:val="left" w:pos="2260"/>
        </w:tabs>
        <w:suppressAutoHyphens/>
        <w:spacing w:after="0" w:line="240" w:lineRule="auto"/>
        <w:ind w:right="120"/>
        <w:contextualSpacing/>
        <w:jc w:val="both"/>
        <w:rPr>
          <w:rFonts w:ascii="Times New Roman" w:eastAsia="Symbol"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МО учителей спортивно- технического цикла;</w:t>
      </w:r>
    </w:p>
    <w:p w:rsidR="009D166D" w:rsidRPr="009D166D" w:rsidRDefault="009D166D" w:rsidP="009D166D">
      <w:pPr>
        <w:numPr>
          <w:ilvl w:val="0"/>
          <w:numId w:val="41"/>
        </w:numPr>
        <w:tabs>
          <w:tab w:val="left" w:pos="2260"/>
        </w:tabs>
        <w:suppressAutoHyphens/>
        <w:spacing w:after="0" w:line="240" w:lineRule="auto"/>
        <w:ind w:right="120"/>
        <w:contextualSpacing/>
        <w:jc w:val="both"/>
        <w:rPr>
          <w:rFonts w:ascii="Times New Roman" w:eastAsia="Symbol"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МО естественного цикла;</w:t>
      </w:r>
    </w:p>
    <w:p w:rsidR="009D166D" w:rsidRPr="009D166D" w:rsidRDefault="009D166D" w:rsidP="009D166D">
      <w:pPr>
        <w:numPr>
          <w:ilvl w:val="0"/>
          <w:numId w:val="41"/>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МО классных руководителей;</w:t>
      </w:r>
    </w:p>
    <w:p w:rsidR="009D166D" w:rsidRPr="009D166D" w:rsidRDefault="009D166D" w:rsidP="009D166D">
      <w:pPr>
        <w:numPr>
          <w:ilvl w:val="0"/>
          <w:numId w:val="41"/>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МО учителей иностранных языков;</w:t>
      </w:r>
    </w:p>
    <w:p w:rsidR="009D166D" w:rsidRPr="009D166D" w:rsidRDefault="009D166D" w:rsidP="009D166D">
      <w:pPr>
        <w:numPr>
          <w:ilvl w:val="0"/>
          <w:numId w:val="41"/>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МО учителей истории и обществознания;</w:t>
      </w:r>
    </w:p>
    <w:p w:rsidR="009D166D" w:rsidRPr="009D166D" w:rsidRDefault="009D166D" w:rsidP="009D166D">
      <w:pPr>
        <w:numPr>
          <w:ilvl w:val="0"/>
          <w:numId w:val="41"/>
        </w:numPr>
        <w:suppressAutoHyphens/>
        <w:spacing w:after="0" w:line="240" w:lineRule="auto"/>
        <w:contextualSpacing/>
        <w:jc w:val="both"/>
        <w:rPr>
          <w:rFonts w:ascii="Times New Roman" w:eastAsia="Trebuchet MS" w:hAnsi="Times New Roman" w:cs="Times New Roman"/>
          <w:color w:val="000000" w:themeColor="text1"/>
          <w:sz w:val="24"/>
          <w:szCs w:val="24"/>
        </w:rPr>
      </w:pPr>
      <w:r w:rsidRPr="009D166D">
        <w:rPr>
          <w:rFonts w:ascii="Times New Roman" w:eastAsia="Trebuchet MS" w:hAnsi="Times New Roman" w:cs="Times New Roman"/>
          <w:color w:val="000000" w:themeColor="text1"/>
          <w:sz w:val="24"/>
          <w:szCs w:val="24"/>
        </w:rPr>
        <w:t xml:space="preserve">МО  педагогов дополнительного образования. </w:t>
      </w:r>
    </w:p>
    <w:p w:rsidR="009D166D" w:rsidRPr="009D166D" w:rsidRDefault="009D166D" w:rsidP="009D166D">
      <w:pPr>
        <w:jc w:val="both"/>
        <w:rPr>
          <w:rFonts w:ascii="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В школе работает высококвалифицированный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p>
    <w:p w:rsidR="00DE5D21" w:rsidRPr="009D166D" w:rsidRDefault="00DE5D21">
      <w:pPr>
        <w:rPr>
          <w:rFonts w:ascii="Times New Roman" w:hAnsi="Times New Roman" w:cs="Times New Roman"/>
          <w:b/>
          <w:color w:val="000000" w:themeColor="text1"/>
          <w:sz w:val="24"/>
          <w:szCs w:val="24"/>
          <w:shd w:val="clear" w:color="auto" w:fill="FFFFFF"/>
        </w:rPr>
      </w:pPr>
    </w:p>
    <w:p w:rsidR="00664C3E" w:rsidRPr="009D166D" w:rsidRDefault="009D166D" w:rsidP="009D166D">
      <w:pPr>
        <w:rPr>
          <w:rFonts w:ascii="Times New Roman" w:hAnsi="Times New Roman" w:cs="Times New Roman"/>
          <w:color w:val="000000" w:themeColor="text1"/>
          <w:sz w:val="24"/>
          <w:szCs w:val="24"/>
          <w:shd w:val="clear" w:color="auto" w:fill="FFFFFF"/>
        </w:rPr>
      </w:pPr>
      <w:r w:rsidRPr="009D166D">
        <w:rPr>
          <w:rFonts w:ascii="Times New Roman" w:hAnsi="Times New Roman" w:cs="Times New Roman"/>
          <w:color w:val="000000" w:themeColor="text1"/>
          <w:sz w:val="24"/>
          <w:szCs w:val="24"/>
          <w:shd w:val="clear" w:color="auto" w:fill="FFFFFF"/>
        </w:rPr>
        <w:br w:type="page"/>
      </w:r>
    </w:p>
    <w:p w:rsidR="00030D0F" w:rsidRPr="009D166D" w:rsidRDefault="003B2CC7" w:rsidP="00030D0F">
      <w:pPr>
        <w:spacing w:before="120" w:after="0" w:line="240" w:lineRule="auto"/>
        <w:jc w:val="center"/>
        <w:rPr>
          <w:rFonts w:ascii="Times New Roman" w:eastAsia="Times New Roman" w:hAnsi="Times New Roman" w:cs="Times New Roman"/>
          <w:color w:val="000000" w:themeColor="text1"/>
          <w:sz w:val="24"/>
          <w:szCs w:val="24"/>
        </w:rPr>
      </w:pPr>
      <w:r w:rsidRPr="009D166D">
        <w:rPr>
          <w:rFonts w:ascii="Times New Roman" w:hAnsi="Times New Roman" w:cs="Times New Roman"/>
          <w:b/>
          <w:color w:val="000000" w:themeColor="text1"/>
          <w:sz w:val="24"/>
          <w:szCs w:val="24"/>
          <w:shd w:val="clear" w:color="auto" w:fill="FFFFFF"/>
        </w:rPr>
        <w:lastRenderedPageBreak/>
        <w:t>5</w:t>
      </w:r>
      <w:r w:rsidR="00030D0F" w:rsidRPr="009D166D">
        <w:rPr>
          <w:rFonts w:ascii="Times New Roman" w:hAnsi="Times New Roman" w:cs="Times New Roman"/>
          <w:b/>
          <w:color w:val="000000" w:themeColor="text1"/>
          <w:sz w:val="24"/>
          <w:szCs w:val="24"/>
          <w:shd w:val="clear" w:color="auto" w:fill="FFFFFF"/>
        </w:rPr>
        <w:t xml:space="preserve">. </w:t>
      </w:r>
      <w:r w:rsidR="00030D0F" w:rsidRPr="009D166D">
        <w:rPr>
          <w:rFonts w:ascii="Times New Roman" w:eastAsia="Calibri" w:hAnsi="Times New Roman" w:cs="Times New Roman"/>
          <w:b/>
          <w:color w:val="000000" w:themeColor="text1"/>
          <w:sz w:val="24"/>
          <w:szCs w:val="24"/>
        </w:rPr>
        <w:t>Оценка учебно-методического и библиотечно-информационного обеспечения</w:t>
      </w:r>
    </w:p>
    <w:p w:rsidR="00030D0F" w:rsidRPr="009D166D" w:rsidRDefault="00030D0F" w:rsidP="00030D0F">
      <w:pPr>
        <w:ind w:left="765"/>
        <w:jc w:val="center"/>
        <w:rPr>
          <w:rFonts w:ascii="Times New Roman" w:eastAsia="Calibri" w:hAnsi="Times New Roman" w:cs="Times New Roman"/>
          <w:b/>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5"/>
        <w:gridCol w:w="2976"/>
      </w:tblGrid>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6.1.</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Основной фонд библиотеки</w:t>
            </w:r>
          </w:p>
        </w:tc>
        <w:tc>
          <w:tcPr>
            <w:tcW w:w="2976" w:type="dxa"/>
            <w:tcBorders>
              <w:top w:val="single" w:sz="4" w:space="0" w:color="auto"/>
              <w:left w:val="single" w:sz="4" w:space="0" w:color="auto"/>
              <w:bottom w:val="single" w:sz="4" w:space="0" w:color="auto"/>
              <w:right w:val="single" w:sz="4" w:space="0" w:color="auto"/>
            </w:tcBorders>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8009</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6.1.1.</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Естественные науки</w:t>
            </w:r>
          </w:p>
        </w:tc>
        <w:tc>
          <w:tcPr>
            <w:tcW w:w="2976" w:type="dxa"/>
            <w:tcBorders>
              <w:top w:val="single" w:sz="4" w:space="0" w:color="auto"/>
              <w:left w:val="single" w:sz="4" w:space="0" w:color="auto"/>
              <w:bottom w:val="single" w:sz="4" w:space="0" w:color="auto"/>
              <w:right w:val="single" w:sz="4" w:space="0" w:color="auto"/>
            </w:tcBorders>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223</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6.1.2.</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Прикладные науки</w:t>
            </w:r>
          </w:p>
        </w:tc>
        <w:tc>
          <w:tcPr>
            <w:tcW w:w="2976" w:type="dxa"/>
            <w:tcBorders>
              <w:top w:val="single" w:sz="4" w:space="0" w:color="auto"/>
              <w:left w:val="single" w:sz="4" w:space="0" w:color="auto"/>
              <w:bottom w:val="single" w:sz="4" w:space="0" w:color="auto"/>
              <w:right w:val="single" w:sz="4" w:space="0" w:color="auto"/>
            </w:tcBorders>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69</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6.1.3.</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Общественные и гуманитарные науки, литература универсального содержания</w:t>
            </w:r>
          </w:p>
        </w:tc>
        <w:tc>
          <w:tcPr>
            <w:tcW w:w="2976" w:type="dxa"/>
            <w:tcBorders>
              <w:top w:val="single" w:sz="4" w:space="0" w:color="auto"/>
              <w:left w:val="single" w:sz="4" w:space="0" w:color="auto"/>
              <w:bottom w:val="single" w:sz="4" w:space="0" w:color="auto"/>
              <w:right w:val="single" w:sz="4" w:space="0" w:color="auto"/>
            </w:tcBorders>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899</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6.1.4.</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Педагогические науки</w:t>
            </w:r>
          </w:p>
        </w:tc>
        <w:tc>
          <w:tcPr>
            <w:tcW w:w="2976" w:type="dxa"/>
            <w:tcBorders>
              <w:top w:val="single" w:sz="4" w:space="0" w:color="auto"/>
              <w:left w:val="single" w:sz="4" w:space="0" w:color="auto"/>
              <w:bottom w:val="single" w:sz="4" w:space="0" w:color="auto"/>
              <w:right w:val="single" w:sz="4" w:space="0" w:color="auto"/>
            </w:tcBorders>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367</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6.1.5.</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Художественная литература</w:t>
            </w:r>
            <w:r w:rsidRPr="009D166D">
              <w:rPr>
                <w:rFonts w:ascii="Times New Roman" w:eastAsia="Calibri" w:hAnsi="Times New Roman" w:cs="Times New Roman"/>
                <w:color w:val="000000" w:themeColor="text1"/>
                <w:sz w:val="24"/>
                <w:szCs w:val="24"/>
              </w:rPr>
              <w:tab/>
            </w:r>
          </w:p>
        </w:tc>
        <w:tc>
          <w:tcPr>
            <w:tcW w:w="2976" w:type="dxa"/>
            <w:tcBorders>
              <w:top w:val="single" w:sz="4" w:space="0" w:color="auto"/>
              <w:left w:val="single" w:sz="4" w:space="0" w:color="auto"/>
              <w:bottom w:val="single" w:sz="4" w:space="0" w:color="auto"/>
              <w:right w:val="single" w:sz="4" w:space="0" w:color="auto"/>
            </w:tcBorders>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6305</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6.1.6.</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Литература для дошкольников и учащихся 1-2 классов</w:t>
            </w:r>
            <w:r w:rsidRPr="009D166D">
              <w:rPr>
                <w:rFonts w:ascii="Times New Roman" w:eastAsia="Calibri" w:hAnsi="Times New Roman" w:cs="Times New Roman"/>
                <w:color w:val="000000" w:themeColor="text1"/>
                <w:sz w:val="24"/>
                <w:szCs w:val="24"/>
              </w:rPr>
              <w:tab/>
            </w:r>
          </w:p>
        </w:tc>
        <w:tc>
          <w:tcPr>
            <w:tcW w:w="2976" w:type="dxa"/>
            <w:tcBorders>
              <w:top w:val="single" w:sz="4" w:space="0" w:color="auto"/>
              <w:left w:val="single" w:sz="4" w:space="0" w:color="auto"/>
              <w:bottom w:val="single" w:sz="4" w:space="0" w:color="auto"/>
              <w:right w:val="single" w:sz="4" w:space="0" w:color="auto"/>
            </w:tcBorders>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473</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6.2.</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Расстановка библиотечного фонда в соответствии с библиотечно-библиографической квалификацией</w:t>
            </w:r>
          </w:p>
        </w:tc>
        <w:tc>
          <w:tcPr>
            <w:tcW w:w="2976"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(частично) по разделам</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6.3.</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Учебный фонд библиотеки</w:t>
            </w:r>
          </w:p>
        </w:tc>
        <w:tc>
          <w:tcPr>
            <w:tcW w:w="2976"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10708</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6.3.1.</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Расстановка учебного фонда      </w:t>
            </w:r>
          </w:p>
        </w:tc>
        <w:tc>
          <w:tcPr>
            <w:tcW w:w="2976"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По классам</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 xml:space="preserve">6.4.  </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Количество названий выписываемых периодических изданий</w:t>
            </w:r>
          </w:p>
        </w:tc>
        <w:tc>
          <w:tcPr>
            <w:tcW w:w="2976" w:type="dxa"/>
            <w:tcBorders>
              <w:top w:val="single" w:sz="4" w:space="0" w:color="auto"/>
              <w:left w:val="single" w:sz="4" w:space="0" w:color="auto"/>
              <w:bottom w:val="single" w:sz="4" w:space="0" w:color="auto"/>
              <w:right w:val="single" w:sz="4" w:space="0" w:color="auto"/>
            </w:tcBorders>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r w:rsidR="00030D0F" w:rsidRPr="009D166D" w:rsidTr="001E645B">
        <w:tc>
          <w:tcPr>
            <w:tcW w:w="993"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6.5.</w:t>
            </w:r>
          </w:p>
        </w:tc>
        <w:tc>
          <w:tcPr>
            <w:tcW w:w="5245" w:type="dxa"/>
            <w:tcBorders>
              <w:top w:val="single" w:sz="4" w:space="0" w:color="auto"/>
              <w:left w:val="single" w:sz="4" w:space="0" w:color="auto"/>
              <w:bottom w:val="single" w:sz="4" w:space="0" w:color="auto"/>
              <w:right w:val="single" w:sz="4" w:space="0" w:color="auto"/>
            </w:tcBorders>
            <w:hideMark/>
          </w:tcPr>
          <w:p w:rsidR="00030D0F" w:rsidRPr="009D166D" w:rsidRDefault="00030D0F" w:rsidP="00030D0F">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 xml:space="preserve">В фонде библиотеки имеются документов на электронных носителях   </w:t>
            </w:r>
          </w:p>
        </w:tc>
        <w:tc>
          <w:tcPr>
            <w:tcW w:w="2976" w:type="dxa"/>
            <w:tcBorders>
              <w:top w:val="single" w:sz="4" w:space="0" w:color="auto"/>
              <w:left w:val="single" w:sz="4" w:space="0" w:color="auto"/>
              <w:bottom w:val="single" w:sz="4" w:space="0" w:color="auto"/>
              <w:right w:val="single" w:sz="4" w:space="0" w:color="auto"/>
            </w:tcBorders>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0</w:t>
            </w:r>
          </w:p>
        </w:tc>
      </w:tr>
    </w:tbl>
    <w:p w:rsidR="003B2CC7" w:rsidRPr="009D166D" w:rsidRDefault="003B2CC7" w:rsidP="00030D0F">
      <w:pPr>
        <w:spacing w:after="0" w:line="240" w:lineRule="auto"/>
        <w:ind w:firstLine="709"/>
        <w:rPr>
          <w:rFonts w:ascii="Times New Roman" w:eastAsia="Calibri" w:hAnsi="Times New Roman" w:cs="Times New Roman"/>
          <w:color w:val="000000" w:themeColor="text1"/>
          <w:sz w:val="24"/>
          <w:szCs w:val="24"/>
        </w:rPr>
      </w:pPr>
    </w:p>
    <w:p w:rsidR="00030D0F" w:rsidRPr="009D166D" w:rsidRDefault="00030D0F" w:rsidP="00030D0F">
      <w:pPr>
        <w:spacing w:after="0" w:line="240" w:lineRule="auto"/>
        <w:ind w:firstLine="709"/>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За прошлый год приобретено 1262 экземпляра учебной литературы,</w:t>
      </w:r>
    </w:p>
    <w:p w:rsidR="00030D0F" w:rsidRPr="009D166D" w:rsidRDefault="00030D0F" w:rsidP="00030D0F">
      <w:pPr>
        <w:spacing w:after="0" w:line="240" w:lineRule="auto"/>
        <w:ind w:firstLine="709"/>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Проводился обмен учебной литературой между ОУ района, в результате учащиеся на 100% обеспечены учебниками. </w:t>
      </w:r>
    </w:p>
    <w:p w:rsidR="00030D0F" w:rsidRPr="009D166D" w:rsidRDefault="00030D0F" w:rsidP="00030D0F">
      <w:pPr>
        <w:spacing w:after="0" w:line="240" w:lineRule="auto"/>
        <w:ind w:firstLine="709"/>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Фонд научно-методической литературы не пополнялся, остается на одном уровне несколько лет.</w:t>
      </w:r>
    </w:p>
    <w:p w:rsidR="00030D0F" w:rsidRPr="009D166D" w:rsidRDefault="00030D0F" w:rsidP="00030D0F">
      <w:pPr>
        <w:spacing w:after="0" w:line="240" w:lineRule="auto"/>
        <w:ind w:firstLine="709"/>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Фонд художественной литературы пополнился на 43 экземпляра за счет благотворительности.</w:t>
      </w:r>
    </w:p>
    <w:p w:rsidR="00030D0F" w:rsidRPr="009D166D" w:rsidRDefault="00030D0F" w:rsidP="00030D0F">
      <w:pPr>
        <w:spacing w:after="0" w:line="240" w:lineRule="auto"/>
        <w:ind w:firstLine="709"/>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Периодические издания не выписываются, хотя пользуются большим спросом у детей.</w:t>
      </w:r>
    </w:p>
    <w:p w:rsidR="00664C3E" w:rsidRPr="009D166D" w:rsidRDefault="00664C3E" w:rsidP="00EA084B">
      <w:pPr>
        <w:spacing w:after="0" w:line="240" w:lineRule="auto"/>
        <w:ind w:firstLine="1134"/>
        <w:rPr>
          <w:rFonts w:ascii="Times New Roman" w:hAnsi="Times New Roman" w:cs="Times New Roman"/>
          <w:b/>
          <w:color w:val="000000" w:themeColor="text1"/>
          <w:sz w:val="24"/>
          <w:szCs w:val="24"/>
          <w:shd w:val="clear" w:color="auto" w:fill="FFFFFF"/>
        </w:rPr>
      </w:pPr>
      <w:r w:rsidRPr="009D166D">
        <w:rPr>
          <w:rFonts w:ascii="Times New Roman" w:hAnsi="Times New Roman" w:cs="Times New Roman"/>
          <w:b/>
          <w:color w:val="000000" w:themeColor="text1"/>
          <w:sz w:val="24"/>
          <w:szCs w:val="24"/>
          <w:shd w:val="clear" w:color="auto" w:fill="FFFFFF"/>
        </w:rPr>
        <w:t xml:space="preserve"> </w:t>
      </w:r>
    </w:p>
    <w:p w:rsidR="00DE5D21" w:rsidRPr="009D166D" w:rsidRDefault="00DE5D21">
      <w:pP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br w:type="page"/>
      </w:r>
    </w:p>
    <w:p w:rsidR="00030D0F" w:rsidRPr="009D166D" w:rsidRDefault="003B2CC7" w:rsidP="00030D0F">
      <w:pPr>
        <w:spacing w:before="120" w:after="0" w:line="240" w:lineRule="auto"/>
        <w:jc w:val="cente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lastRenderedPageBreak/>
        <w:t>6.</w:t>
      </w:r>
      <w:r w:rsidR="00030D0F" w:rsidRPr="009D166D">
        <w:rPr>
          <w:rFonts w:ascii="Times New Roman" w:eastAsia="Calibri" w:hAnsi="Times New Roman" w:cs="Times New Roman"/>
          <w:b/>
          <w:color w:val="000000" w:themeColor="text1"/>
          <w:sz w:val="24"/>
          <w:szCs w:val="24"/>
        </w:rPr>
        <w:t xml:space="preserve"> Оценка материально-технической базы</w:t>
      </w:r>
      <w:r w:rsidRPr="009D166D">
        <w:rPr>
          <w:rFonts w:ascii="Times New Roman" w:eastAsia="Calibri" w:hAnsi="Times New Roman" w:cs="Times New Roman"/>
          <w:b/>
          <w:color w:val="000000" w:themeColor="text1"/>
          <w:sz w:val="24"/>
          <w:szCs w:val="24"/>
        </w:rPr>
        <w:t>.</w:t>
      </w:r>
    </w:p>
    <w:p w:rsidR="00030D0F" w:rsidRPr="009D166D" w:rsidRDefault="00030D0F" w:rsidP="003B2CC7">
      <w:pPr>
        <w:spacing w:after="0" w:line="240" w:lineRule="auto"/>
        <w:ind w:firstLine="709"/>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МКОУ «Звериноголовская СОШ им. Дважды Героя Советского Союза Г.П. Кравченко» располагается в одном здании:</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xml:space="preserve">здание типовое 3-х этажное кирпичное: кабинет директора, 2 кабинета заместителей директора, 28 учебных кабинетов: учебные кабинеты начальных классов, учебные кабинеты среднего и старшего звена, компьютерный класс, столярные и слесарные мастерские, кабинет технологии, кулинарии, актовый зал, библиотека с читальным залом, лицензионный медицинский и процедурный кабинет, кабинет психолога, спортивный зал, организаторская, столовая с обеденным залом на 100 посадочных мест, гардеробы, санузлы. </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Для каждого класса оборудованы вешалки для одежды.</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Учащиеся начального звена обучаются в закрепленном за каждым классом учебном кабинете. Для учащихся 5-11 классов организовано обучение по классно-кабинетной системе. Учебные помещения включают: рабочую зону учащихся, рабочую зону учителя, имеется дополнительное пространство для размещения учебно-наглядных пособий, ТСО.</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При кабинетах химии, физики и биологии, ИЗО имеются лаборантские. Кабинет химии оборудован вытяжным шкафом в рабочем состоянии и подводкой воды.</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Все учебные кабинеты оборудованы ученической мебелью: столами и стульями. Маркировка на мебели имеется, что соответствует требованиям СанПиН 2.4.2.2821-10. «Гигиенические требования к условиям обучения в общеобразовательных учреждениях».</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Имеющиеся технические средства обучения позволяют организовать учебный процесс на современном уровне в соответствии с ФГОС второго поколения. Все предметы обеспечены учебно-методической литературой. 10 учебных кабинета оборудованы мультимедийным комплексом.</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xml:space="preserve"> Школа подключена к сети интернет.</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Ограждение школы по всему периметру высотой 1.5м -1,8м, что соответствует СанПиН 2.4.2.2821-10 «Гигиенические требования к условиям обучения в общеобразовательных учреждениях».</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На земельном участке выделена </w:t>
      </w:r>
      <w:r w:rsidRPr="009D166D">
        <w:rPr>
          <w:rFonts w:ascii="Times New Roman" w:eastAsia="Times New Roman" w:hAnsi="Times New Roman" w:cs="Times New Roman"/>
          <w:color w:val="000000" w:themeColor="text1"/>
          <w:sz w:val="24"/>
          <w:szCs w:val="24"/>
        </w:rPr>
        <w:t>хозяйственная зона расположена со стороны гаража и имеет самостоятельный въезд с улицы. В хозяйственной зоне имеется 1 контейнер с крышкой, установленный на твердой площадке.</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Школа оснащена автоматической пожарной сигнализацией, системой оповещения людей и управления эвакуацией людей при пожаре, имеется тревожная кнопка, организована охрана здания, помещений, имущества и прилегающей территории. Имеется видеонаблюдение, а также оборудована системой эвакуационного освещения.</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Имеется 1 подъездная дорога без асфальтового покрытия, 1 ворота и 3 калитки. Ворота находятся в закрытом состоянии и открываются только с разрешения администрации. Стоянка транспорта на территории школы запрещена.</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Территория школы озеленена: кустарники высажены на расстоянии не менее 5м от здания. При озеленении не использованы деревья и кустарники с ядовитыми плодами.</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Осенью проводилась декоративная обрезка кустарников, вырубка молодой поросли, сухих и низких веток. Работники и учащиеся школы осенью и весной приняли активное участие в месячнике по благоустройству и улучшению санитарного состояния территории. Были высажены ели и многолетние цветочные растения.</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Территория школы имеет наружное искусственное освещение.</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Уборку территории дворник проводит ежедневно. Зимой пешеходные дорожки и подъездные дороги отчищают от снега. При гололедице пешеходные дорожки посыпаются песком, фасады здания очищаются от сосулек.</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В школе не в полном объеме созданы необходимые материально-технические условия для занятий физкультурой и спортом: нет беговой дорожки, имеется потребность в строительстве второго спортивного зала.</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i/>
          <w:iCs/>
          <w:color w:val="000000" w:themeColor="text1"/>
          <w:sz w:val="24"/>
          <w:szCs w:val="24"/>
        </w:rPr>
        <w:t>Материально-технические условия:</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имеется спортивный зал;</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xml:space="preserve">- оснащение физкультурного зала необходимым оборудованием позволяет реализовывать образовательную программу по физической культуре на основной и старшей </w:t>
      </w:r>
      <w:r w:rsidRPr="009D166D">
        <w:rPr>
          <w:rFonts w:ascii="Times New Roman" w:eastAsia="Times New Roman" w:hAnsi="Times New Roman" w:cs="Times New Roman"/>
          <w:color w:val="000000" w:themeColor="text1"/>
          <w:sz w:val="24"/>
          <w:szCs w:val="24"/>
        </w:rPr>
        <w:lastRenderedPageBreak/>
        <w:t>ступенях обучения; реализация образовательной программы по физической культуре на начальной ступени обучения проходит в спортивном зале спортивной школы района.</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i/>
          <w:iCs/>
          <w:color w:val="000000" w:themeColor="text1"/>
          <w:sz w:val="24"/>
          <w:szCs w:val="24"/>
        </w:rPr>
        <w:t>Организационно-педагогические условия.</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Занятия физической культурой проводятся по утвержденному директором школы расписанию. Учителями физической культуры осуществляется мониторинг сформированности физических качеств учащихся с 1 по 11 класс. Важнейшим условием обеспечения уроков физической культуры является соблюдение общих педагогических принципов и методических закономерностей процесса физического воспитания. Контроль выполнения программы, ведения текущей документации учителя физкультуры, качества образования осуществляет заместитель директора по учебно-воспитательной работе.</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Школа проводит в системе согласно плану работы спортивные и физкультурно-оздоровительные мероприятия. Учащиеся школы являются призерами и победителями муниципальных спортивных мероприятий.</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bCs/>
          <w:i/>
          <w:iCs/>
          <w:color w:val="000000" w:themeColor="text1"/>
          <w:sz w:val="24"/>
          <w:szCs w:val="24"/>
        </w:rPr>
        <w:t>Условия для внеурочной деятельности.</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Для организации занятий внеурочной занятостью в школы созданы условия для их проведения. Имеется актовый зал, библиотека с читальным залом, используются учебные кабинеты.</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Учебные кабинеты оснащены оборудованием.</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xml:space="preserve">В актовом зале имеется вся необходимая акустическая аппаратура, компьютер, мультимедийное. </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xml:space="preserve">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 различного уровня. В целях обеспечения психического здоровья детей, защиты их от негативного влияния Интернет - угроз на компьютеры установлены фильтры. </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Для обеспечения бесперебойной жизнедеятельности заключены договоры с обслуживающими организациями.</w:t>
      </w:r>
    </w:p>
    <w:p w:rsidR="00030D0F" w:rsidRPr="009D166D" w:rsidRDefault="00030D0F" w:rsidP="003B2CC7">
      <w:pPr>
        <w:spacing w:after="0" w:line="240" w:lineRule="auto"/>
        <w:ind w:firstLine="709"/>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xml:space="preserve">Учебные кабинеты оснащены наглядными дидактическими пособиями, справочной литературой, демонстрационным и лабораторным оборудованием,  техническими средствами обучения. Во всех учебных кабинетах установлена новая мебель, новые классные доски, софиты. </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8025"/>
        <w:gridCol w:w="32"/>
        <w:gridCol w:w="125"/>
      </w:tblGrid>
      <w:tr w:rsidR="00030D0F" w:rsidRPr="009D166D" w:rsidTr="001E645B">
        <w:trPr>
          <w:gridAfter w:val="1"/>
          <w:wAfter w:w="125" w:type="dxa"/>
          <w:trHeight w:val="231"/>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п/п</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Наименование оборудованных учебных кабинетов </w:t>
            </w:r>
          </w:p>
        </w:tc>
        <w:tc>
          <w:tcPr>
            <w:tcW w:w="8057" w:type="dxa"/>
            <w:gridSpan w:val="2"/>
          </w:tcPr>
          <w:p w:rsidR="00030D0F" w:rsidRPr="009D166D" w:rsidRDefault="00030D0F" w:rsidP="00030D0F">
            <w:pPr>
              <w:spacing w:after="0" w:line="240" w:lineRule="auto"/>
              <w:jc w:val="center"/>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Перечень основного оборудования</w:t>
            </w:r>
          </w:p>
        </w:tc>
      </w:tr>
      <w:tr w:rsidR="00030D0F" w:rsidRPr="009D166D" w:rsidTr="001E645B">
        <w:trPr>
          <w:gridAfter w:val="1"/>
          <w:wAfter w:w="125" w:type="dxa"/>
          <w:trHeight w:val="605"/>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1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Кабинеты начальных классов </w:t>
            </w:r>
          </w:p>
        </w:tc>
        <w:tc>
          <w:tcPr>
            <w:tcW w:w="8057" w:type="dxa"/>
            <w:gridSpan w:val="2"/>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Наглядные пособия по учебным предметам и по темам, таблицы, карты, дидактический материал, раздаточный материал, учебно-методическая, научно-популярная литература, набор геометрических тел, глобус, муляжи для рисования, набор математических инструментов, проекторы, компьютеры, экраны, др. </w:t>
            </w:r>
          </w:p>
        </w:tc>
      </w:tr>
      <w:tr w:rsidR="00030D0F" w:rsidRPr="009D166D" w:rsidTr="001E645B">
        <w:trPr>
          <w:gridAfter w:val="1"/>
          <w:wAfter w:w="125" w:type="dxa"/>
          <w:trHeight w:val="479"/>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2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Кабинеты русского языка и литературы </w:t>
            </w:r>
          </w:p>
        </w:tc>
        <w:tc>
          <w:tcPr>
            <w:tcW w:w="8057" w:type="dxa"/>
            <w:gridSpan w:val="2"/>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таблицы по русскому языку, наглядные пособия по литературе, репродукции, дидактический материал, раздаточный материал, учебно-методическая, научнопопулярная литература, портреты писателей, плакаты, диски, КИМы, проектор, ноутбук, экран, др. </w:t>
            </w:r>
          </w:p>
        </w:tc>
      </w:tr>
      <w:tr w:rsidR="00030D0F" w:rsidRPr="009D166D" w:rsidTr="001E645B">
        <w:trPr>
          <w:gridAfter w:val="1"/>
          <w:wAfter w:w="125" w:type="dxa"/>
          <w:trHeight w:val="605"/>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3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Кабинеты иностранного языка </w:t>
            </w:r>
          </w:p>
        </w:tc>
        <w:tc>
          <w:tcPr>
            <w:tcW w:w="8057" w:type="dxa"/>
            <w:gridSpan w:val="2"/>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портреты англоязычных писателей, аудиокассеты, CD и DVD- диски, магнитофон, таблицы и карты по предмету, дидактический материал, наглядные пособия по иностранному языку, раздаточный материал, учебная, учебно-методическая, научно-популярная литература, КИМы, др. </w:t>
            </w:r>
          </w:p>
        </w:tc>
      </w:tr>
      <w:tr w:rsidR="00030D0F" w:rsidRPr="009D166D" w:rsidTr="001E645B">
        <w:trPr>
          <w:gridAfter w:val="1"/>
          <w:wAfter w:w="125" w:type="dxa"/>
          <w:trHeight w:val="100"/>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4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Кабинеты математики </w:t>
            </w:r>
          </w:p>
        </w:tc>
        <w:tc>
          <w:tcPr>
            <w:tcW w:w="8057" w:type="dxa"/>
            <w:gridSpan w:val="2"/>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портреты учёных математиков, таблицы по алгебре и геометрии, наглядные пособия, макеты, наборы математических инструментов, наборы геометрических тел, наглядные пособия по предмету, дидактический и раздаточный материал, учебная, учебно-методическая, научно-полярная литература, КИМы, проектор, ноутбук, экран, др.</w:t>
            </w:r>
          </w:p>
        </w:tc>
      </w:tr>
      <w:tr w:rsidR="00030D0F" w:rsidRPr="009D166D" w:rsidTr="001E645B">
        <w:trPr>
          <w:trHeight w:val="605"/>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lastRenderedPageBreak/>
              <w:t xml:space="preserve">5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 информатики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компьютеры, </w:t>
            </w:r>
          </w:p>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мультимедиапроектор, сетевое оборудование, наглядные пособия, таблицы, плакаты, схемы, дидактический и раздаточный материал, учебная, учебно-методическая, научно-методическая литература, КИМы, др. </w:t>
            </w:r>
          </w:p>
        </w:tc>
      </w:tr>
      <w:tr w:rsidR="00030D0F" w:rsidRPr="009D166D" w:rsidTr="001E645B">
        <w:trPr>
          <w:trHeight w:val="732"/>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6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Кабинеты истории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портреты выдающихся деятелей, компьютор, проэктор, карты по истории, таблицы по предмету, репродукции, наглядные пособия, плакаты с символикой РФ, дидактический и раздаточный материал, учебная, учебно-методическая, научно-популярная литература, КИМы, проектор, компьютер, интерактивная доска, др. </w:t>
            </w:r>
          </w:p>
        </w:tc>
      </w:tr>
      <w:tr w:rsidR="00030D0F" w:rsidRPr="009D166D" w:rsidTr="001E645B">
        <w:trPr>
          <w:trHeight w:val="859"/>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7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 географии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портреты путешественников и первооткрывателей, географические карты, глобусы политические и физические, таблицы, репродукции, наглядные пособия, макеты, модели, комплект приборов и инструментов топографических, гербарии, коллекции минералов и горных пород, коллекция основных видов промышленного сырья, дидактический и раздаточный материал, барометр, учебная, учебно-методическая, научно-популярная литература, КИМы, др </w:t>
            </w:r>
          </w:p>
        </w:tc>
      </w:tr>
      <w:tr w:rsidR="00030D0F" w:rsidRPr="009D166D" w:rsidTr="001E645B">
        <w:trPr>
          <w:trHeight w:val="858"/>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8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 биологии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таблицы по биологии, наглядные пособия, макеты и муляжи, комплект приборов и инструментов по биологии, гербарии, коллекции минералов и полезных ископаемых, микропрепараты для лабораторных работ, дидактический и раздаточный материал, учебная, учебно-методическая, научно-популярная литература, КИМы, цифровые микроскопы, проектор, компьютер, экран, </w:t>
            </w:r>
          </w:p>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др. </w:t>
            </w:r>
          </w:p>
        </w:tc>
      </w:tr>
      <w:tr w:rsidR="00030D0F" w:rsidRPr="009D166D" w:rsidTr="001E645B">
        <w:trPr>
          <w:trHeight w:val="986"/>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9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 физики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компьютер, ноутбук, проэктор,портреты учёных физиков, таблицы по предмету, наглядные пособия, макеты, комплекты приборов и инструментов по электродинамике, механике, оптике и др. разделам физики, раздаточный материал для лабораторных и практических работ, система энергоснабжения ученических мест, дидактический и раздаточный материал, учебная, учебно-методическая, научно-популярная литература, КИМы, проектор, экран, др. </w:t>
            </w:r>
          </w:p>
        </w:tc>
      </w:tr>
      <w:tr w:rsidR="00030D0F" w:rsidRPr="009D166D" w:rsidTr="001E645B">
        <w:trPr>
          <w:trHeight w:val="859"/>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10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 химии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портреты учёных химиков, таблицы по предмету, наглядные пособия, макеты, комплекты приборов и инструментов по химии, модели атомов химических элементов, кристаллов, раздаточный материал для лабораторных и практических работ, наборы хим. посуды, химические препараты, дидактический и раздаточный материал, учебная, учебно-методическая, научно-популярная литература, КИМы, проектор, компьютор, экран, др. </w:t>
            </w:r>
          </w:p>
        </w:tc>
      </w:tr>
      <w:tr w:rsidR="00030D0F" w:rsidRPr="009D166D" w:rsidTr="001E645B">
        <w:trPr>
          <w:trHeight w:val="607"/>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11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 музыки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музыкальный центр, аудиокассеты, CD- диски, компьютор, портреты композиторов и музыкантов, таблицы по предмету, наглядные пособия, музыкальные инструменты, дидактический и раздаточный материал, учебная, учебно-методическая, научно-популярная литература, компьютер, др. </w:t>
            </w:r>
          </w:p>
        </w:tc>
      </w:tr>
      <w:tr w:rsidR="00030D0F" w:rsidRPr="009D166D" w:rsidTr="001E645B">
        <w:trPr>
          <w:trHeight w:val="480"/>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12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 ИЗО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портреты русских и зарубежных художников, таблицы по предмету, наглядные пособия, макеты, модели, муляжи, дидактический и раздаточный материал, учебная, учебно-методическая, научно-популярная литература, проектор,компьютор</w:t>
            </w:r>
          </w:p>
        </w:tc>
      </w:tr>
      <w:tr w:rsidR="00030D0F" w:rsidRPr="009D166D" w:rsidTr="001E645B">
        <w:trPr>
          <w:trHeight w:val="479"/>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13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 ОБЖ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наглядные пособия по тематике ОБЖ, CD - диски, дидактический материал, раздаточный материал, учебная, учебно-методическая, научно-популярная литература, аптечки, винтовки пневматические, противогазы, проектор, моноблок, экран, др. </w:t>
            </w:r>
          </w:p>
        </w:tc>
      </w:tr>
      <w:tr w:rsidR="00030D0F" w:rsidRPr="009D166D" w:rsidTr="001E645B">
        <w:trPr>
          <w:trHeight w:val="479"/>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14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Кабинеты технологии </w:t>
            </w:r>
          </w:p>
        </w:tc>
        <w:tc>
          <w:tcPr>
            <w:tcW w:w="8182" w:type="dxa"/>
            <w:gridSpan w:val="3"/>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швейные машины, электроплиты, электропечь, весы, миксер, чайник электрический, сервизы столовые и чайные, кухонная посуда, электроутюг, гладильная доска, манекен учебный, коллекции видов тканей, наборы швейных игл, спицы вязальные, ножницы, станок фрейзерный, станок </w:t>
            </w:r>
            <w:r w:rsidRPr="009D166D">
              <w:rPr>
                <w:rFonts w:ascii="Times New Roman" w:eastAsia="Arial Unicode MS" w:hAnsi="Times New Roman" w:cs="Times New Roman"/>
                <w:color w:val="000000" w:themeColor="text1"/>
                <w:sz w:val="24"/>
                <w:szCs w:val="24"/>
              </w:rPr>
              <w:lastRenderedPageBreak/>
              <w:t>деревообрабатывающий, станок сверлильный, верстаки, электроточила, электрорубанок, дрель электрическая, таблицы по безопасности труда, ножовки, молотки, стамески, отвёртки, зубило, штангенциркули, напильники, рубанки, кусачки, круглогубцы, стусло, плоскогубцы, свёрла, ключи гаечные, таблицы по предмету, наглядные пособия, дидактический и раздаточный материал, учебная, учебно-методическая, научно-популярная литература, ноутбук, др.</w:t>
            </w:r>
          </w:p>
        </w:tc>
      </w:tr>
      <w:tr w:rsidR="00030D0F" w:rsidRPr="009D166D" w:rsidTr="001E645B">
        <w:trPr>
          <w:gridAfter w:val="2"/>
          <w:wAfter w:w="157" w:type="dxa"/>
          <w:trHeight w:val="1111"/>
        </w:trPr>
        <w:tc>
          <w:tcPr>
            <w:tcW w:w="67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lastRenderedPageBreak/>
              <w:t xml:space="preserve">15 </w:t>
            </w:r>
          </w:p>
        </w:tc>
        <w:tc>
          <w:tcPr>
            <w:tcW w:w="1560"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Спортивный зал, лыжная база </w:t>
            </w:r>
          </w:p>
        </w:tc>
        <w:tc>
          <w:tcPr>
            <w:tcW w:w="8025" w:type="dxa"/>
          </w:tcPr>
          <w:p w:rsidR="00030D0F" w:rsidRPr="009D166D" w:rsidRDefault="00030D0F" w:rsidP="00030D0F">
            <w:pPr>
              <w:spacing w:after="0" w:line="240" w:lineRule="auto"/>
              <w:rPr>
                <w:rFonts w:ascii="Times New Roman" w:eastAsia="Arial Unicode MS" w:hAnsi="Times New Roman" w:cs="Times New Roman"/>
                <w:color w:val="000000" w:themeColor="text1"/>
                <w:sz w:val="24"/>
                <w:szCs w:val="24"/>
              </w:rPr>
            </w:pPr>
            <w:r w:rsidRPr="009D166D">
              <w:rPr>
                <w:rFonts w:ascii="Times New Roman" w:eastAsia="Arial Unicode MS" w:hAnsi="Times New Roman" w:cs="Times New Roman"/>
                <w:color w:val="000000" w:themeColor="text1"/>
                <w:sz w:val="24"/>
                <w:szCs w:val="24"/>
              </w:rPr>
              <w:t xml:space="preserve">скамейки, стенка гимн., козёл гимн., мостики гимнастические, конь гимн., палки гимн., перекладина навесная, гимн. бревно, майки, канаты, гири, гранаты, л/а барьеры, мячи баскетбольные, волейбольные, футбольные, набивные, для метания, фитболы, медицинболы, сетки волейбольные, баскетбольные, теннисный стол, ракетки теннисные, обручи, коврики туристские, палатки, спорт. Тренажёры, секундомеры, эспандеры, форма баскетбольная, бадминтон, свистки, лыжи, палки, ботинки, крепления, мазь лыжная, стойки для лыж, др. </w:t>
            </w:r>
          </w:p>
        </w:tc>
      </w:tr>
    </w:tbl>
    <w:p w:rsidR="00030D0F" w:rsidRPr="009D166D" w:rsidRDefault="00030D0F" w:rsidP="00030D0F">
      <w:pPr>
        <w:spacing w:after="0" w:line="240" w:lineRule="auto"/>
        <w:rPr>
          <w:rFonts w:ascii="Times New Roman" w:eastAsia="Times New Roman" w:hAnsi="Times New Roman" w:cs="Times New Roman"/>
          <w:color w:val="000000" w:themeColor="text1"/>
          <w:sz w:val="24"/>
          <w:szCs w:val="24"/>
        </w:rPr>
      </w:pPr>
    </w:p>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                                       Информация о наличии оборудования на 2018г.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711"/>
        <w:gridCol w:w="708"/>
        <w:gridCol w:w="709"/>
        <w:gridCol w:w="709"/>
        <w:gridCol w:w="709"/>
        <w:gridCol w:w="708"/>
        <w:gridCol w:w="709"/>
        <w:gridCol w:w="567"/>
        <w:gridCol w:w="567"/>
        <w:gridCol w:w="567"/>
        <w:gridCol w:w="567"/>
        <w:gridCol w:w="567"/>
        <w:gridCol w:w="567"/>
        <w:gridCol w:w="567"/>
      </w:tblGrid>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кабинета</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компьютор</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ноутбук</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нетбук</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моноблок</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проектор</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экран</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Инт. доска</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колонки</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телевизор</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Аудио пр.</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интернет</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принтер</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сканер</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Марк.доска</w:t>
            </w: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101</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102</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Увр</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Ахр</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104</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13</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105</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106</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107</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Библ.</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111</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113</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114</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201</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202</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203</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204</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Акт.зал</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206</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207</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208</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209</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210</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211</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212</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213</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Учит.</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215</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216</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301</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302</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303</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304</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305</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306</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307</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Секрет.</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Директ.</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310</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12</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311</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ВР</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2</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313</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r w:rsidR="00030D0F" w:rsidRPr="009D166D" w:rsidTr="001E645B">
        <w:tc>
          <w:tcPr>
            <w:tcW w:w="95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314</w:t>
            </w:r>
          </w:p>
        </w:tc>
        <w:tc>
          <w:tcPr>
            <w:tcW w:w="711"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8" w:type="dxa"/>
          </w:tcPr>
          <w:p w:rsidR="00030D0F" w:rsidRPr="009D166D" w:rsidRDefault="00030D0F" w:rsidP="00030D0F">
            <w:pPr>
              <w:rPr>
                <w:rFonts w:ascii="Times New Roman" w:eastAsia="Calibri" w:hAnsi="Times New Roman" w:cs="Times New Roman"/>
                <w:color w:val="000000" w:themeColor="text1"/>
                <w:sz w:val="24"/>
                <w:szCs w:val="24"/>
              </w:rPr>
            </w:pPr>
          </w:p>
        </w:tc>
        <w:tc>
          <w:tcPr>
            <w:tcW w:w="709"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w:t>
            </w: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c>
          <w:tcPr>
            <w:tcW w:w="567" w:type="dxa"/>
          </w:tcPr>
          <w:p w:rsidR="00030D0F" w:rsidRPr="009D166D" w:rsidRDefault="00030D0F" w:rsidP="00030D0F">
            <w:pPr>
              <w:rPr>
                <w:rFonts w:ascii="Times New Roman" w:eastAsia="Calibri" w:hAnsi="Times New Roman" w:cs="Times New Roman"/>
                <w:color w:val="000000" w:themeColor="text1"/>
                <w:sz w:val="24"/>
                <w:szCs w:val="24"/>
              </w:rPr>
            </w:pPr>
          </w:p>
        </w:tc>
      </w:tr>
    </w:tbl>
    <w:p w:rsidR="00030D0F" w:rsidRPr="009D166D" w:rsidRDefault="00030D0F" w:rsidP="00030D0F">
      <w:pPr>
        <w:rPr>
          <w:rFonts w:ascii="Times New Roman" w:eastAsia="Calibri" w:hAnsi="Times New Roman" w:cs="Times New Roman"/>
          <w:color w:val="000000" w:themeColor="text1"/>
          <w:sz w:val="24"/>
          <w:szCs w:val="24"/>
        </w:rPr>
      </w:pPr>
    </w:p>
    <w:p w:rsidR="00030D0F" w:rsidRPr="009D166D" w:rsidRDefault="00030D0F" w:rsidP="00030D0F">
      <w:pPr>
        <w:spacing w:after="0" w:line="240" w:lineRule="auto"/>
        <w:rPr>
          <w:rFonts w:ascii="Times New Roman" w:eastAsia="Times New Roman" w:hAnsi="Times New Roman" w:cs="Times New Roman"/>
          <w:color w:val="000000" w:themeColor="text1"/>
          <w:sz w:val="24"/>
          <w:szCs w:val="24"/>
        </w:rPr>
      </w:pPr>
    </w:p>
    <w:p w:rsidR="00030D0F" w:rsidRPr="009D166D" w:rsidRDefault="00030D0F"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В школе осуществляется деятельность по поддержанию санитарно-гигиенического режима: дежурство по школе, ежедневная влажная уборка, ремонт санитарного оборудования в санитарных комнатах, проветривание.</w:t>
      </w:r>
    </w:p>
    <w:p w:rsidR="00030D0F" w:rsidRPr="009D166D" w:rsidRDefault="00030D0F" w:rsidP="00030D0F">
      <w:pPr>
        <w:spacing w:before="120" w:after="0" w:line="240" w:lineRule="auto"/>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i/>
          <w:color w:val="000000" w:themeColor="text1"/>
          <w:sz w:val="24"/>
          <w:szCs w:val="24"/>
        </w:rPr>
        <w:t>Вывод:</w:t>
      </w:r>
      <w:r w:rsidRPr="009D166D">
        <w:rPr>
          <w:rFonts w:ascii="Times New Roman" w:eastAsia="Calibri" w:hAnsi="Times New Roman" w:cs="Times New Roman"/>
          <w:color w:val="000000" w:themeColor="text1"/>
          <w:sz w:val="24"/>
          <w:szCs w:val="24"/>
        </w:rPr>
        <w:t xml:space="preserve"> несмотря на значительные усилия администрации школы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w:t>
      </w:r>
    </w:p>
    <w:p w:rsidR="00030D0F" w:rsidRPr="009D166D" w:rsidRDefault="003B2CC7" w:rsidP="00030D0F">
      <w:pPr>
        <w:spacing w:before="120" w:after="120" w:line="240" w:lineRule="auto"/>
        <w:jc w:val="center"/>
        <w:rPr>
          <w:rFonts w:ascii="Times New Roman" w:eastAsia="Calibri" w:hAnsi="Times New Roman" w:cs="Times New Roman"/>
          <w:b/>
          <w:color w:val="000000" w:themeColor="text1"/>
          <w:sz w:val="24"/>
          <w:szCs w:val="24"/>
        </w:rPr>
      </w:pPr>
      <w:r w:rsidRPr="009D166D">
        <w:rPr>
          <w:rFonts w:ascii="Times New Roman" w:eastAsia="Calibri" w:hAnsi="Times New Roman" w:cs="Times New Roman"/>
          <w:b/>
          <w:color w:val="000000" w:themeColor="text1"/>
          <w:sz w:val="24"/>
          <w:szCs w:val="24"/>
        </w:rPr>
        <w:t>7</w:t>
      </w:r>
      <w:r w:rsidR="00030D0F" w:rsidRPr="009D166D">
        <w:rPr>
          <w:rFonts w:ascii="Times New Roman" w:eastAsia="Calibri" w:hAnsi="Times New Roman" w:cs="Times New Roman"/>
          <w:b/>
          <w:color w:val="000000" w:themeColor="text1"/>
          <w:sz w:val="24"/>
          <w:szCs w:val="24"/>
        </w:rPr>
        <w:t>. Анализ показателей деятельности организации</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142"/>
        <w:gridCol w:w="1632"/>
        <w:gridCol w:w="2224"/>
      </w:tblGrid>
      <w:tr w:rsidR="00030D0F" w:rsidRPr="009D166D" w:rsidTr="001E645B">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b/>
                <w:bCs/>
                <w:color w:val="000000" w:themeColor="text1"/>
                <w:sz w:val="24"/>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b/>
                <w:bCs/>
                <w:color w:val="000000" w:themeColor="text1"/>
                <w:sz w:val="24"/>
                <w:szCs w:val="24"/>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vAlign w:val="center"/>
          </w:tcPr>
          <w:p w:rsidR="00030D0F" w:rsidRPr="009D166D" w:rsidRDefault="00030D0F" w:rsidP="00030D0F">
            <w:pPr>
              <w:spacing w:after="0" w:line="240" w:lineRule="auto"/>
              <w:jc w:val="center"/>
              <w:rPr>
                <w:rFonts w:ascii="Times New Roman" w:eastAsia="Calibri" w:hAnsi="Times New Roman" w:cs="Times New Roman"/>
                <w:b/>
                <w:bCs/>
                <w:color w:val="000000" w:themeColor="text1"/>
                <w:sz w:val="24"/>
                <w:szCs w:val="24"/>
              </w:rPr>
            </w:pPr>
            <w:r w:rsidRPr="009D166D">
              <w:rPr>
                <w:rFonts w:ascii="Times New Roman" w:eastAsia="Calibri" w:hAnsi="Times New Roman" w:cs="Times New Roman"/>
                <w:b/>
                <w:bCs/>
                <w:color w:val="000000" w:themeColor="text1"/>
                <w:sz w:val="24"/>
                <w:szCs w:val="24"/>
              </w:rPr>
              <w:t>Количество</w:t>
            </w:r>
          </w:p>
        </w:tc>
      </w:tr>
      <w:tr w:rsidR="00030D0F" w:rsidRPr="009D166D" w:rsidTr="001E645B">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b/>
                <w:bCs/>
                <w:color w:val="000000" w:themeColor="text1"/>
                <w:sz w:val="24"/>
                <w:szCs w:val="24"/>
              </w:rPr>
            </w:pPr>
            <w:r w:rsidRPr="009D166D">
              <w:rPr>
                <w:rFonts w:ascii="Times New Roman" w:eastAsia="Calibri" w:hAnsi="Times New Roman" w:cs="Times New Roman"/>
                <w:b/>
                <w:bCs/>
                <w:color w:val="000000" w:themeColor="text1"/>
                <w:sz w:val="24"/>
                <w:szCs w:val="24"/>
              </w:rPr>
              <w:t>Образовательная деятельность</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w:t>
            </w:r>
          </w:p>
        </w:tc>
        <w:tc>
          <w:tcPr>
            <w:tcW w:w="1112" w:type="pct"/>
            <w:tcBorders>
              <w:top w:val="single" w:sz="8" w:space="0" w:color="000000"/>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542</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225</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275</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42</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165/43%</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балл</w:t>
            </w:r>
          </w:p>
        </w:tc>
        <w:tc>
          <w:tcPr>
            <w:tcW w:w="1112" w:type="pct"/>
            <w:tcBorders>
              <w:top w:val="single" w:sz="8" w:space="0" w:color="000000"/>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3,96</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3,53</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64,92</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4,92(база)/49,7 (профиль)</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4" w:space="0" w:color="auto"/>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 xml:space="preserve">Численность (удельный вес) выпускников 11 класса, которые получили результаты ниже установленного минимального количества баллов ЕГЭ по русскому языку, </w:t>
            </w:r>
            <w:r w:rsidRPr="009D166D">
              <w:rPr>
                <w:rFonts w:ascii="Times New Roman" w:eastAsia="Calibri" w:hAnsi="Times New Roman" w:cs="Times New Roman"/>
                <w:color w:val="000000" w:themeColor="text1"/>
                <w:sz w:val="24"/>
                <w:szCs w:val="24"/>
              </w:rPr>
              <w:lastRenderedPageBreak/>
              <w:t>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lastRenderedPageBreak/>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030D0F"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0D0F" w:rsidRPr="009D166D" w:rsidRDefault="00030D0F"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030D0F"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662(122%)</w:t>
            </w:r>
          </w:p>
        </w:tc>
      </w:tr>
      <w:tr w:rsidR="001E645B" w:rsidRPr="009D166D" w:rsidTr="001E645B">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4" w:space="0" w:color="auto"/>
              <w:left w:val="single" w:sz="8" w:space="0" w:color="000000"/>
              <w:bottom w:val="nil"/>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251(46,3%)</w:t>
            </w:r>
          </w:p>
          <w:p w:rsidR="001E645B" w:rsidRPr="009D166D" w:rsidRDefault="001E645B" w:rsidP="001E645B">
            <w:pPr>
              <w:pStyle w:val="a4"/>
              <w:rPr>
                <w:rFonts w:ascii="Times New Roman" w:hAnsi="Times New Roman"/>
                <w:color w:val="000000" w:themeColor="text1"/>
                <w:sz w:val="24"/>
                <w:szCs w:val="24"/>
              </w:rPr>
            </w:pPr>
          </w:p>
          <w:p w:rsidR="001E645B" w:rsidRPr="009D166D" w:rsidRDefault="001E645B" w:rsidP="001E645B">
            <w:pPr>
              <w:pStyle w:val="a4"/>
              <w:rPr>
                <w:rFonts w:ascii="Times New Roman" w:hAnsi="Times New Roman"/>
                <w:color w:val="000000" w:themeColor="text1"/>
                <w:sz w:val="24"/>
                <w:szCs w:val="24"/>
              </w:rPr>
            </w:pPr>
          </w:p>
        </w:tc>
      </w:tr>
      <w:tr w:rsidR="001E645B" w:rsidRPr="009D166D" w:rsidTr="001E645B">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nil"/>
              <w:left w:val="single" w:sz="8" w:space="0" w:color="000000"/>
              <w:bottom w:val="single" w:sz="8" w:space="0" w:color="000000"/>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14(2,58%)</w:t>
            </w:r>
          </w:p>
        </w:tc>
      </w:tr>
      <w:tr w:rsidR="001E645B" w:rsidRPr="009D166D" w:rsidTr="001E645B">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31(5,7%)</w:t>
            </w:r>
          </w:p>
        </w:tc>
      </w:tr>
      <w:tr w:rsidR="001E645B" w:rsidRPr="009D166D" w:rsidTr="001E645B">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31(5,7%)</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E11D6A"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33/6%</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E11D6A"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E11D6A"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0/0%</w:t>
            </w:r>
          </w:p>
        </w:tc>
      </w:tr>
      <w:tr w:rsidR="001E645B" w:rsidRPr="009D166D" w:rsidTr="001E645B">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w:t>
            </w:r>
          </w:p>
        </w:tc>
        <w:tc>
          <w:tcPr>
            <w:tcW w:w="1112" w:type="pct"/>
            <w:tcBorders>
              <w:top w:val="single" w:sz="8" w:space="0" w:color="000000"/>
              <w:left w:val="single" w:sz="8" w:space="0" w:color="000000"/>
              <w:bottom w:val="nil"/>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42(72%)</w:t>
            </w:r>
          </w:p>
        </w:tc>
      </w:tr>
      <w:tr w:rsidR="001E645B" w:rsidRPr="009D166D" w:rsidTr="001E645B">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nil"/>
              <w:left w:val="single" w:sz="8" w:space="0" w:color="000000"/>
              <w:bottom w:val="single" w:sz="4" w:space="0" w:color="auto"/>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p>
        </w:tc>
      </w:tr>
      <w:tr w:rsidR="001E645B" w:rsidRPr="009D166D" w:rsidTr="001E645B">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lastRenderedPageBreak/>
              <w:t>−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38(65,5%)</w:t>
            </w:r>
          </w:p>
        </w:tc>
      </w:tr>
      <w:tr w:rsidR="001E645B" w:rsidRPr="009D166D" w:rsidTr="001E645B">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16(27,5%)</w:t>
            </w:r>
          </w:p>
        </w:tc>
      </w:tr>
      <w:tr w:rsidR="001E645B" w:rsidRPr="009D166D" w:rsidTr="001E645B">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14(24%)</w:t>
            </w:r>
          </w:p>
        </w:tc>
      </w:tr>
      <w:tr w:rsidR="001E645B" w:rsidRPr="009D166D" w:rsidTr="001E645B">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nil"/>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7(12%)</w:t>
            </w:r>
          </w:p>
        </w:tc>
      </w:tr>
      <w:tr w:rsidR="001E645B" w:rsidRPr="009D166D" w:rsidTr="001E645B">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nil"/>
              <w:left w:val="single" w:sz="8" w:space="0" w:color="000000"/>
              <w:bottom w:val="single" w:sz="4" w:space="0" w:color="auto"/>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p>
        </w:tc>
      </w:tr>
      <w:tr w:rsidR="001E645B" w:rsidRPr="009D166D" w:rsidTr="001E645B">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31(53%)</w:t>
            </w:r>
          </w:p>
        </w:tc>
      </w:tr>
      <w:tr w:rsidR="001E645B" w:rsidRPr="009D166D" w:rsidTr="001E645B">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nil"/>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7(12%)</w:t>
            </w:r>
          </w:p>
        </w:tc>
      </w:tr>
      <w:tr w:rsidR="001E645B" w:rsidRPr="009D166D" w:rsidTr="001E645B">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до 5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nil"/>
              <w:left w:val="single" w:sz="8" w:space="0" w:color="000000"/>
              <w:bottom w:val="single" w:sz="4" w:space="0" w:color="auto"/>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p>
        </w:tc>
      </w:tr>
      <w:tr w:rsidR="001E645B" w:rsidRPr="009D166D" w:rsidTr="001E645B">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больше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31(53%)</w:t>
            </w:r>
          </w:p>
        </w:tc>
      </w:tr>
      <w:tr w:rsidR="001E645B" w:rsidRPr="009D166D" w:rsidTr="001E645B">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nil"/>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12(20,6%)</w:t>
            </w:r>
          </w:p>
        </w:tc>
      </w:tr>
      <w:tr w:rsidR="001E645B" w:rsidRPr="009D166D" w:rsidTr="001E645B">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до 30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nil"/>
              <w:left w:val="single" w:sz="8" w:space="0" w:color="000000"/>
              <w:bottom w:val="single" w:sz="4" w:space="0" w:color="auto"/>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p>
        </w:tc>
      </w:tr>
      <w:tr w:rsidR="001E645B" w:rsidRPr="009D166D" w:rsidTr="001E645B">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от 55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9(15,5%)</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1E645B" w:rsidP="001E645B">
            <w:pPr>
              <w:pStyle w:val="a4"/>
              <w:rPr>
                <w:rFonts w:ascii="Times New Roman" w:hAnsi="Times New Roman"/>
                <w:color w:val="000000" w:themeColor="text1"/>
                <w:sz w:val="24"/>
                <w:szCs w:val="24"/>
              </w:rPr>
            </w:pPr>
            <w:r w:rsidRPr="009D166D">
              <w:rPr>
                <w:rFonts w:ascii="Times New Roman" w:hAnsi="Times New Roman"/>
                <w:color w:val="000000" w:themeColor="text1"/>
                <w:sz w:val="24"/>
                <w:szCs w:val="24"/>
              </w:rPr>
              <w:t>54(93%)</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hAnsi="Times New Roman" w:cs="Times New Roman"/>
                <w:color w:val="000000" w:themeColor="text1"/>
                <w:sz w:val="24"/>
                <w:szCs w:val="24"/>
              </w:rPr>
              <w:t>50(86%)</w:t>
            </w:r>
          </w:p>
        </w:tc>
      </w:tr>
      <w:tr w:rsidR="001E645B" w:rsidRPr="009D166D" w:rsidTr="001E645B">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b/>
                <w:bCs/>
                <w:color w:val="000000" w:themeColor="text1"/>
                <w:sz w:val="24"/>
                <w:szCs w:val="24"/>
              </w:rPr>
            </w:pPr>
            <w:r w:rsidRPr="009D166D">
              <w:rPr>
                <w:rFonts w:ascii="Times New Roman" w:eastAsia="Calibri" w:hAnsi="Times New Roman" w:cs="Times New Roman"/>
                <w:b/>
                <w:bCs/>
                <w:color w:val="000000" w:themeColor="text1"/>
                <w:sz w:val="24"/>
                <w:szCs w:val="24"/>
              </w:rPr>
              <w:t>Инфраструктура</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единиц</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1E645B" w:rsidP="00030D0F">
            <w:pPr>
              <w:spacing w:after="0" w:line="240" w:lineRule="auto"/>
              <w:jc w:val="center"/>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0,1</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единиц</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1E645B" w:rsidP="00030D0F">
            <w:pPr>
              <w:spacing w:after="0" w:line="240" w:lineRule="auto"/>
              <w:jc w:val="center"/>
              <w:rPr>
                <w:rFonts w:ascii="Times New Roman" w:eastAsia="Times New Roman" w:hAnsi="Times New Roman" w:cs="Times New Roman"/>
                <w:color w:val="000000" w:themeColor="text1"/>
                <w:sz w:val="24"/>
                <w:szCs w:val="24"/>
              </w:rPr>
            </w:pP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да/нет</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1E645B" w:rsidP="00030D0F">
            <w:pPr>
              <w:spacing w:before="75" w:after="75"/>
              <w:jc w:val="center"/>
              <w:textAlignment w:val="baseline"/>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Частично</w:t>
            </w:r>
          </w:p>
        </w:tc>
      </w:tr>
      <w:tr w:rsidR="001E645B" w:rsidRPr="009D166D" w:rsidTr="001E645B">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да/нет</w:t>
            </w:r>
          </w:p>
        </w:tc>
        <w:tc>
          <w:tcPr>
            <w:tcW w:w="1112" w:type="pct"/>
            <w:tcBorders>
              <w:top w:val="single" w:sz="8" w:space="0" w:color="000000"/>
              <w:left w:val="single" w:sz="8" w:space="0" w:color="000000"/>
              <w:bottom w:val="nil"/>
              <w:right w:val="single" w:sz="8" w:space="0" w:color="000000"/>
            </w:tcBorders>
          </w:tcPr>
          <w:p w:rsidR="001E645B" w:rsidRPr="009D166D" w:rsidRDefault="001E645B" w:rsidP="00030D0F">
            <w:pPr>
              <w:spacing w:after="0" w:line="240" w:lineRule="auto"/>
              <w:jc w:val="center"/>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да</w:t>
            </w:r>
          </w:p>
        </w:tc>
      </w:tr>
      <w:tr w:rsidR="001E645B" w:rsidRPr="009D166D" w:rsidTr="001E645B">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nil"/>
              <w:left w:val="single" w:sz="8" w:space="0" w:color="000000"/>
              <w:bottom w:val="single" w:sz="4" w:space="0" w:color="auto"/>
              <w:right w:val="single" w:sz="8" w:space="0" w:color="000000"/>
            </w:tcBorders>
          </w:tcPr>
          <w:p w:rsidR="001E645B" w:rsidRPr="009D166D" w:rsidRDefault="001E645B" w:rsidP="00030D0F">
            <w:pPr>
              <w:spacing w:after="0" w:line="240" w:lineRule="auto"/>
              <w:jc w:val="center"/>
              <w:rPr>
                <w:rFonts w:ascii="Times New Roman" w:eastAsia="Times New Roman" w:hAnsi="Times New Roman" w:cs="Times New Roman"/>
                <w:color w:val="000000" w:themeColor="text1"/>
                <w:sz w:val="24"/>
                <w:szCs w:val="24"/>
              </w:rPr>
            </w:pPr>
          </w:p>
        </w:tc>
      </w:tr>
      <w:tr w:rsidR="001E645B" w:rsidRPr="009D166D" w:rsidTr="001E645B">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медиатеки</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1E645B" w:rsidRPr="009D166D" w:rsidRDefault="001E645B" w:rsidP="00030D0F">
            <w:pPr>
              <w:spacing w:after="0" w:line="240" w:lineRule="auto"/>
              <w:jc w:val="center"/>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нет</w:t>
            </w:r>
          </w:p>
        </w:tc>
      </w:tr>
      <w:tr w:rsidR="001E645B" w:rsidRPr="009D166D" w:rsidTr="001E645B">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средств сканирования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1E645B" w:rsidRPr="009D166D" w:rsidRDefault="001E645B" w:rsidP="00030D0F">
            <w:pPr>
              <w:spacing w:after="0" w:line="240" w:lineRule="auto"/>
              <w:jc w:val="center"/>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нет</w:t>
            </w:r>
          </w:p>
        </w:tc>
      </w:tr>
      <w:tr w:rsidR="001E645B" w:rsidRPr="009D166D" w:rsidTr="001E645B">
        <w:trPr>
          <w:trHeight w:val="3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lastRenderedPageBreak/>
              <w:t>− 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1E645B" w:rsidRPr="009D166D" w:rsidRDefault="001E645B" w:rsidP="00030D0F">
            <w:pPr>
              <w:spacing w:after="0" w:line="240" w:lineRule="auto"/>
              <w:jc w:val="center"/>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да</w:t>
            </w:r>
          </w:p>
        </w:tc>
      </w:tr>
      <w:tr w:rsidR="001E645B" w:rsidRPr="009D166D" w:rsidTr="001E645B">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1E645B" w:rsidRPr="009D166D" w:rsidRDefault="001E645B" w:rsidP="00030D0F">
            <w:pPr>
              <w:spacing w:after="0" w:line="240" w:lineRule="auto"/>
              <w:jc w:val="center"/>
              <w:rPr>
                <w:rFonts w:ascii="Times New Roman" w:eastAsia="Times New Roman" w:hAnsi="Times New Roman" w:cs="Times New Roman"/>
                <w:color w:val="000000" w:themeColor="text1"/>
                <w:sz w:val="24"/>
                <w:szCs w:val="24"/>
              </w:rPr>
            </w:pPr>
            <w:r w:rsidRPr="009D166D">
              <w:rPr>
                <w:rFonts w:ascii="Times New Roman" w:eastAsia="Times New Roman" w:hAnsi="Times New Roman" w:cs="Times New Roman"/>
                <w:color w:val="000000" w:themeColor="text1"/>
                <w:sz w:val="24"/>
                <w:szCs w:val="24"/>
              </w:rPr>
              <w:t>да</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1E645B" w:rsidP="00030D0F">
            <w:pPr>
              <w:spacing w:before="75" w:after="75"/>
              <w:ind w:firstLine="300"/>
              <w:jc w:val="center"/>
              <w:textAlignment w:val="baseline"/>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541/</w:t>
            </w:r>
          </w:p>
          <w:p w:rsidR="001E645B" w:rsidRPr="009D166D" w:rsidRDefault="001E645B" w:rsidP="00030D0F">
            <w:pPr>
              <w:spacing w:before="75" w:after="75"/>
              <w:ind w:firstLine="300"/>
              <w:jc w:val="center"/>
              <w:textAlignment w:val="baseline"/>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100%</w:t>
            </w:r>
          </w:p>
        </w:tc>
      </w:tr>
      <w:tr w:rsidR="001E645B" w:rsidRPr="009D166D" w:rsidTr="001E645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E645B" w:rsidRPr="009D166D" w:rsidRDefault="001E645B" w:rsidP="00030D0F">
            <w:pPr>
              <w:spacing w:after="0" w:line="240" w:lineRule="auto"/>
              <w:jc w:val="center"/>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кв. м</w:t>
            </w:r>
          </w:p>
        </w:tc>
        <w:tc>
          <w:tcPr>
            <w:tcW w:w="1112" w:type="pct"/>
            <w:tcBorders>
              <w:top w:val="single" w:sz="8" w:space="0" w:color="000000"/>
              <w:left w:val="single" w:sz="8" w:space="0" w:color="000000"/>
              <w:bottom w:val="single" w:sz="8" w:space="0" w:color="000000"/>
              <w:right w:val="single" w:sz="8" w:space="0" w:color="000000"/>
            </w:tcBorders>
          </w:tcPr>
          <w:p w:rsidR="001E645B" w:rsidRPr="009D166D" w:rsidRDefault="001E645B" w:rsidP="00030D0F">
            <w:pPr>
              <w:spacing w:before="75" w:after="75"/>
              <w:ind w:firstLine="300"/>
              <w:jc w:val="center"/>
              <w:textAlignment w:val="baseline"/>
              <w:rPr>
                <w:rFonts w:ascii="Times New Roman" w:eastAsia="Calibri" w:hAnsi="Times New Roman" w:cs="Times New Roman"/>
                <w:color w:val="000000" w:themeColor="text1"/>
                <w:sz w:val="24"/>
                <w:szCs w:val="24"/>
              </w:rPr>
            </w:pPr>
            <w:r w:rsidRPr="009D166D">
              <w:rPr>
                <w:rFonts w:ascii="Times New Roman" w:eastAsia="Calibri" w:hAnsi="Times New Roman" w:cs="Times New Roman"/>
                <w:color w:val="000000" w:themeColor="text1"/>
                <w:sz w:val="24"/>
                <w:szCs w:val="24"/>
              </w:rPr>
              <w:t>4,0</w:t>
            </w:r>
          </w:p>
          <w:p w:rsidR="001E645B" w:rsidRPr="009D166D" w:rsidRDefault="001E645B" w:rsidP="00030D0F">
            <w:pPr>
              <w:spacing w:before="75" w:after="75"/>
              <w:ind w:firstLine="300"/>
              <w:jc w:val="center"/>
              <w:textAlignment w:val="baseline"/>
              <w:rPr>
                <w:rFonts w:ascii="Times New Roman" w:eastAsia="Calibri" w:hAnsi="Times New Roman" w:cs="Times New Roman"/>
                <w:color w:val="000000" w:themeColor="text1"/>
                <w:sz w:val="24"/>
                <w:szCs w:val="24"/>
              </w:rPr>
            </w:pPr>
          </w:p>
        </w:tc>
      </w:tr>
    </w:tbl>
    <w:p w:rsidR="00030D0F" w:rsidRPr="009D166D" w:rsidRDefault="00030D0F" w:rsidP="00030D0F">
      <w:pPr>
        <w:spacing w:after="0" w:line="240" w:lineRule="auto"/>
        <w:rPr>
          <w:rFonts w:ascii="Times New Roman" w:eastAsia="Times New Roman" w:hAnsi="Times New Roman" w:cs="Times New Roman"/>
          <w:color w:val="000000" w:themeColor="text1"/>
          <w:sz w:val="24"/>
          <w:szCs w:val="24"/>
        </w:rPr>
      </w:pPr>
    </w:p>
    <w:p w:rsidR="00664C3E" w:rsidRPr="009D166D" w:rsidRDefault="00664C3E" w:rsidP="003B2CC7">
      <w:pPr>
        <w:spacing w:after="0" w:line="240" w:lineRule="auto"/>
        <w:rPr>
          <w:rFonts w:ascii="Times New Roman" w:hAnsi="Times New Roman" w:cs="Times New Roman"/>
          <w:color w:val="000000" w:themeColor="text1"/>
          <w:sz w:val="24"/>
          <w:szCs w:val="24"/>
          <w:shd w:val="clear" w:color="auto" w:fill="FFFFFF"/>
        </w:rPr>
      </w:pPr>
    </w:p>
    <w:p w:rsidR="00664C3E" w:rsidRPr="009D166D" w:rsidRDefault="00664C3E" w:rsidP="00EA084B">
      <w:pPr>
        <w:spacing w:after="0" w:line="240" w:lineRule="auto"/>
        <w:ind w:firstLine="1134"/>
        <w:rPr>
          <w:rFonts w:ascii="Times New Roman" w:hAnsi="Times New Roman" w:cs="Times New Roman"/>
          <w:color w:val="000000" w:themeColor="text1"/>
          <w:sz w:val="24"/>
          <w:szCs w:val="24"/>
          <w:shd w:val="clear" w:color="auto" w:fill="FFFFFF"/>
        </w:rPr>
      </w:pPr>
    </w:p>
    <w:sectPr w:rsidR="00664C3E" w:rsidRPr="009D166D" w:rsidSect="00CD1A1B">
      <w:pgSz w:w="11906" w:h="16838"/>
      <w:pgMar w:top="1134" w:right="849"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D42" w:rsidRDefault="00327D42" w:rsidP="00AD7550">
      <w:pPr>
        <w:spacing w:after="0" w:line="240" w:lineRule="auto"/>
      </w:pPr>
      <w:r>
        <w:separator/>
      </w:r>
    </w:p>
  </w:endnote>
  <w:endnote w:type="continuationSeparator" w:id="0">
    <w:p w:rsidR="00327D42" w:rsidRDefault="00327D42" w:rsidP="00AD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D42" w:rsidRDefault="00327D42" w:rsidP="00AD7550">
      <w:pPr>
        <w:spacing w:after="0" w:line="240" w:lineRule="auto"/>
      </w:pPr>
      <w:r>
        <w:separator/>
      </w:r>
    </w:p>
  </w:footnote>
  <w:footnote w:type="continuationSeparator" w:id="0">
    <w:p w:rsidR="00327D42" w:rsidRDefault="00327D42" w:rsidP="00AD7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94CF054"/>
    <w:lvl w:ilvl="0">
      <w:numFmt w:val="bullet"/>
      <w:lvlText w:val="*"/>
      <w:lvlJc w:val="left"/>
    </w:lvl>
  </w:abstractNum>
  <w:abstractNum w:abstractNumId="2" w15:restartNumberingAfterBreak="0">
    <w:nsid w:val="000033EA"/>
    <w:multiLevelType w:val="hybridMultilevel"/>
    <w:tmpl w:val="25243C26"/>
    <w:lvl w:ilvl="0" w:tplc="EBD4A656">
      <w:start w:val="1"/>
      <w:numFmt w:val="bullet"/>
      <w:lvlText w:val=""/>
      <w:lvlJc w:val="left"/>
      <w:pPr>
        <w:ind w:left="0" w:firstLine="0"/>
      </w:pPr>
    </w:lvl>
    <w:lvl w:ilvl="1" w:tplc="BBA2B182">
      <w:numFmt w:val="decimal"/>
      <w:lvlText w:val=""/>
      <w:lvlJc w:val="left"/>
      <w:pPr>
        <w:ind w:left="0" w:firstLine="0"/>
      </w:pPr>
    </w:lvl>
    <w:lvl w:ilvl="2" w:tplc="3A869DC8">
      <w:numFmt w:val="decimal"/>
      <w:lvlText w:val=""/>
      <w:lvlJc w:val="left"/>
      <w:pPr>
        <w:ind w:left="0" w:firstLine="0"/>
      </w:pPr>
    </w:lvl>
    <w:lvl w:ilvl="3" w:tplc="B302F7D8">
      <w:numFmt w:val="decimal"/>
      <w:lvlText w:val=""/>
      <w:lvlJc w:val="left"/>
      <w:pPr>
        <w:ind w:left="0" w:firstLine="0"/>
      </w:pPr>
    </w:lvl>
    <w:lvl w:ilvl="4" w:tplc="DC66E62E">
      <w:numFmt w:val="decimal"/>
      <w:lvlText w:val=""/>
      <w:lvlJc w:val="left"/>
      <w:pPr>
        <w:ind w:left="0" w:firstLine="0"/>
      </w:pPr>
    </w:lvl>
    <w:lvl w:ilvl="5" w:tplc="3336FB30">
      <w:numFmt w:val="decimal"/>
      <w:lvlText w:val=""/>
      <w:lvlJc w:val="left"/>
      <w:pPr>
        <w:ind w:left="0" w:firstLine="0"/>
      </w:pPr>
    </w:lvl>
    <w:lvl w:ilvl="6" w:tplc="08E6BB30">
      <w:numFmt w:val="decimal"/>
      <w:lvlText w:val=""/>
      <w:lvlJc w:val="left"/>
      <w:pPr>
        <w:ind w:left="0" w:firstLine="0"/>
      </w:pPr>
    </w:lvl>
    <w:lvl w:ilvl="7" w:tplc="CB74BB10">
      <w:numFmt w:val="decimal"/>
      <w:lvlText w:val=""/>
      <w:lvlJc w:val="left"/>
      <w:pPr>
        <w:ind w:left="0" w:firstLine="0"/>
      </w:pPr>
    </w:lvl>
    <w:lvl w:ilvl="8" w:tplc="FBDCE590">
      <w:numFmt w:val="decimal"/>
      <w:lvlText w:val=""/>
      <w:lvlJc w:val="left"/>
      <w:pPr>
        <w:ind w:left="0" w:firstLine="0"/>
      </w:pPr>
    </w:lvl>
  </w:abstractNum>
  <w:abstractNum w:abstractNumId="3" w15:restartNumberingAfterBreak="0">
    <w:nsid w:val="000048CC"/>
    <w:multiLevelType w:val="hybridMultilevel"/>
    <w:tmpl w:val="18A60D3E"/>
    <w:lvl w:ilvl="0" w:tplc="64A0CB92">
      <w:start w:val="1"/>
      <w:numFmt w:val="bullet"/>
      <w:lvlText w:val=""/>
      <w:lvlJc w:val="left"/>
      <w:pPr>
        <w:ind w:left="0" w:firstLine="0"/>
      </w:pPr>
    </w:lvl>
    <w:lvl w:ilvl="1" w:tplc="1AD4754C">
      <w:numFmt w:val="decimal"/>
      <w:lvlText w:val=""/>
      <w:lvlJc w:val="left"/>
      <w:pPr>
        <w:ind w:left="0" w:firstLine="0"/>
      </w:pPr>
    </w:lvl>
    <w:lvl w:ilvl="2" w:tplc="3F62DF64">
      <w:numFmt w:val="decimal"/>
      <w:lvlText w:val=""/>
      <w:lvlJc w:val="left"/>
      <w:pPr>
        <w:ind w:left="0" w:firstLine="0"/>
      </w:pPr>
    </w:lvl>
    <w:lvl w:ilvl="3" w:tplc="847AB8F0">
      <w:numFmt w:val="decimal"/>
      <w:lvlText w:val=""/>
      <w:lvlJc w:val="left"/>
      <w:pPr>
        <w:ind w:left="0" w:firstLine="0"/>
      </w:pPr>
    </w:lvl>
    <w:lvl w:ilvl="4" w:tplc="4ACE542A">
      <w:numFmt w:val="decimal"/>
      <w:lvlText w:val=""/>
      <w:lvlJc w:val="left"/>
      <w:pPr>
        <w:ind w:left="0" w:firstLine="0"/>
      </w:pPr>
    </w:lvl>
    <w:lvl w:ilvl="5" w:tplc="640C9DDA">
      <w:numFmt w:val="decimal"/>
      <w:lvlText w:val=""/>
      <w:lvlJc w:val="left"/>
      <w:pPr>
        <w:ind w:left="0" w:firstLine="0"/>
      </w:pPr>
    </w:lvl>
    <w:lvl w:ilvl="6" w:tplc="4F748054">
      <w:numFmt w:val="decimal"/>
      <w:lvlText w:val=""/>
      <w:lvlJc w:val="left"/>
      <w:pPr>
        <w:ind w:left="0" w:firstLine="0"/>
      </w:pPr>
    </w:lvl>
    <w:lvl w:ilvl="7" w:tplc="B4A83152">
      <w:numFmt w:val="decimal"/>
      <w:lvlText w:val=""/>
      <w:lvlJc w:val="left"/>
      <w:pPr>
        <w:ind w:left="0" w:firstLine="0"/>
      </w:pPr>
    </w:lvl>
    <w:lvl w:ilvl="8" w:tplc="9B187424">
      <w:numFmt w:val="decimal"/>
      <w:lvlText w:val=""/>
      <w:lvlJc w:val="left"/>
      <w:pPr>
        <w:ind w:left="0" w:firstLine="0"/>
      </w:pPr>
    </w:lvl>
  </w:abstractNum>
  <w:abstractNum w:abstractNumId="4" w15:restartNumberingAfterBreak="0">
    <w:nsid w:val="00004B40"/>
    <w:multiLevelType w:val="hybridMultilevel"/>
    <w:tmpl w:val="E16CAD88"/>
    <w:lvl w:ilvl="0" w:tplc="D556DD06">
      <w:start w:val="1"/>
      <w:numFmt w:val="bullet"/>
      <w:lvlText w:val="-"/>
      <w:lvlJc w:val="left"/>
      <w:pPr>
        <w:ind w:left="0" w:firstLine="0"/>
      </w:pPr>
    </w:lvl>
    <w:lvl w:ilvl="1" w:tplc="C122E816">
      <w:start w:val="1"/>
      <w:numFmt w:val="bullet"/>
      <w:lvlText w:val="В"/>
      <w:lvlJc w:val="left"/>
      <w:pPr>
        <w:ind w:left="0" w:firstLine="0"/>
      </w:pPr>
    </w:lvl>
    <w:lvl w:ilvl="2" w:tplc="3FA88C52">
      <w:numFmt w:val="decimal"/>
      <w:lvlText w:val=""/>
      <w:lvlJc w:val="left"/>
      <w:pPr>
        <w:ind w:left="0" w:firstLine="0"/>
      </w:pPr>
    </w:lvl>
    <w:lvl w:ilvl="3" w:tplc="8C54DCE0">
      <w:numFmt w:val="decimal"/>
      <w:lvlText w:val=""/>
      <w:lvlJc w:val="left"/>
      <w:pPr>
        <w:ind w:left="0" w:firstLine="0"/>
      </w:pPr>
    </w:lvl>
    <w:lvl w:ilvl="4" w:tplc="1E364922">
      <w:numFmt w:val="decimal"/>
      <w:lvlText w:val=""/>
      <w:lvlJc w:val="left"/>
      <w:pPr>
        <w:ind w:left="0" w:firstLine="0"/>
      </w:pPr>
    </w:lvl>
    <w:lvl w:ilvl="5" w:tplc="F6969DFE">
      <w:numFmt w:val="decimal"/>
      <w:lvlText w:val=""/>
      <w:lvlJc w:val="left"/>
      <w:pPr>
        <w:ind w:left="0" w:firstLine="0"/>
      </w:pPr>
    </w:lvl>
    <w:lvl w:ilvl="6" w:tplc="AC46AC84">
      <w:numFmt w:val="decimal"/>
      <w:lvlText w:val=""/>
      <w:lvlJc w:val="left"/>
      <w:pPr>
        <w:ind w:left="0" w:firstLine="0"/>
      </w:pPr>
    </w:lvl>
    <w:lvl w:ilvl="7" w:tplc="D940E556">
      <w:numFmt w:val="decimal"/>
      <w:lvlText w:val=""/>
      <w:lvlJc w:val="left"/>
      <w:pPr>
        <w:ind w:left="0" w:firstLine="0"/>
      </w:pPr>
    </w:lvl>
    <w:lvl w:ilvl="8" w:tplc="D87EF7F6">
      <w:numFmt w:val="decimal"/>
      <w:lvlText w:val=""/>
      <w:lvlJc w:val="left"/>
      <w:pPr>
        <w:ind w:left="0" w:firstLine="0"/>
      </w:pPr>
    </w:lvl>
  </w:abstractNum>
  <w:abstractNum w:abstractNumId="5" w15:restartNumberingAfterBreak="0">
    <w:nsid w:val="00006B36"/>
    <w:multiLevelType w:val="hybridMultilevel"/>
    <w:tmpl w:val="7052621C"/>
    <w:lvl w:ilvl="0" w:tplc="4100334A">
      <w:start w:val="1"/>
      <w:numFmt w:val="bullet"/>
      <w:lvlText w:val="В"/>
      <w:lvlJc w:val="left"/>
      <w:pPr>
        <w:ind w:left="0" w:firstLine="0"/>
      </w:pPr>
    </w:lvl>
    <w:lvl w:ilvl="1" w:tplc="11F2BB50">
      <w:numFmt w:val="decimal"/>
      <w:lvlText w:val=""/>
      <w:lvlJc w:val="left"/>
      <w:pPr>
        <w:ind w:left="0" w:firstLine="0"/>
      </w:pPr>
    </w:lvl>
    <w:lvl w:ilvl="2" w:tplc="8E82AA44">
      <w:numFmt w:val="decimal"/>
      <w:lvlText w:val=""/>
      <w:lvlJc w:val="left"/>
      <w:pPr>
        <w:ind w:left="0" w:firstLine="0"/>
      </w:pPr>
    </w:lvl>
    <w:lvl w:ilvl="3" w:tplc="81BA214C">
      <w:numFmt w:val="decimal"/>
      <w:lvlText w:val=""/>
      <w:lvlJc w:val="left"/>
      <w:pPr>
        <w:ind w:left="0" w:firstLine="0"/>
      </w:pPr>
    </w:lvl>
    <w:lvl w:ilvl="4" w:tplc="DC8A20F0">
      <w:numFmt w:val="decimal"/>
      <w:lvlText w:val=""/>
      <w:lvlJc w:val="left"/>
      <w:pPr>
        <w:ind w:left="0" w:firstLine="0"/>
      </w:pPr>
    </w:lvl>
    <w:lvl w:ilvl="5" w:tplc="DEA4CB0E">
      <w:numFmt w:val="decimal"/>
      <w:lvlText w:val=""/>
      <w:lvlJc w:val="left"/>
      <w:pPr>
        <w:ind w:left="0" w:firstLine="0"/>
      </w:pPr>
    </w:lvl>
    <w:lvl w:ilvl="6" w:tplc="643CD954">
      <w:numFmt w:val="decimal"/>
      <w:lvlText w:val=""/>
      <w:lvlJc w:val="left"/>
      <w:pPr>
        <w:ind w:left="0" w:firstLine="0"/>
      </w:pPr>
    </w:lvl>
    <w:lvl w:ilvl="7" w:tplc="FB42C95A">
      <w:numFmt w:val="decimal"/>
      <w:lvlText w:val=""/>
      <w:lvlJc w:val="left"/>
      <w:pPr>
        <w:ind w:left="0" w:firstLine="0"/>
      </w:pPr>
    </w:lvl>
    <w:lvl w:ilvl="8" w:tplc="FD649C58">
      <w:numFmt w:val="decimal"/>
      <w:lvlText w:val=""/>
      <w:lvlJc w:val="left"/>
      <w:pPr>
        <w:ind w:left="0" w:firstLine="0"/>
      </w:pPr>
    </w:lvl>
  </w:abstractNum>
  <w:abstractNum w:abstractNumId="6" w15:restartNumberingAfterBreak="0">
    <w:nsid w:val="06BB65C1"/>
    <w:multiLevelType w:val="hybridMultilevel"/>
    <w:tmpl w:val="CCF0A2DC"/>
    <w:lvl w:ilvl="0" w:tplc="749058A6">
      <w:numFmt w:val="bullet"/>
      <w:lvlText w:val="–"/>
      <w:lvlJc w:val="left"/>
      <w:pPr>
        <w:ind w:left="822" w:hanging="180"/>
      </w:pPr>
      <w:rPr>
        <w:rFonts w:ascii="Times New Roman" w:eastAsia="Times New Roman" w:hAnsi="Times New Roman" w:cs="Times New Roman" w:hint="default"/>
        <w:spacing w:val="-3"/>
        <w:w w:val="100"/>
        <w:sz w:val="24"/>
        <w:szCs w:val="24"/>
        <w:lang w:val="ru-RU" w:eastAsia="ru-RU" w:bidi="ru-RU"/>
      </w:rPr>
    </w:lvl>
    <w:lvl w:ilvl="1" w:tplc="7598B492">
      <w:numFmt w:val="bullet"/>
      <w:lvlText w:val="•"/>
      <w:lvlJc w:val="left"/>
      <w:pPr>
        <w:ind w:left="1826" w:hanging="180"/>
      </w:pPr>
      <w:rPr>
        <w:rFonts w:hint="default"/>
        <w:lang w:val="ru-RU" w:eastAsia="ru-RU" w:bidi="ru-RU"/>
      </w:rPr>
    </w:lvl>
    <w:lvl w:ilvl="2" w:tplc="F3ACD0BA">
      <w:numFmt w:val="bullet"/>
      <w:lvlText w:val="•"/>
      <w:lvlJc w:val="left"/>
      <w:pPr>
        <w:ind w:left="2833" w:hanging="180"/>
      </w:pPr>
      <w:rPr>
        <w:rFonts w:hint="default"/>
        <w:lang w:val="ru-RU" w:eastAsia="ru-RU" w:bidi="ru-RU"/>
      </w:rPr>
    </w:lvl>
    <w:lvl w:ilvl="3" w:tplc="24CAD63A">
      <w:numFmt w:val="bullet"/>
      <w:lvlText w:val="•"/>
      <w:lvlJc w:val="left"/>
      <w:pPr>
        <w:ind w:left="3839" w:hanging="180"/>
      </w:pPr>
      <w:rPr>
        <w:rFonts w:hint="default"/>
        <w:lang w:val="ru-RU" w:eastAsia="ru-RU" w:bidi="ru-RU"/>
      </w:rPr>
    </w:lvl>
    <w:lvl w:ilvl="4" w:tplc="E6805C84">
      <w:numFmt w:val="bullet"/>
      <w:lvlText w:val="•"/>
      <w:lvlJc w:val="left"/>
      <w:pPr>
        <w:ind w:left="4846" w:hanging="180"/>
      </w:pPr>
      <w:rPr>
        <w:rFonts w:hint="default"/>
        <w:lang w:val="ru-RU" w:eastAsia="ru-RU" w:bidi="ru-RU"/>
      </w:rPr>
    </w:lvl>
    <w:lvl w:ilvl="5" w:tplc="A058C53A">
      <w:numFmt w:val="bullet"/>
      <w:lvlText w:val="•"/>
      <w:lvlJc w:val="left"/>
      <w:pPr>
        <w:ind w:left="5853" w:hanging="180"/>
      </w:pPr>
      <w:rPr>
        <w:rFonts w:hint="default"/>
        <w:lang w:val="ru-RU" w:eastAsia="ru-RU" w:bidi="ru-RU"/>
      </w:rPr>
    </w:lvl>
    <w:lvl w:ilvl="6" w:tplc="EB4AF504">
      <w:numFmt w:val="bullet"/>
      <w:lvlText w:val="•"/>
      <w:lvlJc w:val="left"/>
      <w:pPr>
        <w:ind w:left="6859" w:hanging="180"/>
      </w:pPr>
      <w:rPr>
        <w:rFonts w:hint="default"/>
        <w:lang w:val="ru-RU" w:eastAsia="ru-RU" w:bidi="ru-RU"/>
      </w:rPr>
    </w:lvl>
    <w:lvl w:ilvl="7" w:tplc="3E2CADB4">
      <w:numFmt w:val="bullet"/>
      <w:lvlText w:val="•"/>
      <w:lvlJc w:val="left"/>
      <w:pPr>
        <w:ind w:left="7866" w:hanging="180"/>
      </w:pPr>
      <w:rPr>
        <w:rFonts w:hint="default"/>
        <w:lang w:val="ru-RU" w:eastAsia="ru-RU" w:bidi="ru-RU"/>
      </w:rPr>
    </w:lvl>
    <w:lvl w:ilvl="8" w:tplc="87984A66">
      <w:numFmt w:val="bullet"/>
      <w:lvlText w:val="•"/>
      <w:lvlJc w:val="left"/>
      <w:pPr>
        <w:ind w:left="8873" w:hanging="180"/>
      </w:pPr>
      <w:rPr>
        <w:rFonts w:hint="default"/>
        <w:lang w:val="ru-RU" w:eastAsia="ru-RU" w:bidi="ru-RU"/>
      </w:rPr>
    </w:lvl>
  </w:abstractNum>
  <w:abstractNum w:abstractNumId="7" w15:restartNumberingAfterBreak="0">
    <w:nsid w:val="0C6776AE"/>
    <w:multiLevelType w:val="multilevel"/>
    <w:tmpl w:val="E6606CB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28091A"/>
    <w:multiLevelType w:val="hybridMultilevel"/>
    <w:tmpl w:val="A2E01266"/>
    <w:lvl w:ilvl="0" w:tplc="21644EE8">
      <w:start w:val="5"/>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15:restartNumberingAfterBreak="0">
    <w:nsid w:val="16422082"/>
    <w:multiLevelType w:val="multilevel"/>
    <w:tmpl w:val="D92E73C8"/>
    <w:lvl w:ilvl="0">
      <w:start w:val="1"/>
      <w:numFmt w:val="decimal"/>
      <w:lvlText w:val="%1"/>
      <w:lvlJc w:val="left"/>
      <w:pPr>
        <w:ind w:left="822" w:hanging="473"/>
      </w:pPr>
      <w:rPr>
        <w:rFonts w:hint="default"/>
        <w:lang w:val="ru-RU" w:eastAsia="ru-RU" w:bidi="ru-RU"/>
      </w:rPr>
    </w:lvl>
    <w:lvl w:ilvl="1">
      <w:start w:val="1"/>
      <w:numFmt w:val="decimal"/>
      <w:lvlText w:val="%1.%2."/>
      <w:lvlJc w:val="left"/>
      <w:pPr>
        <w:ind w:left="822" w:hanging="473"/>
      </w:pPr>
      <w:rPr>
        <w:rFonts w:ascii="Times New Roman" w:eastAsia="Times New Roman" w:hAnsi="Times New Roman" w:cs="Times New Roman" w:hint="default"/>
        <w:spacing w:val="-16"/>
        <w:w w:val="100"/>
        <w:sz w:val="24"/>
        <w:szCs w:val="24"/>
        <w:lang w:val="ru-RU" w:eastAsia="ru-RU" w:bidi="ru-RU"/>
      </w:rPr>
    </w:lvl>
    <w:lvl w:ilvl="2">
      <w:numFmt w:val="bullet"/>
      <w:lvlText w:val="•"/>
      <w:lvlJc w:val="left"/>
      <w:pPr>
        <w:ind w:left="2833" w:hanging="473"/>
      </w:pPr>
      <w:rPr>
        <w:rFonts w:hint="default"/>
        <w:lang w:val="ru-RU" w:eastAsia="ru-RU" w:bidi="ru-RU"/>
      </w:rPr>
    </w:lvl>
    <w:lvl w:ilvl="3">
      <w:numFmt w:val="bullet"/>
      <w:lvlText w:val="•"/>
      <w:lvlJc w:val="left"/>
      <w:pPr>
        <w:ind w:left="3839" w:hanging="473"/>
      </w:pPr>
      <w:rPr>
        <w:rFonts w:hint="default"/>
        <w:lang w:val="ru-RU" w:eastAsia="ru-RU" w:bidi="ru-RU"/>
      </w:rPr>
    </w:lvl>
    <w:lvl w:ilvl="4">
      <w:numFmt w:val="bullet"/>
      <w:lvlText w:val="•"/>
      <w:lvlJc w:val="left"/>
      <w:pPr>
        <w:ind w:left="4846" w:hanging="473"/>
      </w:pPr>
      <w:rPr>
        <w:rFonts w:hint="default"/>
        <w:lang w:val="ru-RU" w:eastAsia="ru-RU" w:bidi="ru-RU"/>
      </w:rPr>
    </w:lvl>
    <w:lvl w:ilvl="5">
      <w:numFmt w:val="bullet"/>
      <w:lvlText w:val="•"/>
      <w:lvlJc w:val="left"/>
      <w:pPr>
        <w:ind w:left="5853" w:hanging="473"/>
      </w:pPr>
      <w:rPr>
        <w:rFonts w:hint="default"/>
        <w:lang w:val="ru-RU" w:eastAsia="ru-RU" w:bidi="ru-RU"/>
      </w:rPr>
    </w:lvl>
    <w:lvl w:ilvl="6">
      <w:numFmt w:val="bullet"/>
      <w:lvlText w:val="•"/>
      <w:lvlJc w:val="left"/>
      <w:pPr>
        <w:ind w:left="6859" w:hanging="473"/>
      </w:pPr>
      <w:rPr>
        <w:rFonts w:hint="default"/>
        <w:lang w:val="ru-RU" w:eastAsia="ru-RU" w:bidi="ru-RU"/>
      </w:rPr>
    </w:lvl>
    <w:lvl w:ilvl="7">
      <w:numFmt w:val="bullet"/>
      <w:lvlText w:val="•"/>
      <w:lvlJc w:val="left"/>
      <w:pPr>
        <w:ind w:left="7866" w:hanging="473"/>
      </w:pPr>
      <w:rPr>
        <w:rFonts w:hint="default"/>
        <w:lang w:val="ru-RU" w:eastAsia="ru-RU" w:bidi="ru-RU"/>
      </w:rPr>
    </w:lvl>
    <w:lvl w:ilvl="8">
      <w:numFmt w:val="bullet"/>
      <w:lvlText w:val="•"/>
      <w:lvlJc w:val="left"/>
      <w:pPr>
        <w:ind w:left="8873" w:hanging="473"/>
      </w:pPr>
      <w:rPr>
        <w:rFonts w:hint="default"/>
        <w:lang w:val="ru-RU" w:eastAsia="ru-RU" w:bidi="ru-RU"/>
      </w:rPr>
    </w:lvl>
  </w:abstractNum>
  <w:abstractNum w:abstractNumId="10" w15:restartNumberingAfterBreak="0">
    <w:nsid w:val="19947605"/>
    <w:multiLevelType w:val="hybridMultilevel"/>
    <w:tmpl w:val="FFB2E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1F6CD6"/>
    <w:multiLevelType w:val="hybridMultilevel"/>
    <w:tmpl w:val="12D6100E"/>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C7B1FF6"/>
    <w:multiLevelType w:val="hybridMultilevel"/>
    <w:tmpl w:val="E67009C6"/>
    <w:lvl w:ilvl="0" w:tplc="99889B5C">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44170"/>
    <w:multiLevelType w:val="hybridMultilevel"/>
    <w:tmpl w:val="E67009C6"/>
    <w:lvl w:ilvl="0" w:tplc="99889B5C">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647C5F"/>
    <w:multiLevelType w:val="hybridMultilevel"/>
    <w:tmpl w:val="25942568"/>
    <w:lvl w:ilvl="0" w:tplc="B13CC5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06383F"/>
    <w:multiLevelType w:val="hybridMultilevel"/>
    <w:tmpl w:val="0A92F6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55A06"/>
    <w:multiLevelType w:val="hybridMultilevel"/>
    <w:tmpl w:val="E67009C6"/>
    <w:lvl w:ilvl="0" w:tplc="99889B5C">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D46077"/>
    <w:multiLevelType w:val="hybridMultilevel"/>
    <w:tmpl w:val="FA2AEA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D85620F"/>
    <w:multiLevelType w:val="hybridMultilevel"/>
    <w:tmpl w:val="83387F6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3461800"/>
    <w:multiLevelType w:val="hybridMultilevel"/>
    <w:tmpl w:val="C4488588"/>
    <w:lvl w:ilvl="0" w:tplc="0419000B">
      <w:start w:val="1"/>
      <w:numFmt w:val="bullet"/>
      <w:lvlText w:val=""/>
      <w:lvlJc w:val="left"/>
      <w:pPr>
        <w:ind w:left="1450" w:hanging="360"/>
      </w:pPr>
      <w:rPr>
        <w:rFonts w:ascii="Wingdings" w:hAnsi="Wingdings"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20" w15:restartNumberingAfterBreak="0">
    <w:nsid w:val="450B7764"/>
    <w:multiLevelType w:val="multilevel"/>
    <w:tmpl w:val="1F3E11E8"/>
    <w:lvl w:ilvl="0">
      <w:start w:val="2"/>
      <w:numFmt w:val="decimal"/>
      <w:lvlText w:val="%1"/>
      <w:lvlJc w:val="left"/>
      <w:pPr>
        <w:ind w:left="1242" w:hanging="420"/>
      </w:pPr>
      <w:rPr>
        <w:rFonts w:hint="default"/>
        <w:lang w:val="ru-RU" w:eastAsia="ru-RU" w:bidi="ru-RU"/>
      </w:rPr>
    </w:lvl>
    <w:lvl w:ilvl="1">
      <w:start w:val="1"/>
      <w:numFmt w:val="decimal"/>
      <w:lvlText w:val="%1.%2."/>
      <w:lvlJc w:val="left"/>
      <w:pPr>
        <w:ind w:left="1413" w:hanging="420"/>
      </w:pPr>
      <w:rPr>
        <w:rFonts w:hint="default"/>
        <w:spacing w:val="-5"/>
        <w:w w:val="100"/>
        <w:lang w:val="ru-RU" w:eastAsia="ru-RU" w:bidi="ru-RU"/>
      </w:rPr>
    </w:lvl>
    <w:lvl w:ilvl="2">
      <w:numFmt w:val="bullet"/>
      <w:lvlText w:val="•"/>
      <w:lvlJc w:val="left"/>
      <w:pPr>
        <w:ind w:left="3169" w:hanging="420"/>
      </w:pPr>
      <w:rPr>
        <w:rFonts w:hint="default"/>
        <w:lang w:val="ru-RU" w:eastAsia="ru-RU" w:bidi="ru-RU"/>
      </w:rPr>
    </w:lvl>
    <w:lvl w:ilvl="3">
      <w:numFmt w:val="bullet"/>
      <w:lvlText w:val="•"/>
      <w:lvlJc w:val="left"/>
      <w:pPr>
        <w:ind w:left="4133" w:hanging="420"/>
      </w:pPr>
      <w:rPr>
        <w:rFonts w:hint="default"/>
        <w:lang w:val="ru-RU" w:eastAsia="ru-RU" w:bidi="ru-RU"/>
      </w:rPr>
    </w:lvl>
    <w:lvl w:ilvl="4">
      <w:numFmt w:val="bullet"/>
      <w:lvlText w:val="•"/>
      <w:lvlJc w:val="left"/>
      <w:pPr>
        <w:ind w:left="5098" w:hanging="420"/>
      </w:pPr>
      <w:rPr>
        <w:rFonts w:hint="default"/>
        <w:lang w:val="ru-RU" w:eastAsia="ru-RU" w:bidi="ru-RU"/>
      </w:rPr>
    </w:lvl>
    <w:lvl w:ilvl="5">
      <w:numFmt w:val="bullet"/>
      <w:lvlText w:val="•"/>
      <w:lvlJc w:val="left"/>
      <w:pPr>
        <w:ind w:left="6063" w:hanging="420"/>
      </w:pPr>
      <w:rPr>
        <w:rFonts w:hint="default"/>
        <w:lang w:val="ru-RU" w:eastAsia="ru-RU" w:bidi="ru-RU"/>
      </w:rPr>
    </w:lvl>
    <w:lvl w:ilvl="6">
      <w:numFmt w:val="bullet"/>
      <w:lvlText w:val="•"/>
      <w:lvlJc w:val="left"/>
      <w:pPr>
        <w:ind w:left="7027" w:hanging="420"/>
      </w:pPr>
      <w:rPr>
        <w:rFonts w:hint="default"/>
        <w:lang w:val="ru-RU" w:eastAsia="ru-RU" w:bidi="ru-RU"/>
      </w:rPr>
    </w:lvl>
    <w:lvl w:ilvl="7">
      <w:numFmt w:val="bullet"/>
      <w:lvlText w:val="•"/>
      <w:lvlJc w:val="left"/>
      <w:pPr>
        <w:ind w:left="7992" w:hanging="420"/>
      </w:pPr>
      <w:rPr>
        <w:rFonts w:hint="default"/>
        <w:lang w:val="ru-RU" w:eastAsia="ru-RU" w:bidi="ru-RU"/>
      </w:rPr>
    </w:lvl>
    <w:lvl w:ilvl="8">
      <w:numFmt w:val="bullet"/>
      <w:lvlText w:val="•"/>
      <w:lvlJc w:val="left"/>
      <w:pPr>
        <w:ind w:left="8957" w:hanging="420"/>
      </w:pPr>
      <w:rPr>
        <w:rFonts w:hint="default"/>
        <w:lang w:val="ru-RU" w:eastAsia="ru-RU" w:bidi="ru-RU"/>
      </w:rPr>
    </w:lvl>
  </w:abstractNum>
  <w:abstractNum w:abstractNumId="21" w15:restartNumberingAfterBreak="0">
    <w:nsid w:val="46D223CA"/>
    <w:multiLevelType w:val="hybridMultilevel"/>
    <w:tmpl w:val="DB784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F663BA"/>
    <w:multiLevelType w:val="hybridMultilevel"/>
    <w:tmpl w:val="1F78BBB6"/>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B245714"/>
    <w:multiLevelType w:val="hybridMultilevel"/>
    <w:tmpl w:val="BB6E0BEA"/>
    <w:lvl w:ilvl="0" w:tplc="04190003">
      <w:start w:val="1"/>
      <w:numFmt w:val="bullet"/>
      <w:lvlText w:val="o"/>
      <w:lvlJc w:val="left"/>
      <w:pPr>
        <w:ind w:left="502"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03F4ECB"/>
    <w:multiLevelType w:val="hybridMultilevel"/>
    <w:tmpl w:val="E67009C6"/>
    <w:lvl w:ilvl="0" w:tplc="99889B5C">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E64E5"/>
    <w:multiLevelType w:val="multilevel"/>
    <w:tmpl w:val="A968A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67B6ACE"/>
    <w:multiLevelType w:val="hybridMultilevel"/>
    <w:tmpl w:val="7D9435BA"/>
    <w:lvl w:ilvl="0" w:tplc="04190003">
      <w:start w:val="1"/>
      <w:numFmt w:val="bullet"/>
      <w:lvlText w:val="o"/>
      <w:lvlJc w:val="left"/>
      <w:pPr>
        <w:ind w:left="644"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AA8213F"/>
    <w:multiLevelType w:val="hybridMultilevel"/>
    <w:tmpl w:val="E67009C6"/>
    <w:lvl w:ilvl="0" w:tplc="99889B5C">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22711C"/>
    <w:multiLevelType w:val="hybridMultilevel"/>
    <w:tmpl w:val="654C92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C707088"/>
    <w:multiLevelType w:val="hybridMultilevel"/>
    <w:tmpl w:val="E67009C6"/>
    <w:lvl w:ilvl="0" w:tplc="99889B5C">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8A4FEC"/>
    <w:multiLevelType w:val="hybridMultilevel"/>
    <w:tmpl w:val="2AA2F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9563F0"/>
    <w:multiLevelType w:val="hybridMultilevel"/>
    <w:tmpl w:val="8320F452"/>
    <w:lvl w:ilvl="0" w:tplc="AE0A59E6">
      <w:numFmt w:val="bullet"/>
      <w:lvlText w:val="-"/>
      <w:lvlJc w:val="left"/>
      <w:pPr>
        <w:ind w:left="822" w:hanging="140"/>
      </w:pPr>
      <w:rPr>
        <w:rFonts w:ascii="Times New Roman" w:eastAsia="Times New Roman" w:hAnsi="Times New Roman" w:cs="Times New Roman" w:hint="default"/>
        <w:w w:val="99"/>
        <w:sz w:val="24"/>
        <w:szCs w:val="24"/>
        <w:lang w:val="ru-RU" w:eastAsia="ru-RU" w:bidi="ru-RU"/>
      </w:rPr>
    </w:lvl>
    <w:lvl w:ilvl="1" w:tplc="27DECD50">
      <w:numFmt w:val="bullet"/>
      <w:lvlText w:val="•"/>
      <w:lvlJc w:val="left"/>
      <w:pPr>
        <w:ind w:left="1826" w:hanging="140"/>
      </w:pPr>
      <w:rPr>
        <w:rFonts w:hint="default"/>
        <w:lang w:val="ru-RU" w:eastAsia="ru-RU" w:bidi="ru-RU"/>
      </w:rPr>
    </w:lvl>
    <w:lvl w:ilvl="2" w:tplc="1A08FD9A">
      <w:numFmt w:val="bullet"/>
      <w:lvlText w:val="•"/>
      <w:lvlJc w:val="left"/>
      <w:pPr>
        <w:ind w:left="2833" w:hanging="140"/>
      </w:pPr>
      <w:rPr>
        <w:rFonts w:hint="default"/>
        <w:lang w:val="ru-RU" w:eastAsia="ru-RU" w:bidi="ru-RU"/>
      </w:rPr>
    </w:lvl>
    <w:lvl w:ilvl="3" w:tplc="A8FE8816">
      <w:numFmt w:val="bullet"/>
      <w:lvlText w:val="•"/>
      <w:lvlJc w:val="left"/>
      <w:pPr>
        <w:ind w:left="3839" w:hanging="140"/>
      </w:pPr>
      <w:rPr>
        <w:rFonts w:hint="default"/>
        <w:lang w:val="ru-RU" w:eastAsia="ru-RU" w:bidi="ru-RU"/>
      </w:rPr>
    </w:lvl>
    <w:lvl w:ilvl="4" w:tplc="3DA09714">
      <w:numFmt w:val="bullet"/>
      <w:lvlText w:val="•"/>
      <w:lvlJc w:val="left"/>
      <w:pPr>
        <w:ind w:left="4846" w:hanging="140"/>
      </w:pPr>
      <w:rPr>
        <w:rFonts w:hint="default"/>
        <w:lang w:val="ru-RU" w:eastAsia="ru-RU" w:bidi="ru-RU"/>
      </w:rPr>
    </w:lvl>
    <w:lvl w:ilvl="5" w:tplc="83C81732">
      <w:numFmt w:val="bullet"/>
      <w:lvlText w:val="•"/>
      <w:lvlJc w:val="left"/>
      <w:pPr>
        <w:ind w:left="5853" w:hanging="140"/>
      </w:pPr>
      <w:rPr>
        <w:rFonts w:hint="default"/>
        <w:lang w:val="ru-RU" w:eastAsia="ru-RU" w:bidi="ru-RU"/>
      </w:rPr>
    </w:lvl>
    <w:lvl w:ilvl="6" w:tplc="5E0EA08C">
      <w:numFmt w:val="bullet"/>
      <w:lvlText w:val="•"/>
      <w:lvlJc w:val="left"/>
      <w:pPr>
        <w:ind w:left="6859" w:hanging="140"/>
      </w:pPr>
      <w:rPr>
        <w:rFonts w:hint="default"/>
        <w:lang w:val="ru-RU" w:eastAsia="ru-RU" w:bidi="ru-RU"/>
      </w:rPr>
    </w:lvl>
    <w:lvl w:ilvl="7" w:tplc="A552A5E8">
      <w:numFmt w:val="bullet"/>
      <w:lvlText w:val="•"/>
      <w:lvlJc w:val="left"/>
      <w:pPr>
        <w:ind w:left="7866" w:hanging="140"/>
      </w:pPr>
      <w:rPr>
        <w:rFonts w:hint="default"/>
        <w:lang w:val="ru-RU" w:eastAsia="ru-RU" w:bidi="ru-RU"/>
      </w:rPr>
    </w:lvl>
    <w:lvl w:ilvl="8" w:tplc="37EEF18C">
      <w:numFmt w:val="bullet"/>
      <w:lvlText w:val="•"/>
      <w:lvlJc w:val="left"/>
      <w:pPr>
        <w:ind w:left="8873" w:hanging="140"/>
      </w:pPr>
      <w:rPr>
        <w:rFonts w:hint="default"/>
        <w:lang w:val="ru-RU" w:eastAsia="ru-RU" w:bidi="ru-RU"/>
      </w:rPr>
    </w:lvl>
  </w:abstractNum>
  <w:abstractNum w:abstractNumId="32" w15:restartNumberingAfterBreak="0">
    <w:nsid w:val="5EEB2A59"/>
    <w:multiLevelType w:val="hybridMultilevel"/>
    <w:tmpl w:val="BD0649B6"/>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AE234DC"/>
    <w:multiLevelType w:val="multilevel"/>
    <w:tmpl w:val="311A4264"/>
    <w:lvl w:ilvl="0">
      <w:start w:val="1"/>
      <w:numFmt w:val="decimal"/>
      <w:lvlText w:val="%1"/>
      <w:lvlJc w:val="left"/>
      <w:pPr>
        <w:ind w:left="822" w:hanging="540"/>
      </w:pPr>
      <w:rPr>
        <w:rFonts w:hint="default"/>
        <w:lang w:val="ru-RU" w:eastAsia="ru-RU" w:bidi="ru-RU"/>
      </w:rPr>
    </w:lvl>
    <w:lvl w:ilvl="1">
      <w:start w:val="11"/>
      <w:numFmt w:val="decimal"/>
      <w:lvlText w:val="%1.%2."/>
      <w:lvlJc w:val="left"/>
      <w:pPr>
        <w:ind w:left="822" w:hanging="540"/>
      </w:pPr>
      <w:rPr>
        <w:rFonts w:ascii="Times New Roman" w:eastAsia="Times New Roman" w:hAnsi="Times New Roman" w:cs="Times New Roman" w:hint="default"/>
        <w:spacing w:val="-4"/>
        <w:w w:val="100"/>
        <w:sz w:val="24"/>
        <w:szCs w:val="24"/>
        <w:lang w:val="ru-RU" w:eastAsia="ru-RU" w:bidi="ru-RU"/>
      </w:rPr>
    </w:lvl>
    <w:lvl w:ilvl="2">
      <w:numFmt w:val="bullet"/>
      <w:lvlText w:val="•"/>
      <w:lvlJc w:val="left"/>
      <w:pPr>
        <w:ind w:left="2833" w:hanging="540"/>
      </w:pPr>
      <w:rPr>
        <w:rFonts w:hint="default"/>
        <w:lang w:val="ru-RU" w:eastAsia="ru-RU" w:bidi="ru-RU"/>
      </w:rPr>
    </w:lvl>
    <w:lvl w:ilvl="3">
      <w:numFmt w:val="bullet"/>
      <w:lvlText w:val="•"/>
      <w:lvlJc w:val="left"/>
      <w:pPr>
        <w:ind w:left="3839" w:hanging="540"/>
      </w:pPr>
      <w:rPr>
        <w:rFonts w:hint="default"/>
        <w:lang w:val="ru-RU" w:eastAsia="ru-RU" w:bidi="ru-RU"/>
      </w:rPr>
    </w:lvl>
    <w:lvl w:ilvl="4">
      <w:numFmt w:val="bullet"/>
      <w:lvlText w:val="•"/>
      <w:lvlJc w:val="left"/>
      <w:pPr>
        <w:ind w:left="4846" w:hanging="540"/>
      </w:pPr>
      <w:rPr>
        <w:rFonts w:hint="default"/>
        <w:lang w:val="ru-RU" w:eastAsia="ru-RU" w:bidi="ru-RU"/>
      </w:rPr>
    </w:lvl>
    <w:lvl w:ilvl="5">
      <w:numFmt w:val="bullet"/>
      <w:lvlText w:val="•"/>
      <w:lvlJc w:val="left"/>
      <w:pPr>
        <w:ind w:left="5853" w:hanging="540"/>
      </w:pPr>
      <w:rPr>
        <w:rFonts w:hint="default"/>
        <w:lang w:val="ru-RU" w:eastAsia="ru-RU" w:bidi="ru-RU"/>
      </w:rPr>
    </w:lvl>
    <w:lvl w:ilvl="6">
      <w:numFmt w:val="bullet"/>
      <w:lvlText w:val="•"/>
      <w:lvlJc w:val="left"/>
      <w:pPr>
        <w:ind w:left="6859" w:hanging="540"/>
      </w:pPr>
      <w:rPr>
        <w:rFonts w:hint="default"/>
        <w:lang w:val="ru-RU" w:eastAsia="ru-RU" w:bidi="ru-RU"/>
      </w:rPr>
    </w:lvl>
    <w:lvl w:ilvl="7">
      <w:numFmt w:val="bullet"/>
      <w:lvlText w:val="•"/>
      <w:lvlJc w:val="left"/>
      <w:pPr>
        <w:ind w:left="7866" w:hanging="540"/>
      </w:pPr>
      <w:rPr>
        <w:rFonts w:hint="default"/>
        <w:lang w:val="ru-RU" w:eastAsia="ru-RU" w:bidi="ru-RU"/>
      </w:rPr>
    </w:lvl>
    <w:lvl w:ilvl="8">
      <w:numFmt w:val="bullet"/>
      <w:lvlText w:val="•"/>
      <w:lvlJc w:val="left"/>
      <w:pPr>
        <w:ind w:left="8873" w:hanging="540"/>
      </w:pPr>
      <w:rPr>
        <w:rFonts w:hint="default"/>
        <w:lang w:val="ru-RU" w:eastAsia="ru-RU" w:bidi="ru-RU"/>
      </w:rPr>
    </w:lvl>
  </w:abstractNum>
  <w:abstractNum w:abstractNumId="34" w15:restartNumberingAfterBreak="0">
    <w:nsid w:val="6F73588B"/>
    <w:multiLevelType w:val="hybridMultilevel"/>
    <w:tmpl w:val="363C1440"/>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0607458"/>
    <w:multiLevelType w:val="hybridMultilevel"/>
    <w:tmpl w:val="6158DDEA"/>
    <w:lvl w:ilvl="0" w:tplc="DBC00E62">
      <w:start w:val="1"/>
      <w:numFmt w:val="decimal"/>
      <w:lvlText w:val="%1)"/>
      <w:lvlJc w:val="left"/>
      <w:pPr>
        <w:ind w:left="822" w:hanging="252"/>
      </w:pPr>
      <w:rPr>
        <w:rFonts w:ascii="Times New Roman" w:eastAsia="Times New Roman" w:hAnsi="Times New Roman" w:cs="Times New Roman" w:hint="default"/>
        <w:spacing w:val="-3"/>
        <w:w w:val="100"/>
        <w:sz w:val="24"/>
        <w:szCs w:val="24"/>
        <w:lang w:val="ru-RU" w:eastAsia="ru-RU" w:bidi="ru-RU"/>
      </w:rPr>
    </w:lvl>
    <w:lvl w:ilvl="1" w:tplc="0A804D6A">
      <w:numFmt w:val="bullet"/>
      <w:lvlText w:val="•"/>
      <w:lvlJc w:val="left"/>
      <w:pPr>
        <w:ind w:left="1826" w:hanging="252"/>
      </w:pPr>
      <w:rPr>
        <w:rFonts w:hint="default"/>
        <w:lang w:val="ru-RU" w:eastAsia="ru-RU" w:bidi="ru-RU"/>
      </w:rPr>
    </w:lvl>
    <w:lvl w:ilvl="2" w:tplc="5D260698">
      <w:numFmt w:val="bullet"/>
      <w:lvlText w:val="•"/>
      <w:lvlJc w:val="left"/>
      <w:pPr>
        <w:ind w:left="2833" w:hanging="252"/>
      </w:pPr>
      <w:rPr>
        <w:rFonts w:hint="default"/>
        <w:lang w:val="ru-RU" w:eastAsia="ru-RU" w:bidi="ru-RU"/>
      </w:rPr>
    </w:lvl>
    <w:lvl w:ilvl="3" w:tplc="67A8143E">
      <w:numFmt w:val="bullet"/>
      <w:lvlText w:val="•"/>
      <w:lvlJc w:val="left"/>
      <w:pPr>
        <w:ind w:left="3839" w:hanging="252"/>
      </w:pPr>
      <w:rPr>
        <w:rFonts w:hint="default"/>
        <w:lang w:val="ru-RU" w:eastAsia="ru-RU" w:bidi="ru-RU"/>
      </w:rPr>
    </w:lvl>
    <w:lvl w:ilvl="4" w:tplc="F850C498">
      <w:numFmt w:val="bullet"/>
      <w:lvlText w:val="•"/>
      <w:lvlJc w:val="left"/>
      <w:pPr>
        <w:ind w:left="4846" w:hanging="252"/>
      </w:pPr>
      <w:rPr>
        <w:rFonts w:hint="default"/>
        <w:lang w:val="ru-RU" w:eastAsia="ru-RU" w:bidi="ru-RU"/>
      </w:rPr>
    </w:lvl>
    <w:lvl w:ilvl="5" w:tplc="A9DA8054">
      <w:numFmt w:val="bullet"/>
      <w:lvlText w:val="•"/>
      <w:lvlJc w:val="left"/>
      <w:pPr>
        <w:ind w:left="5853" w:hanging="252"/>
      </w:pPr>
      <w:rPr>
        <w:rFonts w:hint="default"/>
        <w:lang w:val="ru-RU" w:eastAsia="ru-RU" w:bidi="ru-RU"/>
      </w:rPr>
    </w:lvl>
    <w:lvl w:ilvl="6" w:tplc="A4F6F892">
      <w:numFmt w:val="bullet"/>
      <w:lvlText w:val="•"/>
      <w:lvlJc w:val="left"/>
      <w:pPr>
        <w:ind w:left="6859" w:hanging="252"/>
      </w:pPr>
      <w:rPr>
        <w:rFonts w:hint="default"/>
        <w:lang w:val="ru-RU" w:eastAsia="ru-RU" w:bidi="ru-RU"/>
      </w:rPr>
    </w:lvl>
    <w:lvl w:ilvl="7" w:tplc="A0EE69B6">
      <w:numFmt w:val="bullet"/>
      <w:lvlText w:val="•"/>
      <w:lvlJc w:val="left"/>
      <w:pPr>
        <w:ind w:left="7866" w:hanging="252"/>
      </w:pPr>
      <w:rPr>
        <w:rFonts w:hint="default"/>
        <w:lang w:val="ru-RU" w:eastAsia="ru-RU" w:bidi="ru-RU"/>
      </w:rPr>
    </w:lvl>
    <w:lvl w:ilvl="8" w:tplc="F79804F2">
      <w:numFmt w:val="bullet"/>
      <w:lvlText w:val="•"/>
      <w:lvlJc w:val="left"/>
      <w:pPr>
        <w:ind w:left="8873" w:hanging="252"/>
      </w:pPr>
      <w:rPr>
        <w:rFonts w:hint="default"/>
        <w:lang w:val="ru-RU" w:eastAsia="ru-RU" w:bidi="ru-RU"/>
      </w:rPr>
    </w:lvl>
  </w:abstractNum>
  <w:abstractNum w:abstractNumId="36" w15:restartNumberingAfterBreak="0">
    <w:nsid w:val="71A93A88"/>
    <w:multiLevelType w:val="hybridMultilevel"/>
    <w:tmpl w:val="2AA2F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C36210"/>
    <w:multiLevelType w:val="hybridMultilevel"/>
    <w:tmpl w:val="35E034C8"/>
    <w:lvl w:ilvl="0" w:tplc="04190003">
      <w:start w:val="1"/>
      <w:numFmt w:val="bullet"/>
      <w:lvlText w:val="o"/>
      <w:lvlJc w:val="left"/>
      <w:pPr>
        <w:ind w:left="180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7DB70CC"/>
    <w:multiLevelType w:val="hybridMultilevel"/>
    <w:tmpl w:val="E67009C6"/>
    <w:lvl w:ilvl="0" w:tplc="99889B5C">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E315B6"/>
    <w:multiLevelType w:val="singleLevel"/>
    <w:tmpl w:val="9F96EE44"/>
    <w:lvl w:ilvl="0">
      <w:start w:val="1"/>
      <w:numFmt w:val="decimal"/>
      <w:lvlText w:val="%1)"/>
      <w:legacy w:legacy="1" w:legacySpace="0" w:legacyIndent="286"/>
      <w:lvlJc w:val="left"/>
      <w:pPr>
        <w:ind w:left="0" w:firstLine="0"/>
      </w:pPr>
      <w:rPr>
        <w:rFonts w:ascii="Arial" w:hAnsi="Arial" w:cs="Arial" w:hint="default"/>
      </w:rPr>
    </w:lvl>
  </w:abstractNum>
  <w:abstractNum w:abstractNumId="40" w15:restartNumberingAfterBreak="0">
    <w:nsid w:val="7F4A1688"/>
    <w:multiLevelType w:val="hybridMultilevel"/>
    <w:tmpl w:val="1C80D08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9"/>
  </w:num>
  <w:num w:numId="2">
    <w:abstractNumId w:val="33"/>
  </w:num>
  <w:num w:numId="3">
    <w:abstractNumId w:val="31"/>
  </w:num>
  <w:num w:numId="4">
    <w:abstractNumId w:val="35"/>
  </w:num>
  <w:num w:numId="5">
    <w:abstractNumId w:val="6"/>
  </w:num>
  <w:num w:numId="6">
    <w:abstractNumId w:val="20"/>
  </w:num>
  <w:num w:numId="7">
    <w:abstractNumId w:val="8"/>
  </w:num>
  <w:num w:numId="8">
    <w:abstractNumId w:val="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7"/>
  </w:num>
  <w:num w:numId="12">
    <w:abstractNumId w:val="1"/>
    <w:lvlOverride w:ilvl="0">
      <w:lvl w:ilvl="0">
        <w:start w:val="65535"/>
        <w:numFmt w:val="bullet"/>
        <w:lvlText w:val="-"/>
        <w:legacy w:legacy="1" w:legacySpace="0" w:legacyIndent="177"/>
        <w:lvlJc w:val="left"/>
        <w:rPr>
          <w:rFonts w:ascii="Times New Roman" w:hAnsi="Times New Roman" w:cs="Times New Roman" w:hint="default"/>
        </w:rPr>
      </w:lvl>
    </w:lvlOverride>
  </w:num>
  <w:num w:numId="13">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1"/>
    <w:lvlOverride w:ilvl="0">
      <w:lvl w:ilvl="0">
        <w:start w:val="65535"/>
        <w:numFmt w:val="bullet"/>
        <w:lvlText w:val="-"/>
        <w:legacy w:legacy="1" w:legacySpace="0" w:legacyIndent="148"/>
        <w:lvlJc w:val="left"/>
        <w:rPr>
          <w:rFonts w:ascii="Times New Roman" w:hAnsi="Times New Roman" w:cs="Times New Roman" w:hint="default"/>
        </w:rPr>
      </w:lvl>
    </w:lvlOverride>
  </w:num>
  <w:num w:numId="15">
    <w:abstractNumId w:val="1"/>
    <w:lvlOverride w:ilvl="0">
      <w:lvl w:ilvl="0">
        <w:start w:val="65535"/>
        <w:numFmt w:val="bullet"/>
        <w:lvlText w:val="-"/>
        <w:legacy w:legacy="1" w:legacySpace="0" w:legacyIndent="2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78"/>
        <w:lvlJc w:val="left"/>
        <w:rPr>
          <w:rFonts w:ascii="Times New Roman" w:hAnsi="Times New Roman" w:cs="Times New Roman" w:hint="default"/>
        </w:rPr>
      </w:lvl>
    </w:lvlOverride>
  </w:num>
  <w:num w:numId="17">
    <w:abstractNumId w:val="12"/>
  </w:num>
  <w:num w:numId="18">
    <w:abstractNumId w:val="38"/>
  </w:num>
  <w:num w:numId="19">
    <w:abstractNumId w:val="29"/>
  </w:num>
  <w:num w:numId="20">
    <w:abstractNumId w:val="24"/>
  </w:num>
  <w:num w:numId="21">
    <w:abstractNumId w:val="13"/>
  </w:num>
  <w:num w:numId="22">
    <w:abstractNumId w:val="16"/>
  </w:num>
  <w:num w:numId="23">
    <w:abstractNumId w:val="27"/>
  </w:num>
  <w:num w:numId="24">
    <w:abstractNumId w:val="19"/>
  </w:num>
  <w:num w:numId="25">
    <w:abstractNumId w:val="21"/>
  </w:num>
  <w:num w:numId="26">
    <w:abstractNumId w:val="10"/>
  </w:num>
  <w:num w:numId="27">
    <w:abstractNumId w:val="1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8"/>
  </w:num>
  <w:num w:numId="34">
    <w:abstractNumId w:val="22"/>
  </w:num>
  <w:num w:numId="35">
    <w:abstractNumId w:val="30"/>
  </w:num>
  <w:num w:numId="36">
    <w:abstractNumId w:val="14"/>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5"/>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3"/>
  </w:num>
  <w:num w:numId="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3E"/>
    <w:rsid w:val="00030D0F"/>
    <w:rsid w:val="00040A2C"/>
    <w:rsid w:val="00067B77"/>
    <w:rsid w:val="000715D8"/>
    <w:rsid w:val="000A6FC5"/>
    <w:rsid w:val="000E0C3D"/>
    <w:rsid w:val="000E3A87"/>
    <w:rsid w:val="000F1F1F"/>
    <w:rsid w:val="000F4F05"/>
    <w:rsid w:val="000F754D"/>
    <w:rsid w:val="001113C3"/>
    <w:rsid w:val="0018384A"/>
    <w:rsid w:val="001E4FBE"/>
    <w:rsid w:val="001E645B"/>
    <w:rsid w:val="001F06A6"/>
    <w:rsid w:val="00240FC1"/>
    <w:rsid w:val="002F5DD3"/>
    <w:rsid w:val="00327D42"/>
    <w:rsid w:val="00384767"/>
    <w:rsid w:val="003B2CC7"/>
    <w:rsid w:val="003C6741"/>
    <w:rsid w:val="003C7C3C"/>
    <w:rsid w:val="003E6074"/>
    <w:rsid w:val="003F12C2"/>
    <w:rsid w:val="004023BB"/>
    <w:rsid w:val="004324C5"/>
    <w:rsid w:val="004B4A03"/>
    <w:rsid w:val="004C06E9"/>
    <w:rsid w:val="004C5357"/>
    <w:rsid w:val="004D29F6"/>
    <w:rsid w:val="004F4E6D"/>
    <w:rsid w:val="00505C48"/>
    <w:rsid w:val="005C3E55"/>
    <w:rsid w:val="005D1B04"/>
    <w:rsid w:val="005D2F5A"/>
    <w:rsid w:val="00611374"/>
    <w:rsid w:val="00664C3E"/>
    <w:rsid w:val="00680C58"/>
    <w:rsid w:val="006C3475"/>
    <w:rsid w:val="007412AB"/>
    <w:rsid w:val="00752972"/>
    <w:rsid w:val="00753501"/>
    <w:rsid w:val="00766414"/>
    <w:rsid w:val="007C6601"/>
    <w:rsid w:val="007E0A00"/>
    <w:rsid w:val="007E30B1"/>
    <w:rsid w:val="00805342"/>
    <w:rsid w:val="0082580D"/>
    <w:rsid w:val="00833A84"/>
    <w:rsid w:val="008708B7"/>
    <w:rsid w:val="008A7D05"/>
    <w:rsid w:val="008D1651"/>
    <w:rsid w:val="008E0658"/>
    <w:rsid w:val="008E787E"/>
    <w:rsid w:val="00932405"/>
    <w:rsid w:val="0097012E"/>
    <w:rsid w:val="00983D4E"/>
    <w:rsid w:val="0099528C"/>
    <w:rsid w:val="009A4196"/>
    <w:rsid w:val="009B0E47"/>
    <w:rsid w:val="009D166D"/>
    <w:rsid w:val="009E3945"/>
    <w:rsid w:val="009E6536"/>
    <w:rsid w:val="009E6FB5"/>
    <w:rsid w:val="00A07623"/>
    <w:rsid w:val="00A3490F"/>
    <w:rsid w:val="00A56CBB"/>
    <w:rsid w:val="00A724B1"/>
    <w:rsid w:val="00AD7550"/>
    <w:rsid w:val="00B0172C"/>
    <w:rsid w:val="00B02748"/>
    <w:rsid w:val="00B10AE9"/>
    <w:rsid w:val="00B159D5"/>
    <w:rsid w:val="00B52F56"/>
    <w:rsid w:val="00B55923"/>
    <w:rsid w:val="00B81608"/>
    <w:rsid w:val="00B879F4"/>
    <w:rsid w:val="00BB6443"/>
    <w:rsid w:val="00BD3008"/>
    <w:rsid w:val="00BE624E"/>
    <w:rsid w:val="00C940BE"/>
    <w:rsid w:val="00CD1A1B"/>
    <w:rsid w:val="00D44831"/>
    <w:rsid w:val="00D91E53"/>
    <w:rsid w:val="00D92E0A"/>
    <w:rsid w:val="00DE5D21"/>
    <w:rsid w:val="00DF5ED9"/>
    <w:rsid w:val="00E06F96"/>
    <w:rsid w:val="00E11D6A"/>
    <w:rsid w:val="00E55013"/>
    <w:rsid w:val="00E56104"/>
    <w:rsid w:val="00E629E4"/>
    <w:rsid w:val="00E66529"/>
    <w:rsid w:val="00EA084B"/>
    <w:rsid w:val="00ED1D9E"/>
    <w:rsid w:val="00EE3283"/>
    <w:rsid w:val="00FB2902"/>
    <w:rsid w:val="00FD19FC"/>
    <w:rsid w:val="00F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F3DF7-2C34-5240-80ED-AA2B1829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9952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4C3E"/>
  </w:style>
  <w:style w:type="character" w:styleId="a3">
    <w:name w:val="Hyperlink"/>
    <w:basedOn w:val="a0"/>
    <w:uiPriority w:val="99"/>
    <w:unhideWhenUsed/>
    <w:rsid w:val="00664C3E"/>
    <w:rPr>
      <w:color w:val="0000FF"/>
      <w:u w:val="single"/>
    </w:rPr>
  </w:style>
  <w:style w:type="character" w:customStyle="1" w:styleId="s110">
    <w:name w:val="s110"/>
    <w:rsid w:val="00AD7550"/>
    <w:rPr>
      <w:b/>
      <w:bCs w:val="0"/>
    </w:rPr>
  </w:style>
  <w:style w:type="paragraph" w:styleId="a4">
    <w:name w:val="No Spacing"/>
    <w:aliases w:val="основа,Без интервала1"/>
    <w:link w:val="a5"/>
    <w:uiPriority w:val="1"/>
    <w:qFormat/>
    <w:rsid w:val="00AD7550"/>
    <w:pPr>
      <w:spacing w:after="0" w:line="240" w:lineRule="auto"/>
    </w:pPr>
    <w:rPr>
      <w:rFonts w:ascii="Calibri" w:eastAsia="Times New Roman" w:hAnsi="Calibri" w:cs="Times New Roman"/>
    </w:rPr>
  </w:style>
  <w:style w:type="paragraph" w:styleId="a6">
    <w:name w:val="footnote text"/>
    <w:basedOn w:val="a"/>
    <w:link w:val="a7"/>
    <w:uiPriority w:val="99"/>
    <w:semiHidden/>
    <w:unhideWhenUsed/>
    <w:rsid w:val="00AD7550"/>
    <w:pPr>
      <w:spacing w:after="0" w:line="240" w:lineRule="auto"/>
    </w:pPr>
    <w:rPr>
      <w:rFonts w:ascii="Arial" w:eastAsia="Times New Roman" w:hAnsi="Arial" w:cs="Arial"/>
      <w:sz w:val="20"/>
      <w:szCs w:val="20"/>
    </w:rPr>
  </w:style>
  <w:style w:type="character" w:customStyle="1" w:styleId="a7">
    <w:name w:val="Текст сноски Знак"/>
    <w:basedOn w:val="a0"/>
    <w:link w:val="a6"/>
    <w:uiPriority w:val="99"/>
    <w:semiHidden/>
    <w:rsid w:val="00AD7550"/>
    <w:rPr>
      <w:rFonts w:ascii="Arial" w:eastAsia="Times New Roman" w:hAnsi="Arial" w:cs="Arial"/>
      <w:sz w:val="20"/>
      <w:szCs w:val="20"/>
      <w:lang w:eastAsia="ru-RU"/>
    </w:rPr>
  </w:style>
  <w:style w:type="character" w:styleId="a8">
    <w:name w:val="footnote reference"/>
    <w:basedOn w:val="a0"/>
    <w:uiPriority w:val="99"/>
    <w:rsid w:val="00AD7550"/>
    <w:rPr>
      <w:vertAlign w:val="superscript"/>
    </w:rPr>
  </w:style>
  <w:style w:type="paragraph" w:styleId="a9">
    <w:name w:val="List Paragraph"/>
    <w:basedOn w:val="a"/>
    <w:link w:val="aa"/>
    <w:uiPriority w:val="34"/>
    <w:qFormat/>
    <w:rsid w:val="00A3490F"/>
    <w:pPr>
      <w:widowControl w:val="0"/>
      <w:autoSpaceDE w:val="0"/>
      <w:autoSpaceDN w:val="0"/>
      <w:spacing w:after="0" w:line="240" w:lineRule="auto"/>
      <w:ind w:left="822"/>
    </w:pPr>
    <w:rPr>
      <w:rFonts w:ascii="Times New Roman" w:eastAsia="Times New Roman" w:hAnsi="Times New Roman" w:cs="Times New Roman"/>
      <w:lang w:bidi="ru-RU"/>
    </w:rPr>
  </w:style>
  <w:style w:type="character" w:customStyle="1" w:styleId="a5">
    <w:name w:val="Без интервала Знак"/>
    <w:aliases w:val="основа Знак,Без интервала1 Знак"/>
    <w:basedOn w:val="a0"/>
    <w:link w:val="a4"/>
    <w:uiPriority w:val="1"/>
    <w:locked/>
    <w:rsid w:val="00BB6443"/>
    <w:rPr>
      <w:rFonts w:ascii="Calibri" w:eastAsia="Times New Roman" w:hAnsi="Calibri" w:cs="Times New Roman"/>
    </w:rPr>
  </w:style>
  <w:style w:type="paragraph" w:styleId="ab">
    <w:name w:val="Body Text"/>
    <w:basedOn w:val="a"/>
    <w:link w:val="ac"/>
    <w:uiPriority w:val="1"/>
    <w:qFormat/>
    <w:rsid w:val="009B0E47"/>
    <w:pPr>
      <w:widowControl w:val="0"/>
      <w:autoSpaceDE w:val="0"/>
      <w:autoSpaceDN w:val="0"/>
      <w:spacing w:after="0" w:line="240" w:lineRule="auto"/>
      <w:ind w:left="822"/>
    </w:pPr>
    <w:rPr>
      <w:rFonts w:ascii="Times New Roman" w:eastAsia="Times New Roman" w:hAnsi="Times New Roman" w:cs="Times New Roman"/>
      <w:sz w:val="24"/>
      <w:szCs w:val="24"/>
      <w:lang w:bidi="ru-RU"/>
    </w:rPr>
  </w:style>
  <w:style w:type="character" w:customStyle="1" w:styleId="ac">
    <w:name w:val="Основной текст Знак"/>
    <w:basedOn w:val="a0"/>
    <w:link w:val="ab"/>
    <w:uiPriority w:val="1"/>
    <w:rsid w:val="009B0E47"/>
    <w:rPr>
      <w:rFonts w:ascii="Times New Roman" w:eastAsia="Times New Roman" w:hAnsi="Times New Roman" w:cs="Times New Roman"/>
      <w:sz w:val="24"/>
      <w:szCs w:val="24"/>
      <w:lang w:eastAsia="ru-RU" w:bidi="ru-RU"/>
    </w:rPr>
  </w:style>
  <w:style w:type="paragraph" w:customStyle="1" w:styleId="11">
    <w:name w:val="Заголовок 11"/>
    <w:basedOn w:val="a"/>
    <w:uiPriority w:val="1"/>
    <w:qFormat/>
    <w:rsid w:val="003C7C3C"/>
    <w:pPr>
      <w:widowControl w:val="0"/>
      <w:autoSpaceDE w:val="0"/>
      <w:autoSpaceDN w:val="0"/>
      <w:spacing w:after="0" w:line="240" w:lineRule="auto"/>
      <w:ind w:left="822"/>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3C7C3C"/>
    <w:pPr>
      <w:widowControl w:val="0"/>
      <w:autoSpaceDE w:val="0"/>
      <w:autoSpaceDN w:val="0"/>
      <w:spacing w:after="0" w:line="256" w:lineRule="exact"/>
    </w:pPr>
    <w:rPr>
      <w:rFonts w:ascii="Times New Roman" w:eastAsia="Times New Roman" w:hAnsi="Times New Roman" w:cs="Times New Roman"/>
      <w:lang w:bidi="ru-RU"/>
    </w:rPr>
  </w:style>
  <w:style w:type="table" w:styleId="ad">
    <w:name w:val="Table Grid"/>
    <w:basedOn w:val="a1"/>
    <w:uiPriority w:val="59"/>
    <w:rsid w:val="00D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9528C"/>
    <w:rPr>
      <w:rFonts w:ascii="Times New Roman" w:eastAsia="Times New Roman" w:hAnsi="Times New Roman" w:cs="Times New Roman"/>
      <w:b/>
      <w:bCs/>
      <w:sz w:val="36"/>
      <w:szCs w:val="36"/>
      <w:lang w:eastAsia="ru-RU"/>
    </w:rPr>
  </w:style>
  <w:style w:type="paragraph" w:styleId="ae">
    <w:name w:val="Normal (Web)"/>
    <w:basedOn w:val="a"/>
    <w:uiPriority w:val="99"/>
    <w:unhideWhenUsed/>
    <w:rsid w:val="00995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952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a">
    <w:name w:val="Абзац списка Знак"/>
    <w:link w:val="a9"/>
    <w:uiPriority w:val="34"/>
    <w:locked/>
    <w:rsid w:val="0099528C"/>
    <w:rPr>
      <w:rFonts w:ascii="Times New Roman" w:eastAsia="Times New Roman" w:hAnsi="Times New Roman" w:cs="Times New Roman"/>
      <w:lang w:eastAsia="ru-RU" w:bidi="ru-RU"/>
    </w:rPr>
  </w:style>
  <w:style w:type="character" w:styleId="af">
    <w:name w:val="Strong"/>
    <w:basedOn w:val="a0"/>
    <w:uiPriority w:val="22"/>
    <w:qFormat/>
    <w:rsid w:val="0099528C"/>
    <w:rPr>
      <w:b/>
      <w:bCs/>
    </w:rPr>
  </w:style>
  <w:style w:type="paragraph" w:styleId="3">
    <w:name w:val="Body Text 3"/>
    <w:basedOn w:val="a"/>
    <w:link w:val="30"/>
    <w:unhideWhenUsed/>
    <w:rsid w:val="0099528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99528C"/>
    <w:rPr>
      <w:rFonts w:ascii="Times New Roman" w:eastAsia="Times New Roman" w:hAnsi="Times New Roman" w:cs="Times New Roman"/>
      <w:sz w:val="16"/>
      <w:szCs w:val="16"/>
      <w:lang w:eastAsia="ru-RU"/>
    </w:rPr>
  </w:style>
  <w:style w:type="paragraph" w:customStyle="1" w:styleId="1">
    <w:name w:val="Абзац списка1"/>
    <w:basedOn w:val="a"/>
    <w:rsid w:val="0099528C"/>
    <w:pPr>
      <w:ind w:left="720"/>
      <w:contextualSpacing/>
    </w:pPr>
    <w:rPr>
      <w:rFonts w:ascii="Calibri" w:eastAsia="Times New Roman" w:hAnsi="Calibri" w:cs="Times New Roman"/>
    </w:rPr>
  </w:style>
  <w:style w:type="paragraph" w:styleId="af0">
    <w:name w:val="Balloon Text"/>
    <w:basedOn w:val="a"/>
    <w:link w:val="af1"/>
    <w:uiPriority w:val="99"/>
    <w:semiHidden/>
    <w:unhideWhenUsed/>
    <w:rsid w:val="0099528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9528C"/>
    <w:rPr>
      <w:rFonts w:ascii="Tahoma" w:hAnsi="Tahoma" w:cs="Tahoma"/>
      <w:sz w:val="16"/>
      <w:szCs w:val="16"/>
    </w:rPr>
  </w:style>
  <w:style w:type="numbering" w:customStyle="1" w:styleId="10">
    <w:name w:val="Нет списка1"/>
    <w:next w:val="a2"/>
    <w:uiPriority w:val="99"/>
    <w:semiHidden/>
    <w:unhideWhenUsed/>
    <w:rsid w:val="00BE624E"/>
  </w:style>
  <w:style w:type="table" w:customStyle="1" w:styleId="12">
    <w:name w:val="Сетка таблицы1"/>
    <w:basedOn w:val="a1"/>
    <w:next w:val="ad"/>
    <w:uiPriority w:val="59"/>
    <w:rsid w:val="00BE62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BE624E"/>
    <w:pPr>
      <w:tabs>
        <w:tab w:val="center" w:pos="4677"/>
        <w:tab w:val="right" w:pos="9355"/>
      </w:tabs>
    </w:pPr>
    <w:rPr>
      <w:rFonts w:ascii="Calibri" w:eastAsia="Calibri" w:hAnsi="Calibri" w:cs="Times New Roman"/>
    </w:rPr>
  </w:style>
  <w:style w:type="character" w:customStyle="1" w:styleId="af3">
    <w:name w:val="Верхний колонтитул Знак"/>
    <w:basedOn w:val="a0"/>
    <w:link w:val="af2"/>
    <w:uiPriority w:val="99"/>
    <w:rsid w:val="00BE624E"/>
    <w:rPr>
      <w:rFonts w:ascii="Calibri" w:eastAsia="Calibri" w:hAnsi="Calibri" w:cs="Times New Roman"/>
    </w:rPr>
  </w:style>
  <w:style w:type="paragraph" w:styleId="af4">
    <w:name w:val="footer"/>
    <w:basedOn w:val="a"/>
    <w:link w:val="af5"/>
    <w:uiPriority w:val="99"/>
    <w:unhideWhenUsed/>
    <w:rsid w:val="00BE624E"/>
    <w:pPr>
      <w:tabs>
        <w:tab w:val="center" w:pos="4677"/>
        <w:tab w:val="right" w:pos="9355"/>
      </w:tabs>
    </w:pPr>
    <w:rPr>
      <w:rFonts w:ascii="Calibri" w:eastAsia="Calibri" w:hAnsi="Calibri" w:cs="Times New Roman"/>
    </w:rPr>
  </w:style>
  <w:style w:type="character" w:customStyle="1" w:styleId="af5">
    <w:name w:val="Нижний колонтитул Знак"/>
    <w:basedOn w:val="a0"/>
    <w:link w:val="af4"/>
    <w:uiPriority w:val="99"/>
    <w:rsid w:val="00BE62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sh07@yandex.ru" TargetMode="External" /><Relationship Id="rId13" Type="http://schemas.openxmlformats.org/officeDocument/2006/relationships/image" Target="media/image5.png" /><Relationship Id="rId18" Type="http://schemas.openxmlformats.org/officeDocument/2006/relationships/image" Target="media/image8.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hyperlink" Target="http://vuz.edunetwork.ru/66/11/v676/" TargetMode="External" /><Relationship Id="rId2" Type="http://schemas.openxmlformats.org/officeDocument/2006/relationships/numbering" Target="numbering.xml" /><Relationship Id="rId16" Type="http://schemas.openxmlformats.org/officeDocument/2006/relationships/hyperlink" Target="http://odar-licey.ru/Doc/publish2017.pdf"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image" Target="media/image7.png" /><Relationship Id="rId10" Type="http://schemas.openxmlformats.org/officeDocument/2006/relationships/image" Target="media/image2.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70171-A3F9-B84F-BE68-487D97DAD4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24599</Words>
  <Characters>140220</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Звериноголовская средняя школа</Company>
  <LinksUpToDate>false</LinksUpToDate>
  <CharactersWithSpaces>164491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Dan Dns</cp:lastModifiedBy>
  <cp:revision>2</cp:revision>
  <dcterms:created xsi:type="dcterms:W3CDTF">2019-05-13T15:17:00Z</dcterms:created>
  <dcterms:modified xsi:type="dcterms:W3CDTF">2019-05-13T15:17:00Z</dcterms:modified>
</cp:coreProperties>
</file>